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96" w:rsidRDefault="003F4C96" w:rsidP="004D02F5">
      <w:pPr>
        <w:rPr>
          <w:rFonts w:cstheme="minorHAnsi"/>
          <w:b/>
          <w:sz w:val="26"/>
          <w:szCs w:val="26"/>
        </w:rPr>
      </w:pPr>
      <w:r>
        <w:rPr>
          <w:rFonts w:cstheme="minorHAnsi"/>
          <w:b/>
          <w:sz w:val="26"/>
          <w:szCs w:val="26"/>
        </w:rPr>
        <w:t>Lébényi Közös</w:t>
      </w:r>
      <w:r w:rsidR="00707CE0" w:rsidRPr="004458CE">
        <w:rPr>
          <w:rFonts w:cstheme="minorHAnsi"/>
          <w:b/>
          <w:sz w:val="26"/>
          <w:szCs w:val="26"/>
        </w:rPr>
        <w:t xml:space="preserve"> Önkormányzat</w:t>
      </w:r>
      <w:r>
        <w:rPr>
          <w:rFonts w:cstheme="minorHAnsi"/>
          <w:b/>
          <w:sz w:val="26"/>
          <w:szCs w:val="26"/>
        </w:rPr>
        <w:t>i</w:t>
      </w:r>
    </w:p>
    <w:p w:rsidR="004D02F5" w:rsidRPr="004458CE" w:rsidRDefault="003F4C96" w:rsidP="004D02F5">
      <w:pPr>
        <w:rPr>
          <w:rFonts w:cstheme="minorHAnsi"/>
          <w:b/>
          <w:sz w:val="26"/>
          <w:szCs w:val="26"/>
        </w:rPr>
      </w:pPr>
      <w:r>
        <w:rPr>
          <w:rFonts w:cstheme="minorHAnsi"/>
          <w:b/>
          <w:sz w:val="26"/>
          <w:szCs w:val="26"/>
        </w:rPr>
        <w:t>Hivatal</w:t>
      </w:r>
      <w:r w:rsidR="00707CE0" w:rsidRPr="004458CE">
        <w:rPr>
          <w:rFonts w:cstheme="minorHAnsi"/>
          <w:b/>
          <w:sz w:val="26"/>
          <w:szCs w:val="26"/>
        </w:rPr>
        <w:t xml:space="preserve"> </w:t>
      </w:r>
    </w:p>
    <w:p w:rsidR="004D02F5" w:rsidRPr="000F66B6" w:rsidRDefault="004D02F5" w:rsidP="004D02F5">
      <w:pPr>
        <w:rPr>
          <w:rFonts w:cstheme="minorHAnsi"/>
          <w:b/>
          <w:sz w:val="26"/>
          <w:szCs w:val="26"/>
        </w:rPr>
      </w:pPr>
      <w:proofErr w:type="gramStart"/>
      <w:r w:rsidRPr="000F66B6">
        <w:rPr>
          <w:rFonts w:cstheme="minorHAnsi"/>
          <w:b/>
          <w:sz w:val="26"/>
          <w:szCs w:val="26"/>
        </w:rPr>
        <w:t>iktatószám</w:t>
      </w:r>
      <w:proofErr w:type="gramEnd"/>
      <w:r w:rsidRPr="000F66B6">
        <w:rPr>
          <w:rFonts w:cstheme="minorHAnsi"/>
          <w:b/>
          <w:sz w:val="26"/>
          <w:szCs w:val="26"/>
        </w:rPr>
        <w:t>:</w:t>
      </w:r>
    </w:p>
    <w:p w:rsidR="004D02F5" w:rsidRPr="004458CE" w:rsidRDefault="00707CE0" w:rsidP="004D02F5">
      <w:pPr>
        <w:rPr>
          <w:rFonts w:cstheme="minorHAnsi"/>
          <w:b/>
          <w:sz w:val="26"/>
          <w:szCs w:val="26"/>
        </w:rPr>
      </w:pPr>
      <w:proofErr w:type="gramStart"/>
      <w:r w:rsidRPr="004458CE">
        <w:rPr>
          <w:rFonts w:cstheme="minorHAnsi"/>
          <w:b/>
          <w:sz w:val="26"/>
          <w:szCs w:val="26"/>
        </w:rPr>
        <w:t>el</w:t>
      </w:r>
      <w:r w:rsidR="003A15F5">
        <w:rPr>
          <w:rFonts w:cstheme="minorHAnsi"/>
          <w:b/>
          <w:sz w:val="26"/>
          <w:szCs w:val="26"/>
        </w:rPr>
        <w:t>lenőrzés</w:t>
      </w:r>
      <w:proofErr w:type="gramEnd"/>
      <w:r w:rsidR="003A15F5">
        <w:rPr>
          <w:rFonts w:cstheme="minorHAnsi"/>
          <w:b/>
          <w:sz w:val="26"/>
          <w:szCs w:val="26"/>
        </w:rPr>
        <w:t xml:space="preserve"> azonosító száma: 1/2016</w:t>
      </w:r>
    </w:p>
    <w:p w:rsidR="004D02F5" w:rsidRPr="004458CE" w:rsidRDefault="004D02F5" w:rsidP="004D02F5">
      <w:pPr>
        <w:rPr>
          <w:rFonts w:cstheme="minorHAnsi"/>
          <w:b/>
          <w:sz w:val="26"/>
          <w:szCs w:val="26"/>
        </w:rPr>
      </w:pPr>
    </w:p>
    <w:p w:rsidR="004D02F5" w:rsidRPr="004458CE" w:rsidRDefault="004D02F5" w:rsidP="004D02F5">
      <w:pPr>
        <w:rPr>
          <w:rFonts w:cstheme="minorHAnsi"/>
          <w:b/>
          <w:sz w:val="26"/>
          <w:szCs w:val="26"/>
        </w:rPr>
      </w:pPr>
    </w:p>
    <w:tbl>
      <w:tblPr>
        <w:tblW w:w="0" w:type="auto"/>
        <w:jc w:val="right"/>
        <w:tblInd w:w="2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tblGrid>
      <w:tr w:rsidR="004D02F5" w:rsidRPr="004458CE" w:rsidTr="00CE040B">
        <w:trPr>
          <w:trHeight w:val="330"/>
          <w:jc w:val="right"/>
        </w:trPr>
        <w:tc>
          <w:tcPr>
            <w:tcW w:w="3780" w:type="dxa"/>
            <w:shd w:val="clear" w:color="auto" w:fill="auto"/>
            <w:vAlign w:val="center"/>
          </w:tcPr>
          <w:p w:rsidR="004D02F5" w:rsidRPr="004458CE" w:rsidRDefault="004D02F5" w:rsidP="00A9377C">
            <w:pPr>
              <w:ind w:left="1271" w:hanging="1271"/>
              <w:jc w:val="center"/>
              <w:rPr>
                <w:rFonts w:eastAsia="PMingLiU" w:cstheme="minorHAnsi"/>
                <w:b/>
                <w:sz w:val="26"/>
                <w:szCs w:val="26"/>
              </w:rPr>
            </w:pPr>
          </w:p>
        </w:tc>
      </w:tr>
      <w:tr w:rsidR="004D02F5" w:rsidRPr="004458CE" w:rsidTr="00A9377C">
        <w:trPr>
          <w:trHeight w:val="330"/>
          <w:jc w:val="right"/>
        </w:trPr>
        <w:tc>
          <w:tcPr>
            <w:tcW w:w="3780" w:type="dxa"/>
            <w:shd w:val="clear" w:color="auto" w:fill="auto"/>
            <w:vAlign w:val="center"/>
          </w:tcPr>
          <w:p w:rsidR="004D02F5" w:rsidRPr="004458CE" w:rsidRDefault="004D02F5" w:rsidP="00A9377C">
            <w:pPr>
              <w:rPr>
                <w:rFonts w:eastAsia="PMingLiU" w:cstheme="minorHAnsi"/>
                <w:b/>
                <w:sz w:val="26"/>
                <w:szCs w:val="26"/>
              </w:rPr>
            </w:pPr>
            <w:r w:rsidRPr="004458CE">
              <w:rPr>
                <w:rFonts w:eastAsia="PMingLiU" w:cstheme="minorHAnsi"/>
                <w:b/>
                <w:sz w:val="26"/>
                <w:szCs w:val="26"/>
              </w:rPr>
              <w:t>Név: belső ellenőrzési vezető</w:t>
            </w:r>
            <w:r w:rsidR="00707CE0" w:rsidRPr="004458CE">
              <w:rPr>
                <w:rFonts w:eastAsia="PMingLiU" w:cstheme="minorHAnsi"/>
                <w:b/>
                <w:sz w:val="26"/>
                <w:szCs w:val="26"/>
              </w:rPr>
              <w:t xml:space="preserve"> Böröczné Kőszegi Zsuzsanna</w:t>
            </w:r>
          </w:p>
        </w:tc>
      </w:tr>
      <w:tr w:rsidR="004D02F5" w:rsidRPr="004458CE" w:rsidTr="00A9377C">
        <w:trPr>
          <w:trHeight w:val="330"/>
          <w:jc w:val="right"/>
        </w:trPr>
        <w:tc>
          <w:tcPr>
            <w:tcW w:w="3780" w:type="dxa"/>
            <w:shd w:val="clear" w:color="auto" w:fill="auto"/>
            <w:vAlign w:val="center"/>
          </w:tcPr>
          <w:p w:rsidR="004D02F5" w:rsidRPr="004458CE" w:rsidRDefault="004D02F5" w:rsidP="00A9377C">
            <w:pPr>
              <w:rPr>
                <w:rFonts w:eastAsia="PMingLiU" w:cstheme="minorHAnsi"/>
                <w:b/>
                <w:sz w:val="26"/>
                <w:szCs w:val="26"/>
              </w:rPr>
            </w:pPr>
            <w:r w:rsidRPr="004458CE">
              <w:rPr>
                <w:rFonts w:eastAsia="PMingLiU" w:cstheme="minorHAnsi"/>
                <w:b/>
                <w:sz w:val="26"/>
                <w:szCs w:val="26"/>
              </w:rPr>
              <w:t>Aláírás:</w:t>
            </w:r>
          </w:p>
          <w:p w:rsidR="00B947D4" w:rsidRPr="004458CE" w:rsidRDefault="00B947D4" w:rsidP="00A9377C">
            <w:pPr>
              <w:rPr>
                <w:rFonts w:eastAsia="PMingLiU" w:cstheme="minorHAnsi"/>
                <w:b/>
                <w:sz w:val="26"/>
                <w:szCs w:val="26"/>
              </w:rPr>
            </w:pPr>
          </w:p>
        </w:tc>
      </w:tr>
    </w:tbl>
    <w:p w:rsidR="004D02F5" w:rsidRPr="004458CE" w:rsidRDefault="004D02F5" w:rsidP="004D02F5">
      <w:pPr>
        <w:jc w:val="right"/>
        <w:rPr>
          <w:rFonts w:cstheme="minorHAnsi"/>
          <w:sz w:val="26"/>
          <w:szCs w:val="26"/>
        </w:rPr>
      </w:pPr>
    </w:p>
    <w:tbl>
      <w:tblPr>
        <w:tblW w:w="0" w:type="auto"/>
        <w:jc w:val="right"/>
        <w:tblInd w:w="2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tblGrid>
      <w:tr w:rsidR="004D02F5" w:rsidRPr="004458CE" w:rsidTr="00CE040B">
        <w:trPr>
          <w:trHeight w:val="330"/>
          <w:jc w:val="right"/>
        </w:trPr>
        <w:tc>
          <w:tcPr>
            <w:tcW w:w="3780" w:type="dxa"/>
            <w:shd w:val="clear" w:color="auto" w:fill="auto"/>
            <w:vAlign w:val="center"/>
          </w:tcPr>
          <w:p w:rsidR="004D02F5" w:rsidRPr="004458CE" w:rsidRDefault="004D02F5" w:rsidP="00A9377C">
            <w:pPr>
              <w:ind w:left="23" w:hanging="23"/>
              <w:jc w:val="center"/>
              <w:rPr>
                <w:rFonts w:eastAsia="PMingLiU" w:cstheme="minorHAnsi"/>
                <w:b/>
                <w:sz w:val="26"/>
                <w:szCs w:val="26"/>
              </w:rPr>
            </w:pPr>
            <w:r w:rsidRPr="004458CE">
              <w:rPr>
                <w:rFonts w:eastAsia="PMingLiU" w:cstheme="minorHAnsi"/>
                <w:b/>
                <w:sz w:val="26"/>
                <w:szCs w:val="26"/>
              </w:rPr>
              <w:t>A jelentést elfogadom és az intézkedési terv elkészítését elrendelem:</w:t>
            </w:r>
          </w:p>
        </w:tc>
      </w:tr>
      <w:tr w:rsidR="004D02F5" w:rsidRPr="004458CE" w:rsidTr="00A9377C">
        <w:trPr>
          <w:trHeight w:val="330"/>
          <w:jc w:val="right"/>
        </w:trPr>
        <w:tc>
          <w:tcPr>
            <w:tcW w:w="3780" w:type="dxa"/>
            <w:shd w:val="clear" w:color="auto" w:fill="auto"/>
            <w:vAlign w:val="center"/>
          </w:tcPr>
          <w:p w:rsidR="004D02F5" w:rsidRDefault="00707CE0" w:rsidP="003F04B5">
            <w:pPr>
              <w:rPr>
                <w:rFonts w:eastAsia="PMingLiU" w:cstheme="minorHAnsi"/>
                <w:b/>
                <w:sz w:val="26"/>
                <w:szCs w:val="26"/>
              </w:rPr>
            </w:pPr>
            <w:r w:rsidRPr="004458CE">
              <w:rPr>
                <w:rFonts w:eastAsia="PMingLiU" w:cstheme="minorHAnsi"/>
                <w:b/>
                <w:sz w:val="26"/>
                <w:szCs w:val="26"/>
              </w:rPr>
              <w:t xml:space="preserve">Név: </w:t>
            </w:r>
            <w:r w:rsidR="004D02F5" w:rsidRPr="004458CE">
              <w:rPr>
                <w:rFonts w:eastAsia="PMingLiU" w:cstheme="minorHAnsi"/>
                <w:b/>
                <w:sz w:val="26"/>
                <w:szCs w:val="26"/>
              </w:rPr>
              <w:t>költségvetési szerv</w:t>
            </w:r>
            <w:r w:rsidR="003F04B5" w:rsidRPr="004458CE">
              <w:rPr>
                <w:rFonts w:eastAsia="PMingLiU" w:cstheme="minorHAnsi"/>
                <w:b/>
                <w:sz w:val="26"/>
                <w:szCs w:val="26"/>
              </w:rPr>
              <w:t xml:space="preserve"> </w:t>
            </w:r>
            <w:r w:rsidR="004D02F5" w:rsidRPr="004458CE">
              <w:rPr>
                <w:rFonts w:eastAsia="PMingLiU" w:cstheme="minorHAnsi"/>
                <w:b/>
                <w:sz w:val="26"/>
                <w:szCs w:val="26"/>
              </w:rPr>
              <w:t>vezető</w:t>
            </w:r>
            <w:r w:rsidR="003F4C96">
              <w:rPr>
                <w:rFonts w:eastAsia="PMingLiU" w:cstheme="minorHAnsi"/>
                <w:b/>
                <w:sz w:val="26"/>
                <w:szCs w:val="26"/>
              </w:rPr>
              <w:t>je</w:t>
            </w:r>
            <w:r w:rsidR="006A752B">
              <w:rPr>
                <w:rFonts w:eastAsia="PMingLiU" w:cstheme="minorHAnsi"/>
                <w:b/>
                <w:sz w:val="26"/>
                <w:szCs w:val="26"/>
              </w:rPr>
              <w:t xml:space="preserve"> </w:t>
            </w:r>
          </w:p>
          <w:p w:rsidR="00AB7C44" w:rsidRPr="004458CE" w:rsidRDefault="00BE3CFF" w:rsidP="003F04B5">
            <w:pPr>
              <w:rPr>
                <w:rFonts w:eastAsia="PMingLiU" w:cstheme="minorHAnsi"/>
                <w:b/>
                <w:sz w:val="26"/>
                <w:szCs w:val="26"/>
              </w:rPr>
            </w:pPr>
            <w:r>
              <w:rPr>
                <w:rFonts w:eastAsia="PMingLiU" w:cstheme="minorHAnsi"/>
                <w:b/>
                <w:sz w:val="26"/>
                <w:szCs w:val="26"/>
              </w:rPr>
              <w:t>d</w:t>
            </w:r>
            <w:r w:rsidR="003F4C96">
              <w:rPr>
                <w:rFonts w:eastAsia="PMingLiU" w:cstheme="minorHAnsi"/>
                <w:b/>
                <w:sz w:val="26"/>
                <w:szCs w:val="26"/>
              </w:rPr>
              <w:t>r. Tóth Tünde</w:t>
            </w:r>
          </w:p>
        </w:tc>
      </w:tr>
      <w:tr w:rsidR="004D02F5" w:rsidRPr="004458CE" w:rsidTr="00A9377C">
        <w:trPr>
          <w:trHeight w:val="330"/>
          <w:jc w:val="right"/>
        </w:trPr>
        <w:tc>
          <w:tcPr>
            <w:tcW w:w="3780" w:type="dxa"/>
            <w:shd w:val="clear" w:color="auto" w:fill="auto"/>
            <w:vAlign w:val="center"/>
          </w:tcPr>
          <w:p w:rsidR="004D02F5" w:rsidRPr="004458CE" w:rsidRDefault="004D02F5" w:rsidP="00A9377C">
            <w:pPr>
              <w:rPr>
                <w:rFonts w:eastAsia="PMingLiU" w:cstheme="minorHAnsi"/>
                <w:b/>
                <w:sz w:val="26"/>
                <w:szCs w:val="26"/>
              </w:rPr>
            </w:pPr>
            <w:r w:rsidRPr="004458CE">
              <w:rPr>
                <w:rFonts w:eastAsia="PMingLiU" w:cstheme="minorHAnsi"/>
                <w:b/>
                <w:sz w:val="26"/>
                <w:szCs w:val="26"/>
              </w:rPr>
              <w:t>Aláírás:</w:t>
            </w:r>
          </w:p>
          <w:p w:rsidR="00B947D4" w:rsidRPr="004458CE" w:rsidRDefault="00B947D4" w:rsidP="00A9377C">
            <w:pPr>
              <w:rPr>
                <w:rFonts w:eastAsia="PMingLiU" w:cstheme="minorHAnsi"/>
                <w:b/>
                <w:sz w:val="26"/>
                <w:szCs w:val="26"/>
              </w:rPr>
            </w:pPr>
          </w:p>
        </w:tc>
      </w:tr>
    </w:tbl>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b/>
          <w:sz w:val="26"/>
          <w:szCs w:val="26"/>
        </w:rPr>
      </w:pPr>
    </w:p>
    <w:p w:rsidR="004D02F5" w:rsidRPr="004458CE" w:rsidRDefault="004D02F5" w:rsidP="004D02F5">
      <w:pPr>
        <w:jc w:val="center"/>
        <w:rPr>
          <w:rFonts w:cstheme="minorHAnsi"/>
          <w:b/>
          <w:sz w:val="26"/>
          <w:szCs w:val="26"/>
        </w:rPr>
      </w:pPr>
      <w:r w:rsidRPr="004458CE">
        <w:rPr>
          <w:rFonts w:cstheme="minorHAnsi"/>
          <w:b/>
          <w:sz w:val="26"/>
          <w:szCs w:val="26"/>
        </w:rPr>
        <w:t>ELLENŐRZÉSI JELENTÉS</w:t>
      </w:r>
    </w:p>
    <w:p w:rsidR="004D02F5" w:rsidRPr="004458CE" w:rsidRDefault="004D02F5" w:rsidP="004D02F5">
      <w:pPr>
        <w:jc w:val="center"/>
        <w:rPr>
          <w:rFonts w:cstheme="minorHAnsi"/>
          <w:b/>
          <w:sz w:val="26"/>
          <w:szCs w:val="26"/>
        </w:rPr>
      </w:pPr>
    </w:p>
    <w:p w:rsidR="004D02F5" w:rsidRPr="003A15F5" w:rsidRDefault="005C31FF" w:rsidP="004D02F5">
      <w:pPr>
        <w:jc w:val="center"/>
        <w:rPr>
          <w:rFonts w:cstheme="minorHAnsi"/>
          <w:b/>
          <w:sz w:val="26"/>
          <w:szCs w:val="26"/>
        </w:rPr>
      </w:pPr>
      <w:r w:rsidRPr="003A15F5">
        <w:rPr>
          <w:b/>
          <w:bCs/>
          <w:sz w:val="26"/>
          <w:szCs w:val="26"/>
        </w:rPr>
        <w:t>„</w:t>
      </w:r>
      <w:r w:rsidR="0056260B" w:rsidRPr="003A15F5">
        <w:rPr>
          <w:b/>
          <w:bCs/>
          <w:sz w:val="26"/>
          <w:szCs w:val="26"/>
        </w:rPr>
        <w:t xml:space="preserve">a </w:t>
      </w:r>
      <w:r w:rsidR="003A15F5" w:rsidRPr="003A15F5">
        <w:rPr>
          <w:b/>
          <w:bCs/>
          <w:sz w:val="26"/>
          <w:szCs w:val="26"/>
        </w:rPr>
        <w:t>kötelezően közzéteendő adatok nyilvánosságra hozatala</w:t>
      </w:r>
      <w:r w:rsidRPr="003A15F5">
        <w:rPr>
          <w:b/>
          <w:bCs/>
          <w:sz w:val="26"/>
          <w:szCs w:val="26"/>
        </w:rPr>
        <w:t>”</w:t>
      </w:r>
    </w:p>
    <w:p w:rsidR="004D02F5" w:rsidRPr="004458CE" w:rsidRDefault="005C31FF" w:rsidP="004D02F5">
      <w:pPr>
        <w:jc w:val="center"/>
        <w:rPr>
          <w:rFonts w:cstheme="minorHAnsi"/>
          <w:b/>
          <w:sz w:val="26"/>
          <w:szCs w:val="26"/>
        </w:rPr>
      </w:pPr>
      <w:proofErr w:type="gramStart"/>
      <w:r>
        <w:rPr>
          <w:rFonts w:cstheme="minorHAnsi"/>
          <w:b/>
          <w:sz w:val="26"/>
          <w:szCs w:val="26"/>
        </w:rPr>
        <w:t>vizsgálatáról</w:t>
      </w:r>
      <w:proofErr w:type="gramEnd"/>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3A15F5" w:rsidP="004D02F5">
      <w:pPr>
        <w:jc w:val="center"/>
        <w:rPr>
          <w:rFonts w:cstheme="minorHAnsi"/>
          <w:sz w:val="26"/>
          <w:szCs w:val="26"/>
        </w:rPr>
      </w:pPr>
      <w:r>
        <w:rPr>
          <w:rFonts w:cstheme="minorHAnsi"/>
          <w:b/>
          <w:sz w:val="26"/>
          <w:szCs w:val="26"/>
        </w:rPr>
        <w:t>2016</w:t>
      </w:r>
      <w:r w:rsidR="00707CE0" w:rsidRPr="004458CE">
        <w:rPr>
          <w:rFonts w:cstheme="minorHAnsi"/>
          <w:b/>
          <w:sz w:val="26"/>
          <w:szCs w:val="26"/>
        </w:rPr>
        <w:t xml:space="preserve">. </w:t>
      </w:r>
      <w:r w:rsidR="004D02F5" w:rsidRPr="004458CE">
        <w:rPr>
          <w:rFonts w:cstheme="minorHAnsi"/>
          <w:sz w:val="26"/>
          <w:szCs w:val="26"/>
        </w:rPr>
        <w:br w:type="page"/>
      </w:r>
    </w:p>
    <w:p w:rsidR="004D02F5" w:rsidRPr="00E628A7" w:rsidRDefault="004D02F5" w:rsidP="004D02F5">
      <w:pPr>
        <w:rPr>
          <w:rFonts w:cstheme="minorHAnsi"/>
        </w:rPr>
      </w:pPr>
    </w:p>
    <w:p w:rsidR="004D02F5" w:rsidRPr="004458CE" w:rsidRDefault="004D02F5" w:rsidP="004D02F5">
      <w:pPr>
        <w:jc w:val="center"/>
        <w:rPr>
          <w:rFonts w:cstheme="minorHAnsi"/>
          <w:b/>
          <w:sz w:val="26"/>
          <w:szCs w:val="26"/>
        </w:rPr>
      </w:pPr>
      <w:r w:rsidRPr="004458CE">
        <w:rPr>
          <w:rFonts w:cstheme="minorHAnsi"/>
          <w:b/>
          <w:sz w:val="26"/>
          <w:szCs w:val="26"/>
        </w:rPr>
        <w:t>I./</w:t>
      </w:r>
    </w:p>
    <w:p w:rsidR="004D02F5" w:rsidRPr="004458CE" w:rsidRDefault="004D02F5" w:rsidP="004D02F5">
      <w:pPr>
        <w:jc w:val="center"/>
        <w:rPr>
          <w:rFonts w:cstheme="minorHAnsi"/>
          <w:b/>
          <w:sz w:val="26"/>
          <w:szCs w:val="26"/>
        </w:rPr>
      </w:pPr>
      <w:r w:rsidRPr="004458CE">
        <w:rPr>
          <w:rFonts w:cstheme="minorHAnsi"/>
          <w:b/>
          <w:sz w:val="26"/>
          <w:szCs w:val="26"/>
        </w:rPr>
        <w:t>AZ ELLENŐRZÉS SZERVEZÉSÉRE VONATKOZÓ ADATOK</w:t>
      </w: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144"/>
      </w:tblGrid>
      <w:tr w:rsidR="004D02F5" w:rsidRPr="004458CE" w:rsidTr="00FD6E95">
        <w:trPr>
          <w:trHeight w:val="555"/>
          <w:jc w:val="center"/>
        </w:trPr>
        <w:tc>
          <w:tcPr>
            <w:tcW w:w="4068" w:type="dxa"/>
            <w:shd w:val="clear" w:color="auto" w:fill="auto"/>
            <w:vAlign w:val="center"/>
          </w:tcPr>
          <w:p w:rsidR="004D02F5" w:rsidRPr="004458CE" w:rsidRDefault="004D02F5" w:rsidP="00A9377C">
            <w:pPr>
              <w:jc w:val="left"/>
              <w:rPr>
                <w:rFonts w:eastAsia="PMingLiU" w:cstheme="minorHAnsi"/>
                <w:b/>
                <w:bCs/>
                <w:sz w:val="26"/>
                <w:szCs w:val="26"/>
              </w:rPr>
            </w:pPr>
            <w:r w:rsidRPr="004458CE">
              <w:rPr>
                <w:rFonts w:eastAsia="PMingLiU" w:cstheme="minorHAnsi"/>
                <w:b/>
                <w:noProof/>
                <w:sz w:val="26"/>
                <w:szCs w:val="26"/>
              </w:rPr>
              <w:t xml:space="preserve">Az ellenőrzést végző </w:t>
            </w:r>
            <w:r w:rsidR="00707CE0" w:rsidRPr="004458CE">
              <w:rPr>
                <w:rFonts w:eastAsia="PMingLiU" w:cstheme="minorHAnsi"/>
                <w:b/>
                <w:noProof/>
                <w:sz w:val="26"/>
                <w:szCs w:val="26"/>
              </w:rPr>
              <w:t>(</w:t>
            </w:r>
            <w:r w:rsidRPr="004458CE">
              <w:rPr>
                <w:rFonts w:eastAsia="PMingLiU" w:cstheme="minorHAnsi"/>
                <w:b/>
                <w:noProof/>
                <w:sz w:val="26"/>
                <w:szCs w:val="26"/>
              </w:rPr>
              <w:t>szervezet</w:t>
            </w:r>
            <w:r w:rsidR="00707CE0" w:rsidRPr="004458CE">
              <w:rPr>
                <w:rFonts w:eastAsia="PMingLiU" w:cstheme="minorHAnsi"/>
                <w:b/>
                <w:noProof/>
                <w:sz w:val="26"/>
                <w:szCs w:val="26"/>
              </w:rPr>
              <w:t>)</w:t>
            </w:r>
            <w:r w:rsidRPr="004458CE">
              <w:rPr>
                <w:rFonts w:eastAsia="PMingLiU" w:cstheme="minorHAnsi"/>
                <w:noProof/>
                <w:sz w:val="26"/>
                <w:szCs w:val="26"/>
              </w:rPr>
              <w:t>:</w:t>
            </w:r>
          </w:p>
        </w:tc>
        <w:tc>
          <w:tcPr>
            <w:tcW w:w="5144" w:type="dxa"/>
            <w:shd w:val="clear" w:color="auto" w:fill="auto"/>
            <w:vAlign w:val="center"/>
          </w:tcPr>
          <w:p w:rsidR="004D02F5" w:rsidRPr="004458CE" w:rsidRDefault="00707CE0" w:rsidP="00A9377C">
            <w:pPr>
              <w:rPr>
                <w:rFonts w:eastAsia="PMingLiU" w:cstheme="minorHAnsi"/>
                <w:bCs/>
                <w:sz w:val="26"/>
                <w:szCs w:val="26"/>
              </w:rPr>
            </w:pPr>
            <w:r w:rsidRPr="004458CE">
              <w:rPr>
                <w:rFonts w:eastAsia="PMingLiU" w:cstheme="minorHAnsi"/>
                <w:bCs/>
                <w:sz w:val="26"/>
                <w:szCs w:val="26"/>
              </w:rPr>
              <w:t xml:space="preserve">Böröczné Kőszegi Zsuzsanna </w:t>
            </w:r>
            <w:r w:rsidR="00B947D4" w:rsidRPr="004458CE">
              <w:rPr>
                <w:rFonts w:eastAsia="PMingLiU" w:cstheme="minorHAnsi"/>
                <w:bCs/>
                <w:sz w:val="26"/>
                <w:szCs w:val="26"/>
              </w:rPr>
              <w:t xml:space="preserve">egyéni </w:t>
            </w:r>
            <w:r w:rsidRPr="004458CE">
              <w:rPr>
                <w:rFonts w:eastAsia="PMingLiU" w:cstheme="minorHAnsi"/>
                <w:bCs/>
                <w:sz w:val="26"/>
                <w:szCs w:val="26"/>
              </w:rPr>
              <w:t>vállalkozó</w:t>
            </w:r>
          </w:p>
        </w:tc>
      </w:tr>
      <w:tr w:rsidR="003A15F5" w:rsidRPr="004458CE" w:rsidTr="00FD6E95">
        <w:trPr>
          <w:trHeight w:val="555"/>
          <w:jc w:val="center"/>
        </w:trPr>
        <w:tc>
          <w:tcPr>
            <w:tcW w:w="4068" w:type="dxa"/>
            <w:shd w:val="clear" w:color="auto" w:fill="auto"/>
            <w:vAlign w:val="center"/>
          </w:tcPr>
          <w:p w:rsidR="003A15F5" w:rsidRPr="004458CE" w:rsidRDefault="003A15F5" w:rsidP="00A9377C">
            <w:pPr>
              <w:jc w:val="left"/>
              <w:rPr>
                <w:rFonts w:eastAsia="PMingLiU" w:cstheme="minorHAnsi"/>
                <w:b/>
                <w:noProof/>
                <w:sz w:val="26"/>
                <w:szCs w:val="26"/>
              </w:rPr>
            </w:pPr>
            <w:r>
              <w:rPr>
                <w:rFonts w:eastAsia="PMingLiU" w:cstheme="minorHAnsi"/>
                <w:b/>
                <w:noProof/>
                <w:sz w:val="26"/>
                <w:szCs w:val="26"/>
              </w:rPr>
              <w:t>A vizsgálat tárgya:</w:t>
            </w:r>
          </w:p>
        </w:tc>
        <w:tc>
          <w:tcPr>
            <w:tcW w:w="5144" w:type="dxa"/>
            <w:shd w:val="clear" w:color="auto" w:fill="auto"/>
            <w:vAlign w:val="center"/>
          </w:tcPr>
          <w:p w:rsidR="003A15F5" w:rsidRPr="003A15F5" w:rsidRDefault="003A15F5" w:rsidP="00A9377C">
            <w:pPr>
              <w:rPr>
                <w:rFonts w:eastAsia="PMingLiU" w:cstheme="minorHAnsi"/>
                <w:bCs/>
                <w:sz w:val="26"/>
                <w:szCs w:val="26"/>
              </w:rPr>
            </w:pPr>
            <w:r w:rsidRPr="003A15F5">
              <w:rPr>
                <w:bCs/>
                <w:sz w:val="26"/>
                <w:szCs w:val="26"/>
              </w:rPr>
              <w:t>A kötelezően közzéteendő adatok nyilvánosságra hozatala</w:t>
            </w:r>
          </w:p>
        </w:tc>
      </w:tr>
      <w:tr w:rsidR="00201AF1" w:rsidRPr="004458CE" w:rsidTr="00FD6E95">
        <w:trPr>
          <w:trHeight w:val="1058"/>
          <w:jc w:val="center"/>
        </w:trPr>
        <w:tc>
          <w:tcPr>
            <w:tcW w:w="4068" w:type="dxa"/>
            <w:shd w:val="clear" w:color="auto" w:fill="auto"/>
            <w:vAlign w:val="center"/>
          </w:tcPr>
          <w:p w:rsidR="00201AF1" w:rsidRPr="004458CE" w:rsidRDefault="00201AF1" w:rsidP="00A9377C">
            <w:pPr>
              <w:jc w:val="left"/>
              <w:rPr>
                <w:rFonts w:eastAsia="PMingLiU" w:cstheme="minorHAnsi"/>
                <w:b/>
                <w:bCs/>
                <w:sz w:val="26"/>
                <w:szCs w:val="26"/>
              </w:rPr>
            </w:pPr>
            <w:r w:rsidRPr="004458CE">
              <w:rPr>
                <w:rFonts w:eastAsia="PMingLiU" w:cstheme="minorHAnsi"/>
                <w:b/>
                <w:bCs/>
                <w:sz w:val="26"/>
                <w:szCs w:val="26"/>
              </w:rPr>
              <w:t>A vizsgálat célja:</w:t>
            </w:r>
          </w:p>
        </w:tc>
        <w:tc>
          <w:tcPr>
            <w:tcW w:w="5144" w:type="dxa"/>
            <w:shd w:val="clear" w:color="auto" w:fill="auto"/>
            <w:vAlign w:val="center"/>
          </w:tcPr>
          <w:p w:rsidR="00201AF1" w:rsidRPr="00201AF1" w:rsidRDefault="00201AF1" w:rsidP="00FC3F8F">
            <w:pPr>
              <w:rPr>
                <w:rFonts w:eastAsia="PMingLiU" w:cs="Calibri"/>
                <w:bCs/>
                <w:sz w:val="26"/>
                <w:szCs w:val="26"/>
              </w:rPr>
            </w:pPr>
            <w:r w:rsidRPr="00201AF1">
              <w:rPr>
                <w:sz w:val="26"/>
                <w:szCs w:val="26"/>
              </w:rPr>
              <w:t>Közzéteendő adatok a jogszabályi elvárással összhangban vannak-e?</w:t>
            </w:r>
          </w:p>
        </w:tc>
      </w:tr>
      <w:tr w:rsidR="00201AF1" w:rsidRPr="004458CE" w:rsidTr="00FC3F8F">
        <w:trPr>
          <w:trHeight w:val="555"/>
          <w:jc w:val="center"/>
        </w:trPr>
        <w:tc>
          <w:tcPr>
            <w:tcW w:w="4068" w:type="dxa"/>
            <w:shd w:val="clear" w:color="auto" w:fill="auto"/>
            <w:vAlign w:val="center"/>
          </w:tcPr>
          <w:p w:rsidR="00201AF1" w:rsidRPr="008E0D6A" w:rsidRDefault="00201AF1" w:rsidP="00A9377C">
            <w:pPr>
              <w:jc w:val="left"/>
              <w:rPr>
                <w:rFonts w:eastAsia="PMingLiU" w:cstheme="minorHAnsi"/>
                <w:b/>
                <w:bCs/>
                <w:sz w:val="26"/>
                <w:szCs w:val="26"/>
              </w:rPr>
            </w:pPr>
            <w:r w:rsidRPr="008E0D6A">
              <w:rPr>
                <w:rFonts w:eastAsia="PMingLiU" w:cstheme="minorHAnsi"/>
                <w:b/>
                <w:bCs/>
                <w:sz w:val="26"/>
                <w:szCs w:val="26"/>
              </w:rPr>
              <w:t xml:space="preserve">Ellenőrzött </w:t>
            </w:r>
            <w:proofErr w:type="gramStart"/>
            <w:r w:rsidRPr="008E0D6A">
              <w:rPr>
                <w:rFonts w:eastAsia="PMingLiU" w:cstheme="minorHAnsi"/>
                <w:b/>
                <w:bCs/>
                <w:sz w:val="26"/>
                <w:szCs w:val="26"/>
              </w:rPr>
              <w:t>szervezet(</w:t>
            </w:r>
            <w:proofErr w:type="spellStart"/>
            <w:proofErr w:type="gramEnd"/>
            <w:r w:rsidRPr="008E0D6A">
              <w:rPr>
                <w:rFonts w:eastAsia="PMingLiU" w:cstheme="minorHAnsi"/>
                <w:b/>
                <w:bCs/>
                <w:sz w:val="26"/>
                <w:szCs w:val="26"/>
              </w:rPr>
              <w:t>ek</w:t>
            </w:r>
            <w:proofErr w:type="spellEnd"/>
            <w:r w:rsidRPr="008E0D6A">
              <w:rPr>
                <w:rFonts w:eastAsia="PMingLiU" w:cstheme="minorHAnsi"/>
                <w:b/>
                <w:bCs/>
                <w:sz w:val="26"/>
                <w:szCs w:val="26"/>
              </w:rPr>
              <w:t>):</w:t>
            </w:r>
          </w:p>
        </w:tc>
        <w:tc>
          <w:tcPr>
            <w:tcW w:w="5144" w:type="dxa"/>
            <w:shd w:val="clear" w:color="auto" w:fill="auto"/>
          </w:tcPr>
          <w:p w:rsidR="00201AF1" w:rsidRPr="003B065F" w:rsidRDefault="00201AF1" w:rsidP="00201AF1">
            <w:pPr>
              <w:spacing w:before="120"/>
              <w:rPr>
                <w:sz w:val="26"/>
                <w:szCs w:val="26"/>
              </w:rPr>
            </w:pPr>
            <w:r w:rsidRPr="003B065F">
              <w:rPr>
                <w:sz w:val="26"/>
                <w:szCs w:val="26"/>
              </w:rPr>
              <w:t>Önkormányzat, Közös Önkormányzati Hivatal</w:t>
            </w:r>
          </w:p>
        </w:tc>
      </w:tr>
      <w:tr w:rsidR="00201AF1" w:rsidRPr="004458CE" w:rsidTr="00FD6E95">
        <w:trPr>
          <w:trHeight w:val="555"/>
          <w:jc w:val="center"/>
        </w:trPr>
        <w:tc>
          <w:tcPr>
            <w:tcW w:w="4068" w:type="dxa"/>
            <w:shd w:val="clear" w:color="auto" w:fill="auto"/>
            <w:vAlign w:val="center"/>
          </w:tcPr>
          <w:p w:rsidR="00201AF1" w:rsidRPr="004458CE" w:rsidRDefault="00201AF1" w:rsidP="00A9377C">
            <w:pPr>
              <w:jc w:val="left"/>
              <w:rPr>
                <w:rFonts w:eastAsia="PMingLiU" w:cstheme="minorHAnsi"/>
                <w:b/>
                <w:bCs/>
                <w:sz w:val="26"/>
                <w:szCs w:val="26"/>
              </w:rPr>
            </w:pPr>
            <w:r w:rsidRPr="004458CE">
              <w:rPr>
                <w:rFonts w:eastAsia="PMingLiU" w:cstheme="minorHAnsi"/>
                <w:b/>
                <w:bCs/>
                <w:sz w:val="26"/>
                <w:szCs w:val="26"/>
              </w:rPr>
              <w:t>Az ellenőrzés típusa:</w:t>
            </w:r>
          </w:p>
        </w:tc>
        <w:tc>
          <w:tcPr>
            <w:tcW w:w="5144" w:type="dxa"/>
            <w:shd w:val="clear" w:color="auto" w:fill="auto"/>
            <w:vAlign w:val="center"/>
          </w:tcPr>
          <w:p w:rsidR="00201AF1" w:rsidRPr="004458CE" w:rsidRDefault="00201AF1" w:rsidP="00A9377C">
            <w:pPr>
              <w:rPr>
                <w:rFonts w:eastAsia="PMingLiU" w:cstheme="minorHAnsi"/>
                <w:bCs/>
                <w:sz w:val="26"/>
                <w:szCs w:val="26"/>
              </w:rPr>
            </w:pPr>
            <w:r>
              <w:rPr>
                <w:rFonts w:eastAsia="PMingLiU" w:cstheme="minorHAnsi"/>
                <w:bCs/>
                <w:sz w:val="26"/>
                <w:szCs w:val="26"/>
              </w:rPr>
              <w:t>Szabályszerűségi</w:t>
            </w:r>
            <w:r w:rsidRPr="004458CE">
              <w:rPr>
                <w:rFonts w:eastAsia="PMingLiU" w:cstheme="minorHAnsi"/>
                <w:bCs/>
                <w:sz w:val="26"/>
                <w:szCs w:val="26"/>
              </w:rPr>
              <w:t xml:space="preserve"> ellenőrzés</w:t>
            </w:r>
          </w:p>
        </w:tc>
      </w:tr>
      <w:tr w:rsidR="00201AF1" w:rsidRPr="004458CE" w:rsidTr="00FD6E95">
        <w:trPr>
          <w:trHeight w:val="555"/>
          <w:jc w:val="center"/>
        </w:trPr>
        <w:tc>
          <w:tcPr>
            <w:tcW w:w="4068" w:type="dxa"/>
            <w:shd w:val="clear" w:color="auto" w:fill="auto"/>
            <w:vAlign w:val="center"/>
          </w:tcPr>
          <w:p w:rsidR="00201AF1" w:rsidRPr="004458CE" w:rsidRDefault="00201AF1" w:rsidP="00A9377C">
            <w:pPr>
              <w:jc w:val="left"/>
              <w:rPr>
                <w:rFonts w:eastAsia="PMingLiU" w:cstheme="minorHAnsi"/>
                <w:b/>
                <w:bCs/>
                <w:sz w:val="26"/>
                <w:szCs w:val="26"/>
              </w:rPr>
            </w:pPr>
            <w:r w:rsidRPr="004458CE">
              <w:rPr>
                <w:rFonts w:eastAsia="PMingLiU" w:cstheme="minorHAnsi"/>
                <w:b/>
                <w:bCs/>
                <w:sz w:val="26"/>
                <w:szCs w:val="26"/>
              </w:rPr>
              <w:t>Vonatkozó jogi háttér:</w:t>
            </w:r>
          </w:p>
        </w:tc>
        <w:tc>
          <w:tcPr>
            <w:tcW w:w="5144" w:type="dxa"/>
            <w:shd w:val="clear" w:color="auto" w:fill="auto"/>
            <w:vAlign w:val="center"/>
          </w:tcPr>
          <w:p w:rsidR="00201AF1" w:rsidRPr="004458CE" w:rsidRDefault="00201AF1" w:rsidP="00A9377C">
            <w:pPr>
              <w:rPr>
                <w:rFonts w:eastAsia="PMingLiU" w:cstheme="minorHAnsi"/>
                <w:bCs/>
                <w:sz w:val="26"/>
                <w:szCs w:val="26"/>
              </w:rPr>
            </w:pPr>
            <w:r w:rsidRPr="004458CE">
              <w:rPr>
                <w:rFonts w:eastAsia="PMingLiU" w:cstheme="minorHAnsi"/>
                <w:noProof/>
                <w:sz w:val="26"/>
                <w:szCs w:val="26"/>
              </w:rPr>
              <w:t>A költségvetési szervek belső kontrollrendszeréről és belső ellenőrzéséről szóló 370/2011. (XII. 31.) Korm. rendelet</w:t>
            </w:r>
          </w:p>
        </w:tc>
      </w:tr>
      <w:tr w:rsidR="00201AF1" w:rsidRPr="004458CE" w:rsidTr="00FD6E95">
        <w:trPr>
          <w:trHeight w:val="555"/>
          <w:jc w:val="center"/>
        </w:trPr>
        <w:tc>
          <w:tcPr>
            <w:tcW w:w="4068" w:type="dxa"/>
            <w:shd w:val="clear" w:color="auto" w:fill="auto"/>
            <w:vAlign w:val="center"/>
          </w:tcPr>
          <w:p w:rsidR="00201AF1" w:rsidRPr="004458CE" w:rsidRDefault="00201AF1" w:rsidP="00A9377C">
            <w:pPr>
              <w:jc w:val="left"/>
              <w:rPr>
                <w:rFonts w:eastAsia="PMingLiU" w:cstheme="minorHAnsi"/>
                <w:b/>
                <w:bCs/>
                <w:sz w:val="26"/>
                <w:szCs w:val="26"/>
              </w:rPr>
            </w:pPr>
            <w:r w:rsidRPr="004458CE">
              <w:rPr>
                <w:rFonts w:eastAsia="PMingLiU" w:cstheme="minorHAnsi"/>
                <w:b/>
                <w:bCs/>
                <w:sz w:val="26"/>
                <w:szCs w:val="26"/>
              </w:rPr>
              <w:t>Alkalmazott ellenőrzési eszközök és módszertanok:</w:t>
            </w:r>
          </w:p>
        </w:tc>
        <w:tc>
          <w:tcPr>
            <w:tcW w:w="5144" w:type="dxa"/>
            <w:shd w:val="clear" w:color="auto" w:fill="auto"/>
            <w:vAlign w:val="center"/>
          </w:tcPr>
          <w:p w:rsidR="00201AF1" w:rsidRPr="004458CE" w:rsidRDefault="00201AF1" w:rsidP="00A9377C">
            <w:pPr>
              <w:rPr>
                <w:rFonts w:eastAsia="PMingLiU" w:cstheme="minorHAnsi"/>
                <w:bCs/>
                <w:sz w:val="26"/>
                <w:szCs w:val="26"/>
              </w:rPr>
            </w:pPr>
            <w:r>
              <w:rPr>
                <w:rFonts w:eastAsia="PMingLiU" w:cstheme="minorHAnsi"/>
                <w:bCs/>
                <w:sz w:val="26"/>
                <w:szCs w:val="26"/>
              </w:rPr>
              <w:t>dokumentumok vizsgálata</w:t>
            </w:r>
          </w:p>
        </w:tc>
      </w:tr>
      <w:tr w:rsidR="00201AF1" w:rsidRPr="004458CE" w:rsidTr="00FD6E95">
        <w:trPr>
          <w:trHeight w:val="555"/>
          <w:jc w:val="center"/>
        </w:trPr>
        <w:tc>
          <w:tcPr>
            <w:tcW w:w="4068" w:type="dxa"/>
            <w:shd w:val="clear" w:color="auto" w:fill="auto"/>
            <w:vAlign w:val="center"/>
          </w:tcPr>
          <w:p w:rsidR="00201AF1" w:rsidRPr="004458CE" w:rsidRDefault="00201AF1" w:rsidP="00A9377C">
            <w:pPr>
              <w:jc w:val="left"/>
              <w:rPr>
                <w:rFonts w:eastAsia="PMingLiU" w:cstheme="minorHAnsi"/>
                <w:b/>
                <w:bCs/>
                <w:sz w:val="26"/>
                <w:szCs w:val="26"/>
              </w:rPr>
            </w:pPr>
            <w:r w:rsidRPr="004458CE">
              <w:rPr>
                <w:rFonts w:eastAsia="PMingLiU" w:cstheme="minorHAnsi"/>
                <w:b/>
                <w:bCs/>
                <w:sz w:val="26"/>
                <w:szCs w:val="26"/>
              </w:rPr>
              <w:t>Ellenőrzött időszak:</w:t>
            </w:r>
          </w:p>
        </w:tc>
        <w:tc>
          <w:tcPr>
            <w:tcW w:w="5144" w:type="dxa"/>
            <w:shd w:val="clear" w:color="auto" w:fill="auto"/>
            <w:vAlign w:val="center"/>
          </w:tcPr>
          <w:p w:rsidR="00201AF1" w:rsidRPr="004458CE" w:rsidRDefault="00201AF1" w:rsidP="00201AF1">
            <w:pPr>
              <w:rPr>
                <w:rFonts w:eastAsia="PMingLiU" w:cstheme="minorHAnsi"/>
                <w:bCs/>
                <w:sz w:val="26"/>
                <w:szCs w:val="26"/>
              </w:rPr>
            </w:pPr>
            <w:r>
              <w:rPr>
                <w:rFonts w:eastAsia="PMingLiU" w:cstheme="minorHAnsi"/>
                <w:bCs/>
                <w:sz w:val="26"/>
                <w:szCs w:val="26"/>
              </w:rPr>
              <w:t>2016. június 30-i állapot</w:t>
            </w:r>
          </w:p>
        </w:tc>
      </w:tr>
      <w:tr w:rsidR="00201AF1" w:rsidRPr="004458CE" w:rsidTr="00FD6E95">
        <w:trPr>
          <w:trHeight w:val="555"/>
          <w:jc w:val="center"/>
        </w:trPr>
        <w:tc>
          <w:tcPr>
            <w:tcW w:w="4068" w:type="dxa"/>
            <w:shd w:val="clear" w:color="auto" w:fill="auto"/>
            <w:vAlign w:val="center"/>
          </w:tcPr>
          <w:p w:rsidR="00201AF1" w:rsidRPr="004458CE" w:rsidRDefault="00201AF1" w:rsidP="00A9377C">
            <w:pPr>
              <w:jc w:val="left"/>
              <w:rPr>
                <w:rFonts w:eastAsia="PMingLiU" w:cstheme="minorHAnsi"/>
                <w:b/>
                <w:bCs/>
                <w:sz w:val="26"/>
                <w:szCs w:val="26"/>
              </w:rPr>
            </w:pPr>
            <w:r w:rsidRPr="004458CE">
              <w:rPr>
                <w:rFonts w:eastAsia="PMingLiU" w:cstheme="minorHAnsi"/>
                <w:b/>
                <w:bCs/>
                <w:sz w:val="26"/>
                <w:szCs w:val="26"/>
              </w:rPr>
              <w:t>Ellenőrzés időtartama:</w:t>
            </w:r>
          </w:p>
        </w:tc>
        <w:tc>
          <w:tcPr>
            <w:tcW w:w="5144" w:type="dxa"/>
            <w:shd w:val="clear" w:color="auto" w:fill="auto"/>
            <w:vAlign w:val="center"/>
          </w:tcPr>
          <w:p w:rsidR="00201AF1" w:rsidRPr="004458CE" w:rsidRDefault="00201AF1" w:rsidP="00201AF1">
            <w:pPr>
              <w:rPr>
                <w:rFonts w:eastAsia="PMingLiU" w:cstheme="minorHAnsi"/>
                <w:bCs/>
                <w:sz w:val="26"/>
                <w:szCs w:val="26"/>
              </w:rPr>
            </w:pPr>
            <w:r>
              <w:rPr>
                <w:rFonts w:eastAsia="PMingLiU" w:cstheme="minorHAnsi"/>
                <w:bCs/>
                <w:sz w:val="26"/>
                <w:szCs w:val="26"/>
              </w:rPr>
              <w:t>2016</w:t>
            </w:r>
            <w:r w:rsidRPr="004458CE">
              <w:rPr>
                <w:rFonts w:eastAsia="PMingLiU" w:cstheme="minorHAnsi"/>
                <w:bCs/>
                <w:sz w:val="26"/>
                <w:szCs w:val="26"/>
              </w:rPr>
              <w:t xml:space="preserve">. </w:t>
            </w:r>
            <w:r>
              <w:rPr>
                <w:rFonts w:eastAsia="PMingLiU" w:cstheme="minorHAnsi"/>
                <w:bCs/>
                <w:sz w:val="26"/>
                <w:szCs w:val="26"/>
              </w:rPr>
              <w:t>október 27</w:t>
            </w:r>
            <w:r w:rsidRPr="004458CE">
              <w:rPr>
                <w:rFonts w:eastAsia="PMingLiU" w:cstheme="minorHAnsi"/>
                <w:bCs/>
                <w:sz w:val="26"/>
                <w:szCs w:val="26"/>
              </w:rPr>
              <w:t>-t</w:t>
            </w:r>
            <w:r>
              <w:rPr>
                <w:rFonts w:eastAsia="PMingLiU" w:cstheme="minorHAnsi"/>
                <w:bCs/>
                <w:sz w:val="26"/>
                <w:szCs w:val="26"/>
              </w:rPr>
              <w:t>ő</w:t>
            </w:r>
            <w:r w:rsidRPr="004458CE">
              <w:rPr>
                <w:rFonts w:eastAsia="PMingLiU" w:cstheme="minorHAnsi"/>
                <w:bCs/>
                <w:sz w:val="26"/>
                <w:szCs w:val="26"/>
              </w:rPr>
              <w:t>l 201</w:t>
            </w:r>
            <w:r>
              <w:rPr>
                <w:rFonts w:eastAsia="PMingLiU" w:cstheme="minorHAnsi"/>
                <w:bCs/>
                <w:sz w:val="26"/>
                <w:szCs w:val="26"/>
              </w:rPr>
              <w:t>6</w:t>
            </w:r>
            <w:r w:rsidRPr="004458CE">
              <w:rPr>
                <w:rFonts w:eastAsia="PMingLiU" w:cstheme="minorHAnsi"/>
                <w:bCs/>
                <w:sz w:val="26"/>
                <w:szCs w:val="26"/>
              </w:rPr>
              <w:t xml:space="preserve">. </w:t>
            </w:r>
            <w:r>
              <w:rPr>
                <w:rFonts w:eastAsia="PMingLiU" w:cstheme="minorHAnsi"/>
                <w:bCs/>
                <w:sz w:val="26"/>
                <w:szCs w:val="26"/>
              </w:rPr>
              <w:t>december</w:t>
            </w:r>
            <w:r w:rsidRPr="004458CE">
              <w:rPr>
                <w:rFonts w:eastAsia="PMingLiU" w:cstheme="minorHAnsi"/>
                <w:bCs/>
                <w:sz w:val="26"/>
                <w:szCs w:val="26"/>
              </w:rPr>
              <w:t xml:space="preserve"> </w:t>
            </w:r>
            <w:r>
              <w:rPr>
                <w:rFonts w:eastAsia="PMingLiU" w:cstheme="minorHAnsi"/>
                <w:bCs/>
                <w:sz w:val="26"/>
                <w:szCs w:val="26"/>
              </w:rPr>
              <w:t>1</w:t>
            </w:r>
            <w:r w:rsidRPr="004458CE">
              <w:rPr>
                <w:rFonts w:eastAsia="PMingLiU" w:cstheme="minorHAnsi"/>
                <w:bCs/>
                <w:sz w:val="26"/>
                <w:szCs w:val="26"/>
              </w:rPr>
              <w:t>-ig</w:t>
            </w:r>
          </w:p>
        </w:tc>
      </w:tr>
      <w:tr w:rsidR="00201AF1" w:rsidRPr="004458CE" w:rsidTr="00FD6E95">
        <w:trPr>
          <w:trHeight w:val="555"/>
          <w:jc w:val="center"/>
        </w:trPr>
        <w:tc>
          <w:tcPr>
            <w:tcW w:w="4068" w:type="dxa"/>
            <w:shd w:val="clear" w:color="auto" w:fill="auto"/>
            <w:vAlign w:val="center"/>
          </w:tcPr>
          <w:p w:rsidR="00201AF1" w:rsidRPr="0083369E" w:rsidRDefault="00201AF1" w:rsidP="00A9377C">
            <w:pPr>
              <w:jc w:val="left"/>
              <w:rPr>
                <w:rFonts w:eastAsia="PMingLiU" w:cstheme="minorHAnsi"/>
                <w:b/>
                <w:bCs/>
                <w:sz w:val="26"/>
                <w:szCs w:val="26"/>
              </w:rPr>
            </w:pPr>
            <w:r w:rsidRPr="0083369E">
              <w:rPr>
                <w:rFonts w:eastAsia="PMingLiU" w:cstheme="minorHAnsi"/>
                <w:b/>
                <w:bCs/>
                <w:sz w:val="26"/>
                <w:szCs w:val="26"/>
              </w:rPr>
              <w:t>Időigény (ellenőri munkanapok száma):</w:t>
            </w:r>
          </w:p>
        </w:tc>
        <w:tc>
          <w:tcPr>
            <w:tcW w:w="5144" w:type="dxa"/>
            <w:shd w:val="clear" w:color="auto" w:fill="auto"/>
            <w:vAlign w:val="center"/>
          </w:tcPr>
          <w:p w:rsidR="00201AF1" w:rsidRPr="000F6F17" w:rsidRDefault="00201AF1" w:rsidP="00707CE0">
            <w:pPr>
              <w:rPr>
                <w:rFonts w:eastAsia="PMingLiU" w:cstheme="minorHAnsi"/>
                <w:bCs/>
                <w:sz w:val="26"/>
                <w:szCs w:val="26"/>
              </w:rPr>
            </w:pPr>
            <w:r w:rsidRPr="000F6F17">
              <w:rPr>
                <w:rFonts w:eastAsia="PMingLiU" w:cstheme="minorHAnsi"/>
                <w:bCs/>
                <w:sz w:val="26"/>
                <w:szCs w:val="26"/>
              </w:rPr>
              <w:t>2,0 ellenőrzési nap</w:t>
            </w:r>
          </w:p>
        </w:tc>
      </w:tr>
      <w:tr w:rsidR="00201AF1" w:rsidRPr="004458CE" w:rsidTr="00FD6E95">
        <w:trPr>
          <w:trHeight w:val="555"/>
          <w:jc w:val="center"/>
        </w:trPr>
        <w:tc>
          <w:tcPr>
            <w:tcW w:w="4068" w:type="dxa"/>
            <w:shd w:val="clear" w:color="auto" w:fill="auto"/>
            <w:vAlign w:val="center"/>
          </w:tcPr>
          <w:p w:rsidR="00201AF1" w:rsidRPr="004458CE" w:rsidRDefault="00201AF1" w:rsidP="00A9377C">
            <w:pPr>
              <w:jc w:val="left"/>
              <w:rPr>
                <w:rFonts w:eastAsia="PMingLiU" w:cstheme="minorHAnsi"/>
                <w:b/>
                <w:bCs/>
                <w:sz w:val="26"/>
                <w:szCs w:val="26"/>
              </w:rPr>
            </w:pPr>
            <w:r w:rsidRPr="004458CE">
              <w:rPr>
                <w:rFonts w:eastAsia="PMingLiU" w:cstheme="minorHAnsi"/>
                <w:b/>
                <w:bCs/>
                <w:sz w:val="26"/>
                <w:szCs w:val="26"/>
              </w:rPr>
              <w:t>Vizsgálatvezető:</w:t>
            </w:r>
          </w:p>
        </w:tc>
        <w:tc>
          <w:tcPr>
            <w:tcW w:w="5144" w:type="dxa"/>
            <w:shd w:val="clear" w:color="auto" w:fill="auto"/>
            <w:vAlign w:val="center"/>
          </w:tcPr>
          <w:p w:rsidR="00201AF1" w:rsidRPr="004458CE" w:rsidRDefault="00201AF1" w:rsidP="00B947D4">
            <w:pPr>
              <w:rPr>
                <w:rFonts w:eastAsia="PMingLiU" w:cstheme="minorHAnsi"/>
                <w:bCs/>
                <w:sz w:val="26"/>
                <w:szCs w:val="26"/>
              </w:rPr>
            </w:pPr>
            <w:r w:rsidRPr="004458CE">
              <w:rPr>
                <w:rFonts w:eastAsia="PMingLiU" w:cstheme="minorHAnsi"/>
                <w:bCs/>
                <w:sz w:val="26"/>
                <w:szCs w:val="26"/>
              </w:rPr>
              <w:t xml:space="preserve">Böröczné Kőszegi Zsuzsanna </w:t>
            </w:r>
          </w:p>
        </w:tc>
      </w:tr>
      <w:tr w:rsidR="00201AF1" w:rsidRPr="004458CE" w:rsidTr="00FD6E95">
        <w:trPr>
          <w:trHeight w:val="555"/>
          <w:jc w:val="center"/>
        </w:trPr>
        <w:tc>
          <w:tcPr>
            <w:tcW w:w="4068" w:type="dxa"/>
            <w:shd w:val="clear" w:color="auto" w:fill="auto"/>
            <w:vAlign w:val="center"/>
          </w:tcPr>
          <w:p w:rsidR="00201AF1" w:rsidRPr="004458CE" w:rsidRDefault="00201AF1" w:rsidP="00A9377C">
            <w:pPr>
              <w:jc w:val="left"/>
              <w:rPr>
                <w:rFonts w:eastAsia="PMingLiU" w:cstheme="minorHAnsi"/>
                <w:b/>
                <w:bCs/>
                <w:sz w:val="26"/>
                <w:szCs w:val="26"/>
              </w:rPr>
            </w:pPr>
            <w:r w:rsidRPr="004458CE">
              <w:rPr>
                <w:rFonts w:eastAsia="PMingLiU" w:cstheme="minorHAnsi"/>
                <w:b/>
                <w:bCs/>
                <w:sz w:val="26"/>
                <w:szCs w:val="26"/>
              </w:rPr>
              <w:t>Az ellenőrzésben közreműködött belső ellenőrök:</w:t>
            </w:r>
          </w:p>
        </w:tc>
        <w:tc>
          <w:tcPr>
            <w:tcW w:w="5144" w:type="dxa"/>
            <w:shd w:val="clear" w:color="auto" w:fill="auto"/>
            <w:vAlign w:val="center"/>
          </w:tcPr>
          <w:p w:rsidR="00201AF1" w:rsidRPr="004458CE" w:rsidRDefault="00201AF1" w:rsidP="00A9377C">
            <w:pPr>
              <w:rPr>
                <w:rFonts w:eastAsia="PMingLiU" w:cstheme="minorHAnsi"/>
                <w:bCs/>
                <w:sz w:val="26"/>
                <w:szCs w:val="26"/>
              </w:rPr>
            </w:pPr>
            <w:r w:rsidRPr="004458CE">
              <w:rPr>
                <w:rFonts w:eastAsia="PMingLiU" w:cstheme="minorHAnsi"/>
                <w:bCs/>
                <w:sz w:val="26"/>
                <w:szCs w:val="26"/>
              </w:rPr>
              <w:t>Böröczné Kőszegi Zsuzsanna</w:t>
            </w:r>
          </w:p>
        </w:tc>
      </w:tr>
      <w:tr w:rsidR="00201AF1" w:rsidRPr="004458CE" w:rsidTr="00FD6E95">
        <w:trPr>
          <w:trHeight w:val="555"/>
          <w:jc w:val="center"/>
        </w:trPr>
        <w:tc>
          <w:tcPr>
            <w:tcW w:w="4068" w:type="dxa"/>
            <w:vMerge w:val="restart"/>
            <w:shd w:val="clear" w:color="auto" w:fill="auto"/>
            <w:vAlign w:val="center"/>
          </w:tcPr>
          <w:p w:rsidR="00201AF1" w:rsidRPr="004458CE" w:rsidRDefault="00201AF1" w:rsidP="00A9377C">
            <w:pPr>
              <w:jc w:val="left"/>
              <w:rPr>
                <w:rFonts w:eastAsia="PMingLiU" w:cstheme="minorHAnsi"/>
                <w:b/>
                <w:noProof/>
                <w:sz w:val="26"/>
                <w:szCs w:val="26"/>
              </w:rPr>
            </w:pPr>
            <w:r w:rsidRPr="004458CE">
              <w:rPr>
                <w:rFonts w:eastAsia="PMingLiU" w:cstheme="minorHAnsi"/>
                <w:b/>
                <w:noProof/>
                <w:sz w:val="26"/>
                <w:szCs w:val="26"/>
              </w:rPr>
              <w:t>Az ellenőrzött időszakban</w:t>
            </w:r>
          </w:p>
          <w:p w:rsidR="00201AF1" w:rsidRPr="004458CE" w:rsidRDefault="00201AF1" w:rsidP="00A9377C">
            <w:pPr>
              <w:jc w:val="left"/>
              <w:rPr>
                <w:rFonts w:eastAsia="PMingLiU" w:cstheme="minorHAnsi"/>
                <w:b/>
                <w:bCs/>
                <w:sz w:val="26"/>
                <w:szCs w:val="26"/>
              </w:rPr>
            </w:pPr>
            <w:r w:rsidRPr="004458CE">
              <w:rPr>
                <w:rFonts w:eastAsia="PMingLiU" w:cstheme="minorHAnsi"/>
                <w:b/>
                <w:noProof/>
                <w:sz w:val="26"/>
                <w:szCs w:val="26"/>
              </w:rPr>
              <w:t xml:space="preserve">hivatalban lévő vezetők:                 </w:t>
            </w:r>
            <w:r w:rsidRPr="004458CE">
              <w:rPr>
                <w:rFonts w:eastAsia="PMingLiU" w:cstheme="minorHAnsi"/>
                <w:noProof/>
                <w:sz w:val="26"/>
                <w:szCs w:val="26"/>
              </w:rPr>
              <w:t xml:space="preserve"> </w:t>
            </w:r>
          </w:p>
        </w:tc>
        <w:tc>
          <w:tcPr>
            <w:tcW w:w="5144" w:type="dxa"/>
            <w:shd w:val="clear" w:color="auto" w:fill="auto"/>
            <w:vAlign w:val="center"/>
          </w:tcPr>
          <w:p w:rsidR="00201AF1" w:rsidRPr="004458CE" w:rsidRDefault="00201AF1" w:rsidP="00BE3CFF">
            <w:pPr>
              <w:rPr>
                <w:rFonts w:eastAsia="PMingLiU" w:cstheme="minorHAnsi"/>
                <w:bCs/>
                <w:sz w:val="26"/>
                <w:szCs w:val="26"/>
              </w:rPr>
            </w:pPr>
            <w:r>
              <w:rPr>
                <w:rFonts w:eastAsia="PMingLiU" w:cstheme="minorHAnsi"/>
                <w:bCs/>
                <w:sz w:val="26"/>
                <w:szCs w:val="26"/>
              </w:rPr>
              <w:t>Kovács Gábor Lébény Város</w:t>
            </w:r>
            <w:r w:rsidRPr="004458CE">
              <w:rPr>
                <w:rFonts w:eastAsia="PMingLiU" w:cstheme="minorHAnsi"/>
                <w:bCs/>
                <w:sz w:val="26"/>
                <w:szCs w:val="26"/>
              </w:rPr>
              <w:t xml:space="preserve"> Önkormányzat polgármestere</w:t>
            </w:r>
          </w:p>
        </w:tc>
      </w:tr>
      <w:tr w:rsidR="00201AF1" w:rsidRPr="004458CE" w:rsidTr="00FD6E95">
        <w:trPr>
          <w:trHeight w:val="555"/>
          <w:jc w:val="center"/>
        </w:trPr>
        <w:tc>
          <w:tcPr>
            <w:tcW w:w="4068" w:type="dxa"/>
            <w:vMerge/>
            <w:shd w:val="clear" w:color="auto" w:fill="auto"/>
            <w:vAlign w:val="center"/>
          </w:tcPr>
          <w:p w:rsidR="00201AF1" w:rsidRPr="004458CE" w:rsidRDefault="00201AF1" w:rsidP="00A9377C">
            <w:pPr>
              <w:rPr>
                <w:rFonts w:eastAsia="PMingLiU" w:cstheme="minorHAnsi"/>
                <w:b/>
                <w:bCs/>
                <w:sz w:val="26"/>
                <w:szCs w:val="26"/>
              </w:rPr>
            </w:pPr>
          </w:p>
        </w:tc>
        <w:tc>
          <w:tcPr>
            <w:tcW w:w="5144" w:type="dxa"/>
            <w:shd w:val="clear" w:color="auto" w:fill="auto"/>
            <w:vAlign w:val="center"/>
          </w:tcPr>
          <w:p w:rsidR="00201AF1" w:rsidRPr="004458CE" w:rsidRDefault="00201AF1" w:rsidP="00BE3CFF">
            <w:pPr>
              <w:rPr>
                <w:rFonts w:eastAsia="PMingLiU" w:cstheme="minorHAnsi"/>
                <w:bCs/>
                <w:sz w:val="26"/>
                <w:szCs w:val="26"/>
              </w:rPr>
            </w:pPr>
            <w:r>
              <w:rPr>
                <w:rFonts w:eastAsia="PMingLiU" w:cstheme="minorHAnsi"/>
                <w:bCs/>
                <w:sz w:val="26"/>
                <w:szCs w:val="26"/>
              </w:rPr>
              <w:t xml:space="preserve">dr. Tóth Tünde Lébény Város </w:t>
            </w:r>
            <w:r w:rsidRPr="004458CE">
              <w:rPr>
                <w:rFonts w:eastAsia="PMingLiU" w:cstheme="minorHAnsi"/>
                <w:bCs/>
                <w:sz w:val="26"/>
                <w:szCs w:val="26"/>
              </w:rPr>
              <w:t>jegyzője</w:t>
            </w:r>
          </w:p>
        </w:tc>
      </w:tr>
    </w:tbl>
    <w:p w:rsidR="004D02F5" w:rsidRPr="004458CE" w:rsidRDefault="004D02F5" w:rsidP="004D02F5">
      <w:pPr>
        <w:rPr>
          <w:rFonts w:cstheme="minorHAnsi"/>
          <w:sz w:val="26"/>
          <w:szCs w:val="26"/>
        </w:rPr>
      </w:pPr>
    </w:p>
    <w:p w:rsidR="00370620" w:rsidRPr="004458CE" w:rsidRDefault="004D02F5" w:rsidP="004D02F5">
      <w:pPr>
        <w:jc w:val="center"/>
        <w:rPr>
          <w:rFonts w:cstheme="minorHAnsi"/>
          <w:sz w:val="26"/>
          <w:szCs w:val="26"/>
        </w:rPr>
      </w:pPr>
      <w:r w:rsidRPr="004458CE">
        <w:rPr>
          <w:rFonts w:cstheme="minorHAnsi"/>
          <w:sz w:val="26"/>
          <w:szCs w:val="26"/>
        </w:rPr>
        <w:br w:type="page"/>
      </w:r>
    </w:p>
    <w:p w:rsidR="00370620" w:rsidRPr="004458CE" w:rsidRDefault="00370620" w:rsidP="004D02F5">
      <w:pPr>
        <w:jc w:val="center"/>
        <w:rPr>
          <w:rFonts w:cstheme="minorHAnsi"/>
          <w:b/>
          <w:sz w:val="26"/>
          <w:szCs w:val="26"/>
        </w:rPr>
      </w:pPr>
      <w:r w:rsidRPr="004458CE">
        <w:rPr>
          <w:rFonts w:cstheme="minorHAnsi"/>
          <w:b/>
          <w:sz w:val="26"/>
          <w:szCs w:val="26"/>
        </w:rPr>
        <w:lastRenderedPageBreak/>
        <w:t>KAPCSOLÓDÓ JOGSZABÁLYOK</w:t>
      </w:r>
      <w:r w:rsidR="00A362A7">
        <w:rPr>
          <w:rFonts w:cstheme="minorHAnsi"/>
          <w:b/>
          <w:sz w:val="26"/>
          <w:szCs w:val="26"/>
        </w:rPr>
        <w:t>)</w:t>
      </w:r>
    </w:p>
    <w:p w:rsidR="00370620" w:rsidRDefault="00370620" w:rsidP="00370620">
      <w:pPr>
        <w:rPr>
          <w:rFonts w:cstheme="minorHAnsi"/>
          <w:sz w:val="26"/>
          <w:szCs w:val="26"/>
        </w:rPr>
      </w:pPr>
    </w:p>
    <w:p w:rsidR="00D60846" w:rsidRDefault="00D60846" w:rsidP="00D60846">
      <w:pPr>
        <w:rPr>
          <w:rFonts w:cstheme="minorHAnsi"/>
          <w:sz w:val="26"/>
          <w:szCs w:val="26"/>
        </w:rPr>
      </w:pPr>
    </w:p>
    <w:p w:rsidR="00D60846" w:rsidRPr="00D85F02" w:rsidRDefault="00D60846" w:rsidP="00D60846">
      <w:pPr>
        <w:pStyle w:val="Listaszerbekezds"/>
        <w:numPr>
          <w:ilvl w:val="0"/>
          <w:numId w:val="29"/>
        </w:numPr>
        <w:rPr>
          <w:rFonts w:cstheme="minorHAnsi"/>
          <w:sz w:val="26"/>
          <w:szCs w:val="26"/>
        </w:rPr>
      </w:pPr>
      <w:r>
        <w:rPr>
          <w:rFonts w:cstheme="minorHAnsi"/>
          <w:sz w:val="26"/>
          <w:szCs w:val="26"/>
        </w:rPr>
        <w:t>368/2011. (XII.31). Korm. rendelet az államháztartásról szóló törvény végrehajtásáról (</w:t>
      </w:r>
      <w:r w:rsidRPr="00D85F02">
        <w:rPr>
          <w:rFonts w:cstheme="minorHAnsi"/>
          <w:i/>
          <w:sz w:val="26"/>
          <w:szCs w:val="26"/>
        </w:rPr>
        <w:t xml:space="preserve">továbbiakban </w:t>
      </w:r>
      <w:proofErr w:type="spellStart"/>
      <w:r w:rsidRPr="00D85F02">
        <w:rPr>
          <w:rFonts w:cstheme="minorHAnsi"/>
          <w:i/>
          <w:sz w:val="26"/>
          <w:szCs w:val="26"/>
        </w:rPr>
        <w:t>Ávr</w:t>
      </w:r>
      <w:proofErr w:type="spellEnd"/>
      <w:r w:rsidRPr="00D85F02">
        <w:rPr>
          <w:rFonts w:cstheme="minorHAnsi"/>
          <w:i/>
          <w:sz w:val="26"/>
          <w:szCs w:val="26"/>
        </w:rPr>
        <w:t>.</w:t>
      </w:r>
      <w:r>
        <w:rPr>
          <w:rFonts w:cstheme="minorHAnsi"/>
          <w:sz w:val="26"/>
          <w:szCs w:val="26"/>
        </w:rPr>
        <w:t>);</w:t>
      </w:r>
    </w:p>
    <w:p w:rsidR="00D60846" w:rsidRPr="00E91C23" w:rsidRDefault="00D60846" w:rsidP="00D60846">
      <w:pPr>
        <w:pStyle w:val="Listaszerbekezds"/>
        <w:numPr>
          <w:ilvl w:val="0"/>
          <w:numId w:val="29"/>
        </w:numPr>
        <w:rPr>
          <w:rFonts w:cstheme="minorHAnsi"/>
          <w:sz w:val="26"/>
          <w:szCs w:val="26"/>
        </w:rPr>
      </w:pPr>
      <w:r>
        <w:rPr>
          <w:rFonts w:cstheme="minorHAnsi"/>
          <w:sz w:val="26"/>
          <w:szCs w:val="26"/>
        </w:rPr>
        <w:t>2011. évi CXII. törvény az információs önrendelkezési jogról és az információszabadságról (</w:t>
      </w:r>
      <w:r w:rsidRPr="00EA66A8">
        <w:rPr>
          <w:rFonts w:cstheme="minorHAnsi"/>
          <w:i/>
          <w:sz w:val="26"/>
          <w:szCs w:val="26"/>
        </w:rPr>
        <w:t xml:space="preserve">továbbiakban </w:t>
      </w:r>
      <w:proofErr w:type="spellStart"/>
      <w:r>
        <w:rPr>
          <w:rFonts w:cstheme="minorHAnsi"/>
          <w:i/>
          <w:sz w:val="26"/>
          <w:szCs w:val="26"/>
        </w:rPr>
        <w:t>Info</w:t>
      </w:r>
      <w:proofErr w:type="spellEnd"/>
      <w:r>
        <w:rPr>
          <w:rFonts w:cstheme="minorHAnsi"/>
          <w:i/>
          <w:sz w:val="26"/>
          <w:szCs w:val="26"/>
        </w:rPr>
        <w:t xml:space="preserve"> tv.</w:t>
      </w:r>
      <w:r>
        <w:rPr>
          <w:rFonts w:cstheme="minorHAnsi"/>
          <w:sz w:val="26"/>
          <w:szCs w:val="26"/>
        </w:rPr>
        <w:t>)</w:t>
      </w:r>
    </w:p>
    <w:p w:rsidR="00D60846" w:rsidRDefault="00D60846" w:rsidP="00D60846">
      <w:pPr>
        <w:pStyle w:val="Listaszerbekezds"/>
        <w:numPr>
          <w:ilvl w:val="0"/>
          <w:numId w:val="29"/>
        </w:numPr>
        <w:rPr>
          <w:rFonts w:cstheme="minorHAnsi"/>
          <w:sz w:val="26"/>
          <w:szCs w:val="26"/>
        </w:rPr>
      </w:pPr>
      <w:r>
        <w:rPr>
          <w:rFonts w:cstheme="minorHAnsi"/>
          <w:sz w:val="26"/>
          <w:szCs w:val="26"/>
        </w:rPr>
        <w:t xml:space="preserve">18/2005. (XII.27.) IHM rendelet a közzétételi listákon szereplő adatok közzétételéhez szükséges közzétételi mintákról </w:t>
      </w:r>
      <w:r w:rsidRPr="00EA66A8">
        <w:rPr>
          <w:rFonts w:cstheme="minorHAnsi"/>
          <w:i/>
          <w:sz w:val="26"/>
          <w:szCs w:val="26"/>
        </w:rPr>
        <w:t>(továbbiakban közzétételi minta)</w:t>
      </w:r>
      <w:r>
        <w:rPr>
          <w:rFonts w:cstheme="minorHAnsi"/>
          <w:sz w:val="26"/>
          <w:szCs w:val="26"/>
        </w:rPr>
        <w:t>,</w:t>
      </w:r>
    </w:p>
    <w:p w:rsidR="00D60846" w:rsidRDefault="00D60846" w:rsidP="00D60846">
      <w:pPr>
        <w:pStyle w:val="Listaszerbekezds"/>
        <w:numPr>
          <w:ilvl w:val="0"/>
          <w:numId w:val="29"/>
        </w:numPr>
        <w:rPr>
          <w:rFonts w:cstheme="minorHAnsi"/>
          <w:sz w:val="26"/>
          <w:szCs w:val="26"/>
        </w:rPr>
      </w:pPr>
      <w:r>
        <w:rPr>
          <w:rFonts w:cstheme="minorHAnsi"/>
          <w:sz w:val="26"/>
          <w:szCs w:val="26"/>
        </w:rPr>
        <w:t xml:space="preserve">305/2005. (XII.25.) Korm. rendelet a közérdekű adatok elektronikus közzétételére, az egységes </w:t>
      </w:r>
      <w:proofErr w:type="spellStart"/>
      <w:r>
        <w:rPr>
          <w:rFonts w:cstheme="minorHAnsi"/>
          <w:sz w:val="26"/>
          <w:szCs w:val="26"/>
        </w:rPr>
        <w:t>közadatkereső</w:t>
      </w:r>
      <w:proofErr w:type="spellEnd"/>
      <w:r>
        <w:rPr>
          <w:rFonts w:cstheme="minorHAnsi"/>
          <w:sz w:val="26"/>
          <w:szCs w:val="26"/>
        </w:rPr>
        <w:t xml:space="preserve"> rendszerre, valamint a központi jegyzék adattartalmára, az </w:t>
      </w:r>
      <w:proofErr w:type="spellStart"/>
      <w:r>
        <w:rPr>
          <w:rFonts w:cstheme="minorHAnsi"/>
          <w:sz w:val="26"/>
          <w:szCs w:val="26"/>
        </w:rPr>
        <w:t>adatinegrációra</w:t>
      </w:r>
      <w:proofErr w:type="spellEnd"/>
      <w:r>
        <w:rPr>
          <w:rFonts w:cstheme="minorHAnsi"/>
          <w:sz w:val="26"/>
          <w:szCs w:val="26"/>
        </w:rPr>
        <w:t xml:space="preserve"> vonatkozó részletes szabályokról (</w:t>
      </w:r>
      <w:r w:rsidRPr="00A42F01">
        <w:rPr>
          <w:rFonts w:cstheme="minorHAnsi"/>
          <w:i/>
          <w:sz w:val="26"/>
          <w:szCs w:val="26"/>
        </w:rPr>
        <w:t>továbbiakban közérdekű adatok közzétételére vonatkozó kormányrendelet</w:t>
      </w:r>
      <w:r>
        <w:rPr>
          <w:rFonts w:cstheme="minorHAnsi"/>
          <w:sz w:val="26"/>
          <w:szCs w:val="26"/>
        </w:rPr>
        <w:t>),</w:t>
      </w:r>
    </w:p>
    <w:p w:rsidR="00D60846" w:rsidRDefault="00D60846" w:rsidP="00D60846">
      <w:pPr>
        <w:pStyle w:val="Listaszerbekezds"/>
        <w:numPr>
          <w:ilvl w:val="0"/>
          <w:numId w:val="29"/>
        </w:numPr>
        <w:rPr>
          <w:rFonts w:cstheme="minorHAnsi"/>
          <w:sz w:val="26"/>
          <w:szCs w:val="26"/>
        </w:rPr>
      </w:pPr>
      <w:r>
        <w:rPr>
          <w:rFonts w:cstheme="minorHAnsi"/>
          <w:sz w:val="26"/>
          <w:szCs w:val="26"/>
        </w:rPr>
        <w:t xml:space="preserve">301/2016. (IX.30.) Korm. rendelete a közérdekű adat iránti igény teljesítéséért megállapítató költségtérítés mértékéről </w:t>
      </w:r>
      <w:r w:rsidRPr="00E755AE">
        <w:rPr>
          <w:rFonts w:cstheme="minorHAnsi"/>
          <w:i/>
          <w:sz w:val="26"/>
          <w:szCs w:val="26"/>
        </w:rPr>
        <w:t>(továbbiakban költségtérítésről)</w:t>
      </w:r>
      <w:r>
        <w:rPr>
          <w:rFonts w:cstheme="minorHAnsi"/>
          <w:sz w:val="26"/>
          <w:szCs w:val="26"/>
        </w:rPr>
        <w:t>.</w:t>
      </w:r>
    </w:p>
    <w:p w:rsidR="00D60846" w:rsidRPr="004458CE" w:rsidRDefault="00D60846" w:rsidP="00370620">
      <w:pPr>
        <w:rPr>
          <w:rFonts w:cstheme="minorHAnsi"/>
          <w:sz w:val="26"/>
          <w:szCs w:val="26"/>
        </w:rPr>
      </w:pPr>
    </w:p>
    <w:p w:rsidR="008E72B8" w:rsidRDefault="008E72B8" w:rsidP="008E72B8">
      <w:pPr>
        <w:pStyle w:val="Listaszerbekezds"/>
        <w:ind w:left="1080"/>
        <w:rPr>
          <w:rFonts w:cstheme="minorHAnsi"/>
          <w:sz w:val="26"/>
          <w:szCs w:val="26"/>
        </w:rPr>
      </w:pPr>
    </w:p>
    <w:p w:rsidR="004D02F5" w:rsidRPr="004458CE" w:rsidRDefault="004D02F5" w:rsidP="004D02F5">
      <w:pPr>
        <w:jc w:val="center"/>
        <w:rPr>
          <w:rFonts w:cstheme="minorHAnsi"/>
          <w:b/>
          <w:sz w:val="26"/>
          <w:szCs w:val="26"/>
        </w:rPr>
      </w:pPr>
      <w:r w:rsidRPr="004458CE">
        <w:rPr>
          <w:rFonts w:cstheme="minorHAnsi"/>
          <w:b/>
          <w:sz w:val="26"/>
          <w:szCs w:val="26"/>
        </w:rPr>
        <w:t>II./</w:t>
      </w:r>
    </w:p>
    <w:p w:rsidR="004D02F5" w:rsidRPr="004458CE" w:rsidRDefault="004D02F5" w:rsidP="004D02F5">
      <w:pPr>
        <w:jc w:val="center"/>
        <w:rPr>
          <w:rFonts w:cstheme="minorHAnsi"/>
          <w:b/>
          <w:sz w:val="26"/>
          <w:szCs w:val="26"/>
        </w:rPr>
      </w:pPr>
      <w:r w:rsidRPr="004458CE">
        <w:rPr>
          <w:rFonts w:cstheme="minorHAnsi"/>
          <w:b/>
          <w:sz w:val="26"/>
          <w:szCs w:val="26"/>
        </w:rPr>
        <w:t>VEZETŐI ÖSSZEFOGLALÓ</w:t>
      </w:r>
    </w:p>
    <w:p w:rsidR="004D02F5" w:rsidRPr="004458CE" w:rsidRDefault="004D02F5" w:rsidP="004D02F5">
      <w:pPr>
        <w:rPr>
          <w:rFonts w:cstheme="minorHAnsi"/>
          <w:b/>
          <w:sz w:val="26"/>
          <w:szCs w:val="26"/>
        </w:rPr>
      </w:pPr>
    </w:p>
    <w:p w:rsidR="004D02F5" w:rsidRPr="004458CE" w:rsidRDefault="004D02F5" w:rsidP="004D02F5">
      <w:pPr>
        <w:rPr>
          <w:rFonts w:cstheme="minorHAnsi"/>
          <w:sz w:val="26"/>
          <w:szCs w:val="26"/>
        </w:rPr>
      </w:pPr>
      <w:r w:rsidRPr="003A15F5">
        <w:rPr>
          <w:rFonts w:cstheme="minorHAnsi"/>
          <w:sz w:val="26"/>
          <w:szCs w:val="26"/>
        </w:rPr>
        <w:t>A vizsgálat során értékelt</w:t>
      </w:r>
      <w:r w:rsidR="000F30F3" w:rsidRPr="003A15F5">
        <w:rPr>
          <w:rFonts w:cstheme="minorHAnsi"/>
          <w:sz w:val="26"/>
          <w:szCs w:val="26"/>
        </w:rPr>
        <w:t>em</w:t>
      </w:r>
      <w:r w:rsidR="00E97785" w:rsidRPr="003A15F5">
        <w:rPr>
          <w:rFonts w:cstheme="minorHAnsi"/>
          <w:sz w:val="26"/>
          <w:szCs w:val="26"/>
        </w:rPr>
        <w:t xml:space="preserve"> a </w:t>
      </w:r>
      <w:r w:rsidR="00E97785" w:rsidRPr="003A15F5">
        <w:rPr>
          <w:rFonts w:cstheme="minorHAnsi"/>
          <w:b/>
          <w:sz w:val="26"/>
          <w:szCs w:val="26"/>
        </w:rPr>
        <w:t>„</w:t>
      </w:r>
      <w:r w:rsidR="003A15F5" w:rsidRPr="003A15F5">
        <w:rPr>
          <w:b/>
          <w:bCs/>
          <w:sz w:val="26"/>
          <w:szCs w:val="26"/>
        </w:rPr>
        <w:t>kötelezően közzéteendő adatok nyilvánosságra hozatala</w:t>
      </w:r>
      <w:r w:rsidR="00E97785" w:rsidRPr="003A15F5">
        <w:rPr>
          <w:rFonts w:cstheme="minorHAnsi"/>
          <w:sz w:val="26"/>
          <w:szCs w:val="26"/>
        </w:rPr>
        <w:t>”</w:t>
      </w:r>
      <w:r w:rsidR="00E97785">
        <w:rPr>
          <w:rFonts w:cstheme="minorHAnsi"/>
          <w:sz w:val="26"/>
          <w:szCs w:val="26"/>
        </w:rPr>
        <w:t xml:space="preserve"> témájú ellenőrzés eredményét.</w:t>
      </w:r>
      <w:r w:rsidRPr="004458CE">
        <w:rPr>
          <w:rFonts w:cstheme="minorHAnsi"/>
          <w:sz w:val="26"/>
          <w:szCs w:val="26"/>
        </w:rPr>
        <w:t xml:space="preserve"> </w:t>
      </w:r>
    </w:p>
    <w:p w:rsidR="004D02F5" w:rsidRPr="004458CE" w:rsidRDefault="0083369E" w:rsidP="004D02F5">
      <w:pPr>
        <w:rPr>
          <w:rFonts w:cstheme="minorHAnsi"/>
          <w:sz w:val="26"/>
          <w:szCs w:val="26"/>
        </w:rPr>
      </w:pPr>
      <w:r>
        <w:rPr>
          <w:rFonts w:cstheme="minorHAnsi"/>
          <w:sz w:val="26"/>
          <w:szCs w:val="26"/>
        </w:rPr>
        <w:t>Meg vagyo</w:t>
      </w:r>
      <w:r w:rsidR="004D02F5" w:rsidRPr="004458CE">
        <w:rPr>
          <w:rFonts w:cstheme="minorHAnsi"/>
          <w:sz w:val="26"/>
          <w:szCs w:val="26"/>
        </w:rPr>
        <w:t>k győződve arról, hogy az elvégzett munka elégséges volt ahhoz, hogy meg</w:t>
      </w:r>
      <w:r>
        <w:rPr>
          <w:rFonts w:cstheme="minorHAnsi"/>
          <w:sz w:val="26"/>
          <w:szCs w:val="26"/>
        </w:rPr>
        <w:t>alapozott véleményt formálhassa</w:t>
      </w:r>
      <w:r w:rsidR="004D02F5" w:rsidRPr="004458CE">
        <w:rPr>
          <w:rFonts w:cstheme="minorHAnsi"/>
          <w:sz w:val="26"/>
          <w:szCs w:val="26"/>
        </w:rPr>
        <w:t>k.</w:t>
      </w:r>
    </w:p>
    <w:p w:rsidR="004D02F5" w:rsidRPr="00C67001" w:rsidRDefault="004D02F5" w:rsidP="004D02F5">
      <w:pPr>
        <w:rPr>
          <w:rFonts w:cstheme="minorHAnsi"/>
          <w:sz w:val="12"/>
          <w:szCs w:val="12"/>
        </w:rPr>
      </w:pPr>
    </w:p>
    <w:p w:rsidR="004D02F5" w:rsidRPr="004458CE" w:rsidRDefault="004D02F5" w:rsidP="004D02F5">
      <w:pPr>
        <w:rPr>
          <w:rFonts w:cstheme="minorHAnsi"/>
          <w:b/>
          <w:sz w:val="26"/>
          <w:szCs w:val="26"/>
        </w:rPr>
      </w:pPr>
      <w:r w:rsidRPr="004458CE">
        <w:rPr>
          <w:rFonts w:cstheme="minorHAnsi"/>
          <w:b/>
          <w:sz w:val="26"/>
          <w:szCs w:val="26"/>
        </w:rPr>
        <w:t>Főbb megállapítás</w:t>
      </w:r>
      <w:r w:rsidR="00A82C4F">
        <w:rPr>
          <w:rFonts w:cstheme="minorHAnsi"/>
          <w:b/>
          <w:sz w:val="26"/>
          <w:szCs w:val="26"/>
        </w:rPr>
        <w:t>o</w:t>
      </w:r>
      <w:r w:rsidRPr="004458CE">
        <w:rPr>
          <w:rFonts w:cstheme="minorHAnsi"/>
          <w:b/>
          <w:sz w:val="26"/>
          <w:szCs w:val="26"/>
        </w:rPr>
        <w:t>k a következők</w:t>
      </w:r>
      <w:r w:rsidR="007A5FFB">
        <w:rPr>
          <w:rFonts w:cstheme="minorHAnsi"/>
          <w:b/>
          <w:sz w:val="26"/>
          <w:szCs w:val="26"/>
        </w:rPr>
        <w:t xml:space="preserve"> voltak</w:t>
      </w:r>
      <w:r w:rsidRPr="004458CE">
        <w:rPr>
          <w:rFonts w:cstheme="minorHAnsi"/>
          <w:b/>
          <w:sz w:val="26"/>
          <w:szCs w:val="26"/>
        </w:rPr>
        <w:t>:</w:t>
      </w:r>
    </w:p>
    <w:p w:rsidR="00C67001" w:rsidRPr="000E4359" w:rsidRDefault="00C67001" w:rsidP="00C67001">
      <w:pPr>
        <w:pStyle w:val="Listaszerbekezds"/>
        <w:suppressAutoHyphens w:val="0"/>
        <w:autoSpaceDE w:val="0"/>
        <w:adjustRightInd w:val="0"/>
        <w:ind w:left="0"/>
        <w:textAlignment w:val="auto"/>
        <w:rPr>
          <w:b/>
          <w:sz w:val="26"/>
          <w:szCs w:val="26"/>
        </w:rPr>
      </w:pPr>
      <w:r w:rsidRPr="006D688F">
        <w:rPr>
          <w:sz w:val="26"/>
          <w:szCs w:val="26"/>
          <w:shd w:val="clear" w:color="auto" w:fill="FFFFFF"/>
        </w:rPr>
        <w:t xml:space="preserve">Az </w:t>
      </w:r>
      <w:proofErr w:type="spellStart"/>
      <w:r w:rsidRPr="006D688F">
        <w:rPr>
          <w:sz w:val="26"/>
          <w:szCs w:val="26"/>
          <w:shd w:val="clear" w:color="auto" w:fill="FFFFFF"/>
        </w:rPr>
        <w:t>Ávr</w:t>
      </w:r>
      <w:proofErr w:type="spellEnd"/>
      <w:r w:rsidRPr="006D688F">
        <w:rPr>
          <w:sz w:val="26"/>
          <w:szCs w:val="26"/>
          <w:shd w:val="clear" w:color="auto" w:fill="FFFFFF"/>
        </w:rPr>
        <w:t xml:space="preserve">. </w:t>
      </w:r>
      <w:r>
        <w:rPr>
          <w:sz w:val="26"/>
          <w:szCs w:val="26"/>
          <w:shd w:val="clear" w:color="auto" w:fill="FFFFFF"/>
        </w:rPr>
        <w:t>13. § (2) h.) pontjában foglaltak szerint</w:t>
      </w:r>
      <w:r>
        <w:rPr>
          <w:b/>
          <w:sz w:val="26"/>
          <w:szCs w:val="26"/>
        </w:rPr>
        <w:t xml:space="preserve"> </w:t>
      </w:r>
      <w:r w:rsidRPr="006D688F">
        <w:rPr>
          <w:b/>
          <w:sz w:val="26"/>
          <w:szCs w:val="26"/>
        </w:rPr>
        <w:t>elkész</w:t>
      </w:r>
      <w:r>
        <w:rPr>
          <w:b/>
          <w:sz w:val="26"/>
          <w:szCs w:val="26"/>
        </w:rPr>
        <w:t>í</w:t>
      </w:r>
      <w:r w:rsidRPr="006D688F">
        <w:rPr>
          <w:b/>
          <w:sz w:val="26"/>
          <w:szCs w:val="26"/>
        </w:rPr>
        <w:t>t</w:t>
      </w:r>
      <w:r>
        <w:rPr>
          <w:b/>
          <w:sz w:val="26"/>
          <w:szCs w:val="26"/>
        </w:rPr>
        <w:t>ették</w:t>
      </w:r>
      <w:r w:rsidRPr="006D688F">
        <w:rPr>
          <w:b/>
          <w:sz w:val="26"/>
          <w:szCs w:val="26"/>
        </w:rPr>
        <w:t xml:space="preserve"> a közérdekű adatok megismerésére és a közzéteendő adatokra vonatkozó szabályzat</w:t>
      </w:r>
      <w:r>
        <w:rPr>
          <w:b/>
          <w:sz w:val="26"/>
          <w:szCs w:val="26"/>
        </w:rPr>
        <w:t xml:space="preserve">ot. </w:t>
      </w:r>
      <w:r w:rsidRPr="00C67001">
        <w:rPr>
          <w:sz w:val="26"/>
          <w:szCs w:val="26"/>
        </w:rPr>
        <w:t>A</w:t>
      </w:r>
      <w:r>
        <w:rPr>
          <w:sz w:val="26"/>
          <w:szCs w:val="26"/>
        </w:rPr>
        <w:t xml:space="preserve"> szabályzat hatálya az intézményekre (önkormányzatra) nem lett kiterjesztve. </w:t>
      </w:r>
      <w:r w:rsidRPr="0066076F">
        <w:rPr>
          <w:sz w:val="26"/>
          <w:szCs w:val="26"/>
        </w:rPr>
        <w:t>A</w:t>
      </w:r>
      <w:r w:rsidR="00FD100F">
        <w:rPr>
          <w:sz w:val="26"/>
          <w:szCs w:val="26"/>
        </w:rPr>
        <w:t xml:space="preserve"> szabályzatban az</w:t>
      </w:r>
      <w:r w:rsidRPr="0066076F">
        <w:rPr>
          <w:sz w:val="26"/>
          <w:szCs w:val="26"/>
        </w:rPr>
        <w:t xml:space="preserve"> </w:t>
      </w:r>
      <w:r>
        <w:rPr>
          <w:sz w:val="26"/>
          <w:szCs w:val="26"/>
        </w:rPr>
        <w:t xml:space="preserve">alapvető </w:t>
      </w:r>
      <w:r w:rsidRPr="0066076F">
        <w:rPr>
          <w:sz w:val="26"/>
          <w:szCs w:val="26"/>
        </w:rPr>
        <w:t>elvárásokat rögzítették</w:t>
      </w:r>
      <w:r>
        <w:rPr>
          <w:sz w:val="26"/>
          <w:szCs w:val="26"/>
        </w:rPr>
        <w:t xml:space="preserve">, csak néhány további tartalmi elem feltüntetése </w:t>
      </w:r>
      <w:r w:rsidR="00FD100F">
        <w:rPr>
          <w:sz w:val="26"/>
          <w:szCs w:val="26"/>
        </w:rPr>
        <w:t xml:space="preserve">lenne </w:t>
      </w:r>
      <w:r>
        <w:rPr>
          <w:sz w:val="26"/>
          <w:szCs w:val="26"/>
        </w:rPr>
        <w:t xml:space="preserve">indokolt (helyettesítés rendje, frissítés, eltávolítás, </w:t>
      </w:r>
      <w:r w:rsidR="000E4359">
        <w:rPr>
          <w:sz w:val="26"/>
          <w:szCs w:val="26"/>
        </w:rPr>
        <w:t>az igényelt adat munkaigényessége esetén a teendők - 4 órán túli munkaerő ráfordítás esetén, a 2. sz. melléklet</w:t>
      </w:r>
      <w:r>
        <w:rPr>
          <w:sz w:val="26"/>
          <w:szCs w:val="26"/>
        </w:rPr>
        <w:t xml:space="preserve"> III. Gazdálkodási adatok között </w:t>
      </w:r>
      <w:r w:rsidR="000E4359">
        <w:rPr>
          <w:sz w:val="26"/>
          <w:szCs w:val="26"/>
        </w:rPr>
        <w:t xml:space="preserve">további </w:t>
      </w:r>
      <w:r>
        <w:rPr>
          <w:sz w:val="26"/>
          <w:szCs w:val="26"/>
        </w:rPr>
        <w:t>közzét</w:t>
      </w:r>
      <w:r w:rsidR="00572413">
        <w:rPr>
          <w:sz w:val="26"/>
          <w:szCs w:val="26"/>
        </w:rPr>
        <w:t>ételi kötelezettségi lista).</w:t>
      </w:r>
    </w:p>
    <w:p w:rsidR="00C67001" w:rsidRDefault="00C67001" w:rsidP="00C67001">
      <w:pPr>
        <w:pStyle w:val="Listaszerbekezds"/>
        <w:suppressAutoHyphens w:val="0"/>
        <w:autoSpaceDE w:val="0"/>
        <w:adjustRightInd w:val="0"/>
        <w:ind w:left="0" w:firstLine="708"/>
        <w:textAlignment w:val="auto"/>
        <w:rPr>
          <w:rFonts w:cs="Calibri"/>
          <w:sz w:val="26"/>
          <w:szCs w:val="26"/>
        </w:rPr>
      </w:pPr>
    </w:p>
    <w:p w:rsidR="000E4359" w:rsidRDefault="00C67001" w:rsidP="000E4359">
      <w:pPr>
        <w:suppressAutoHyphens w:val="0"/>
        <w:autoSpaceDE w:val="0"/>
        <w:adjustRightInd w:val="0"/>
        <w:textAlignment w:val="auto"/>
        <w:rPr>
          <w:rFonts w:cs="Calibri"/>
          <w:sz w:val="26"/>
          <w:szCs w:val="26"/>
        </w:rPr>
      </w:pPr>
      <w:r>
        <w:rPr>
          <w:rFonts w:cs="Calibri"/>
          <w:sz w:val="26"/>
          <w:szCs w:val="26"/>
        </w:rPr>
        <w:t xml:space="preserve">A település honlapján </w:t>
      </w:r>
      <w:r w:rsidR="00572413">
        <w:rPr>
          <w:rFonts w:cs="Calibri"/>
          <w:sz w:val="26"/>
          <w:szCs w:val="26"/>
        </w:rPr>
        <w:t>keresztül a</w:t>
      </w:r>
      <w:r>
        <w:rPr>
          <w:rFonts w:cs="Calibri"/>
          <w:sz w:val="26"/>
          <w:szCs w:val="26"/>
        </w:rPr>
        <w:t xml:space="preserve"> „közadat kereső” –n érhető</w:t>
      </w:r>
      <w:r w:rsidR="000E4359">
        <w:rPr>
          <w:rFonts w:cs="Calibri"/>
          <w:sz w:val="26"/>
          <w:szCs w:val="26"/>
        </w:rPr>
        <w:t xml:space="preserve">ek </w:t>
      </w:r>
      <w:r w:rsidR="00FD100F">
        <w:rPr>
          <w:rFonts w:cs="Calibri"/>
          <w:sz w:val="26"/>
          <w:szCs w:val="26"/>
        </w:rPr>
        <w:t xml:space="preserve">el </w:t>
      </w:r>
      <w:r w:rsidR="000E4359">
        <w:rPr>
          <w:rFonts w:cs="Calibri"/>
          <w:sz w:val="26"/>
          <w:szCs w:val="26"/>
        </w:rPr>
        <w:t xml:space="preserve">a közérdekű </w:t>
      </w:r>
      <w:r w:rsidR="00FD100F">
        <w:rPr>
          <w:rFonts w:cs="Calibri"/>
          <w:sz w:val="26"/>
          <w:szCs w:val="26"/>
        </w:rPr>
        <w:t>dokumentumok</w:t>
      </w:r>
      <w:r w:rsidR="000E4359">
        <w:rPr>
          <w:rFonts w:cs="Calibri"/>
          <w:sz w:val="26"/>
          <w:szCs w:val="26"/>
        </w:rPr>
        <w:t xml:space="preserve">. </w:t>
      </w:r>
      <w:r w:rsidR="00FD100F">
        <w:rPr>
          <w:rFonts w:cs="Calibri"/>
          <w:sz w:val="26"/>
          <w:szCs w:val="26"/>
        </w:rPr>
        <w:t>Egyes adatok</w:t>
      </w:r>
      <w:r w:rsidR="000E4359">
        <w:rPr>
          <w:rFonts w:cs="Calibri"/>
          <w:sz w:val="26"/>
          <w:szCs w:val="26"/>
        </w:rPr>
        <w:t xml:space="preserve"> </w:t>
      </w:r>
      <w:r w:rsidR="00FD100F">
        <w:rPr>
          <w:rFonts w:cs="Calibri"/>
          <w:sz w:val="26"/>
          <w:szCs w:val="26"/>
        </w:rPr>
        <w:t>(pl. költségvetési és beszámoló adatai, személyi juttatások és létszám adatok) nem az utóbbi évek</w:t>
      </w:r>
      <w:r w:rsidR="000E4359">
        <w:rPr>
          <w:rFonts w:cs="Calibri"/>
          <w:sz w:val="26"/>
          <w:szCs w:val="26"/>
        </w:rPr>
        <w:t xml:space="preserve"> aktuális számadat</w:t>
      </w:r>
      <w:r w:rsidR="00FD100F">
        <w:rPr>
          <w:rFonts w:cs="Calibri"/>
          <w:sz w:val="26"/>
          <w:szCs w:val="26"/>
        </w:rPr>
        <w:t>a, hanem kor</w:t>
      </w:r>
      <w:r w:rsidR="004170AE">
        <w:rPr>
          <w:rFonts w:cs="Calibri"/>
          <w:sz w:val="26"/>
          <w:szCs w:val="26"/>
        </w:rPr>
        <w:t>á</w:t>
      </w:r>
      <w:r w:rsidR="00FD100F">
        <w:rPr>
          <w:rFonts w:cs="Calibri"/>
          <w:sz w:val="26"/>
          <w:szCs w:val="26"/>
        </w:rPr>
        <w:t>bbi éveké.</w:t>
      </w:r>
      <w:r w:rsidR="000E4359">
        <w:rPr>
          <w:rFonts w:cs="Calibri"/>
          <w:sz w:val="26"/>
          <w:szCs w:val="26"/>
        </w:rPr>
        <w:t xml:space="preserve"> </w:t>
      </w:r>
      <w:r w:rsidRPr="000E4359">
        <w:rPr>
          <w:rFonts w:cs="Calibri"/>
          <w:sz w:val="26"/>
          <w:szCs w:val="26"/>
        </w:rPr>
        <w:t>A „közadat kereső”</w:t>
      </w:r>
      <w:proofErr w:type="spellStart"/>
      <w:r w:rsidRPr="000E4359">
        <w:rPr>
          <w:rFonts w:cs="Calibri"/>
          <w:sz w:val="26"/>
          <w:szCs w:val="26"/>
        </w:rPr>
        <w:t>-n</w:t>
      </w:r>
      <w:proofErr w:type="spellEnd"/>
      <w:r w:rsidRPr="000E4359">
        <w:rPr>
          <w:rFonts w:cs="Calibri"/>
          <w:sz w:val="26"/>
          <w:szCs w:val="26"/>
        </w:rPr>
        <w:t xml:space="preserve"> n</w:t>
      </w:r>
      <w:r w:rsidR="004170AE">
        <w:rPr>
          <w:rFonts w:cs="Calibri"/>
          <w:sz w:val="26"/>
          <w:szCs w:val="26"/>
        </w:rPr>
        <w:t>em szerepel</w:t>
      </w:r>
      <w:r w:rsidRPr="000E4359">
        <w:rPr>
          <w:rFonts w:cs="Calibri"/>
          <w:sz w:val="26"/>
          <w:szCs w:val="26"/>
        </w:rPr>
        <w:t xml:space="preserve"> adatvédelmi felelős vagy az információs jogokkal foglalkozó személy neve</w:t>
      </w:r>
      <w:r w:rsidR="004170AE">
        <w:rPr>
          <w:rFonts w:cs="Calibri"/>
          <w:sz w:val="26"/>
          <w:szCs w:val="26"/>
        </w:rPr>
        <w:t xml:space="preserve"> (az informatikai biztonsági szabályzat tartalmazza).</w:t>
      </w:r>
      <w:r w:rsidRPr="000E4359">
        <w:rPr>
          <w:rFonts w:cs="Calibri"/>
          <w:sz w:val="26"/>
          <w:szCs w:val="26"/>
        </w:rPr>
        <w:t xml:space="preserve"> </w:t>
      </w:r>
      <w:r w:rsidR="000E4359">
        <w:rPr>
          <w:rFonts w:cs="Calibri"/>
          <w:sz w:val="26"/>
          <w:szCs w:val="26"/>
        </w:rPr>
        <w:t xml:space="preserve">A </w:t>
      </w:r>
      <w:r w:rsidRPr="000E4359">
        <w:rPr>
          <w:rFonts w:cs="Calibri"/>
          <w:sz w:val="26"/>
          <w:szCs w:val="26"/>
        </w:rPr>
        <w:t xml:space="preserve">közérdekű adatok felhasználására, hasznosítására vonatkozó általános szerződési feltétel </w:t>
      </w:r>
      <w:r w:rsidR="000E4359">
        <w:rPr>
          <w:rFonts w:cs="Calibri"/>
          <w:sz w:val="26"/>
          <w:szCs w:val="26"/>
        </w:rPr>
        <w:t>n</w:t>
      </w:r>
      <w:r w:rsidR="004170AE">
        <w:rPr>
          <w:rFonts w:cs="Calibri"/>
          <w:sz w:val="26"/>
          <w:szCs w:val="26"/>
        </w:rPr>
        <w:t>em szerepel</w:t>
      </w:r>
      <w:r w:rsidR="000E4359">
        <w:rPr>
          <w:rFonts w:cs="Calibri"/>
          <w:sz w:val="26"/>
          <w:szCs w:val="26"/>
        </w:rPr>
        <w:t xml:space="preserve"> a honlapon.</w:t>
      </w:r>
    </w:p>
    <w:p w:rsidR="00C67001" w:rsidRPr="009C612E" w:rsidRDefault="000E4359" w:rsidP="00C67001">
      <w:pPr>
        <w:pStyle w:val="Listaszerbekezds"/>
        <w:suppressAutoHyphens w:val="0"/>
        <w:autoSpaceDE w:val="0"/>
        <w:adjustRightInd w:val="0"/>
        <w:ind w:left="0"/>
        <w:textAlignment w:val="auto"/>
        <w:rPr>
          <w:rFonts w:cs="Calibri"/>
          <w:sz w:val="26"/>
          <w:szCs w:val="26"/>
        </w:rPr>
      </w:pPr>
      <w:r>
        <w:rPr>
          <w:rFonts w:cs="Calibri"/>
          <w:sz w:val="26"/>
          <w:szCs w:val="26"/>
        </w:rPr>
        <w:t xml:space="preserve">Az </w:t>
      </w:r>
      <w:proofErr w:type="spellStart"/>
      <w:r w:rsidR="00C67001" w:rsidRPr="009C612E">
        <w:rPr>
          <w:rFonts w:cs="Calibri"/>
          <w:sz w:val="26"/>
          <w:szCs w:val="26"/>
        </w:rPr>
        <w:t>In</w:t>
      </w:r>
      <w:r>
        <w:rPr>
          <w:rFonts w:cs="Calibri"/>
          <w:sz w:val="26"/>
          <w:szCs w:val="26"/>
        </w:rPr>
        <w:t>fo</w:t>
      </w:r>
      <w:proofErr w:type="spellEnd"/>
      <w:r>
        <w:rPr>
          <w:rFonts w:cs="Calibri"/>
          <w:sz w:val="26"/>
          <w:szCs w:val="26"/>
        </w:rPr>
        <w:t xml:space="preserve"> </w:t>
      </w:r>
      <w:proofErr w:type="spellStart"/>
      <w:r>
        <w:rPr>
          <w:rFonts w:cs="Calibri"/>
          <w:sz w:val="26"/>
          <w:szCs w:val="26"/>
        </w:rPr>
        <w:t>tv.-ben</w:t>
      </w:r>
      <w:proofErr w:type="spellEnd"/>
      <w:r>
        <w:rPr>
          <w:rFonts w:cs="Calibri"/>
          <w:sz w:val="26"/>
          <w:szCs w:val="26"/>
        </w:rPr>
        <w:t xml:space="preserve"> leírtak végrehajtásáról</w:t>
      </w:r>
      <w:r w:rsidR="00C67001" w:rsidRPr="009C612E">
        <w:rPr>
          <w:rFonts w:cs="Calibri"/>
          <w:sz w:val="26"/>
          <w:szCs w:val="26"/>
        </w:rPr>
        <w:t xml:space="preserve"> évente egy alkalommal </w:t>
      </w:r>
      <w:proofErr w:type="gramStart"/>
      <w:r w:rsidR="00C67001" w:rsidRPr="009C612E">
        <w:rPr>
          <w:rFonts w:cs="Calibri"/>
          <w:sz w:val="26"/>
          <w:szCs w:val="26"/>
        </w:rPr>
        <w:t>átfogó</w:t>
      </w:r>
      <w:proofErr w:type="gramEnd"/>
      <w:r w:rsidR="00C67001" w:rsidRPr="009C612E">
        <w:rPr>
          <w:rFonts w:cs="Calibri"/>
          <w:sz w:val="26"/>
          <w:szCs w:val="26"/>
        </w:rPr>
        <w:t xml:space="preserve"> jelentést kell készíteni a szerv vezetője felé ( 4.§). Éves jelentés nem készült</w:t>
      </w:r>
      <w:r w:rsidR="00572413">
        <w:rPr>
          <w:rFonts w:cs="Calibri"/>
          <w:sz w:val="26"/>
          <w:szCs w:val="26"/>
        </w:rPr>
        <w:t xml:space="preserve"> el</w:t>
      </w:r>
      <w:r w:rsidR="00C67001" w:rsidRPr="009C612E">
        <w:rPr>
          <w:rFonts w:cs="Calibri"/>
          <w:sz w:val="26"/>
          <w:szCs w:val="26"/>
        </w:rPr>
        <w:t>.</w:t>
      </w:r>
    </w:p>
    <w:p w:rsidR="00C67001" w:rsidRPr="003B065F" w:rsidRDefault="00C67001" w:rsidP="00C67001">
      <w:pPr>
        <w:suppressAutoHyphens w:val="0"/>
        <w:autoSpaceDE w:val="0"/>
        <w:adjustRightInd w:val="0"/>
        <w:textAlignment w:val="auto"/>
        <w:rPr>
          <w:rFonts w:cs="Calibri"/>
          <w:sz w:val="12"/>
          <w:szCs w:val="12"/>
          <w:highlight w:val="yellow"/>
        </w:rPr>
      </w:pPr>
    </w:p>
    <w:p w:rsidR="00C67001" w:rsidRPr="009C612E" w:rsidRDefault="00C67001" w:rsidP="00C67001">
      <w:pPr>
        <w:suppressAutoHyphens w:val="0"/>
        <w:autoSpaceDE w:val="0"/>
        <w:adjustRightInd w:val="0"/>
        <w:textAlignment w:val="auto"/>
        <w:rPr>
          <w:rFonts w:cs="Calibri"/>
          <w:sz w:val="26"/>
          <w:szCs w:val="26"/>
        </w:rPr>
      </w:pPr>
      <w:r w:rsidRPr="009C612E">
        <w:rPr>
          <w:rFonts w:cs="Calibri"/>
          <w:sz w:val="26"/>
          <w:szCs w:val="26"/>
        </w:rPr>
        <w:lastRenderedPageBreak/>
        <w:t xml:space="preserve">A honlapot a vakok és </w:t>
      </w:r>
      <w:proofErr w:type="spellStart"/>
      <w:r w:rsidRPr="009C612E">
        <w:rPr>
          <w:rFonts w:cs="Calibri"/>
          <w:sz w:val="26"/>
          <w:szCs w:val="26"/>
        </w:rPr>
        <w:t>gyengénlátók</w:t>
      </w:r>
      <w:proofErr w:type="spellEnd"/>
      <w:r w:rsidRPr="009C612E">
        <w:rPr>
          <w:rFonts w:cs="Calibri"/>
          <w:sz w:val="26"/>
          <w:szCs w:val="26"/>
        </w:rPr>
        <w:t xml:space="preserve"> nem tudják olvasni az általuk használatos eszközökkel (5. §</w:t>
      </w:r>
      <w:proofErr w:type="spellStart"/>
      <w:r w:rsidRPr="009C612E">
        <w:rPr>
          <w:rFonts w:cs="Calibri"/>
          <w:sz w:val="26"/>
          <w:szCs w:val="26"/>
        </w:rPr>
        <w:t>-ban</w:t>
      </w:r>
      <w:proofErr w:type="spellEnd"/>
      <w:r w:rsidRPr="009C612E">
        <w:rPr>
          <w:rFonts w:cs="Calibri"/>
          <w:sz w:val="26"/>
          <w:szCs w:val="26"/>
        </w:rPr>
        <w:t xml:space="preserve"> leírtak elvárása). </w:t>
      </w:r>
    </w:p>
    <w:p w:rsidR="00C67001" w:rsidRPr="009C612E" w:rsidRDefault="00C67001" w:rsidP="00C67001">
      <w:pPr>
        <w:suppressAutoHyphens w:val="0"/>
        <w:autoSpaceDE w:val="0"/>
        <w:adjustRightInd w:val="0"/>
        <w:textAlignment w:val="auto"/>
        <w:rPr>
          <w:rFonts w:cs="Calibri"/>
          <w:sz w:val="26"/>
          <w:szCs w:val="26"/>
        </w:rPr>
      </w:pPr>
      <w:r w:rsidRPr="009C612E">
        <w:rPr>
          <w:rFonts w:cs="Calibri"/>
          <w:sz w:val="26"/>
          <w:szCs w:val="26"/>
        </w:rPr>
        <w:t xml:space="preserve">A honlapon az adatok védése törlés, megsemmisülés és sérülés ellen biztosított </w:t>
      </w:r>
      <w:r w:rsidR="000E4359">
        <w:rPr>
          <w:rFonts w:cs="Calibri"/>
          <w:sz w:val="26"/>
          <w:szCs w:val="26"/>
        </w:rPr>
        <w:t xml:space="preserve">volt. </w:t>
      </w:r>
    </w:p>
    <w:p w:rsidR="00C67001" w:rsidRDefault="00C67001" w:rsidP="00C67001">
      <w:pPr>
        <w:suppressAutoHyphens w:val="0"/>
        <w:autoSpaceDE w:val="0"/>
        <w:adjustRightInd w:val="0"/>
        <w:textAlignment w:val="auto"/>
        <w:rPr>
          <w:rFonts w:cs="Calibri"/>
          <w:sz w:val="26"/>
          <w:szCs w:val="26"/>
        </w:rPr>
      </w:pPr>
      <w:r w:rsidRPr="009C612E">
        <w:rPr>
          <w:rFonts w:cs="Calibri"/>
          <w:sz w:val="26"/>
          <w:szCs w:val="26"/>
        </w:rPr>
        <w:t>A honlapon történt frissítést, helyesbítést naplózására nem került sor (7. § (1) bekezdése elvárása).</w:t>
      </w:r>
    </w:p>
    <w:p w:rsidR="00C67001" w:rsidRPr="000E4359" w:rsidRDefault="00AD3EDB" w:rsidP="00C67001">
      <w:pPr>
        <w:suppressAutoHyphens w:val="0"/>
        <w:autoSpaceDE w:val="0"/>
        <w:adjustRightInd w:val="0"/>
        <w:textAlignment w:val="auto"/>
        <w:rPr>
          <w:rFonts w:cs="Calibri"/>
          <w:sz w:val="26"/>
          <w:szCs w:val="26"/>
        </w:rPr>
      </w:pPr>
      <w:r>
        <w:rPr>
          <w:rFonts w:cs="Calibri"/>
          <w:sz w:val="26"/>
          <w:szCs w:val="26"/>
        </w:rPr>
        <w:t>K</w:t>
      </w:r>
      <w:r w:rsidR="00C67001" w:rsidRPr="000E4359">
        <w:rPr>
          <w:rFonts w:cs="Calibri"/>
          <w:sz w:val="26"/>
          <w:szCs w:val="26"/>
        </w:rPr>
        <w:t xml:space="preserve">özérdekű adat megismerésére irányuló igény </w:t>
      </w:r>
      <w:r>
        <w:rPr>
          <w:rFonts w:cs="Calibri"/>
          <w:sz w:val="26"/>
          <w:szCs w:val="26"/>
        </w:rPr>
        <w:t xml:space="preserve">még </w:t>
      </w:r>
      <w:r w:rsidR="00C67001" w:rsidRPr="000E4359">
        <w:rPr>
          <w:rFonts w:cs="Calibri"/>
          <w:sz w:val="26"/>
          <w:szCs w:val="26"/>
        </w:rPr>
        <w:t xml:space="preserve">nem </w:t>
      </w:r>
      <w:r w:rsidR="004170AE">
        <w:rPr>
          <w:rFonts w:cs="Calibri"/>
          <w:sz w:val="26"/>
          <w:szCs w:val="26"/>
        </w:rPr>
        <w:t>merült fel.</w:t>
      </w:r>
    </w:p>
    <w:p w:rsidR="004D02F5" w:rsidRPr="000437F9" w:rsidRDefault="004D02F5" w:rsidP="004D02F5">
      <w:pPr>
        <w:rPr>
          <w:rFonts w:cstheme="minorHAnsi"/>
          <w:b/>
          <w:sz w:val="26"/>
          <w:szCs w:val="26"/>
        </w:rPr>
      </w:pPr>
      <w:r w:rsidRPr="000437F9">
        <w:rPr>
          <w:rFonts w:cstheme="minorHAnsi"/>
          <w:b/>
          <w:sz w:val="26"/>
          <w:szCs w:val="26"/>
        </w:rPr>
        <w:t xml:space="preserve">A megállapítások és a javaslatok részletes leírása az ellenőrzési jelentés további részében </w:t>
      </w:r>
      <w:r w:rsidR="008C7E8D" w:rsidRPr="000437F9">
        <w:rPr>
          <w:rFonts w:cstheme="minorHAnsi"/>
          <w:b/>
          <w:sz w:val="26"/>
          <w:szCs w:val="26"/>
        </w:rPr>
        <w:t>meg</w:t>
      </w:r>
      <w:r w:rsidRPr="000437F9">
        <w:rPr>
          <w:rFonts w:cstheme="minorHAnsi"/>
          <w:b/>
          <w:sz w:val="26"/>
          <w:szCs w:val="26"/>
        </w:rPr>
        <w:t>található</w:t>
      </w:r>
      <w:r w:rsidR="008C7E8D" w:rsidRPr="000437F9">
        <w:rPr>
          <w:rFonts w:cstheme="minorHAnsi"/>
          <w:b/>
          <w:sz w:val="26"/>
          <w:szCs w:val="26"/>
        </w:rPr>
        <w:t>ak</w:t>
      </w:r>
      <w:r w:rsidRPr="000437F9">
        <w:rPr>
          <w:rFonts w:cstheme="minorHAnsi"/>
          <w:b/>
          <w:sz w:val="26"/>
          <w:szCs w:val="26"/>
        </w:rPr>
        <w:t xml:space="preserve">. </w:t>
      </w:r>
    </w:p>
    <w:p w:rsidR="00B249D8" w:rsidRPr="005A0902" w:rsidRDefault="00B249D8" w:rsidP="004D02F5">
      <w:pPr>
        <w:rPr>
          <w:rFonts w:cstheme="minorHAnsi"/>
          <w:b/>
          <w:sz w:val="12"/>
          <w:szCs w:val="12"/>
          <w:highlight w:val="yellow"/>
        </w:rPr>
      </w:pPr>
    </w:p>
    <w:p w:rsidR="001A56F4" w:rsidRDefault="001A56F4" w:rsidP="004D02F5">
      <w:pPr>
        <w:rPr>
          <w:rFonts w:cstheme="minorHAnsi"/>
          <w:b/>
          <w:sz w:val="26"/>
          <w:szCs w:val="26"/>
        </w:rPr>
      </w:pPr>
      <w:r w:rsidRPr="00932588">
        <w:rPr>
          <w:rFonts w:cstheme="minorHAnsi"/>
          <w:b/>
          <w:sz w:val="26"/>
          <w:szCs w:val="26"/>
        </w:rPr>
        <w:t>A vizsgálat során tett javaslatok a következőek voltak:</w:t>
      </w:r>
    </w:p>
    <w:p w:rsidR="005A0902" w:rsidRPr="00AC400E" w:rsidRDefault="00FB0C2F" w:rsidP="005A0902">
      <w:pPr>
        <w:pStyle w:val="Listaszerbekezds"/>
        <w:numPr>
          <w:ilvl w:val="0"/>
          <w:numId w:val="29"/>
        </w:numPr>
        <w:suppressAutoHyphens w:val="0"/>
        <w:autoSpaceDE w:val="0"/>
        <w:adjustRightInd w:val="0"/>
        <w:textAlignment w:val="auto"/>
        <w:rPr>
          <w:sz w:val="26"/>
          <w:szCs w:val="26"/>
        </w:rPr>
      </w:pPr>
      <w:r>
        <w:rPr>
          <w:sz w:val="26"/>
          <w:szCs w:val="26"/>
        </w:rPr>
        <w:t>A</w:t>
      </w:r>
      <w:r w:rsidR="005A0902" w:rsidRPr="00AC400E">
        <w:rPr>
          <w:sz w:val="26"/>
          <w:szCs w:val="26"/>
        </w:rPr>
        <w:t>z intézmények is a közérdekű adatok kezelésével foglalkoznak, ezért a szabályzat hatályát rájuk is ki kell terjeszteni.</w:t>
      </w:r>
    </w:p>
    <w:p w:rsidR="005A0902" w:rsidRDefault="005A0902" w:rsidP="005A0902">
      <w:pPr>
        <w:pStyle w:val="Listaszerbekezds"/>
        <w:numPr>
          <w:ilvl w:val="0"/>
          <w:numId w:val="29"/>
        </w:numPr>
        <w:suppressAutoHyphens w:val="0"/>
        <w:autoSpaceDE w:val="0"/>
        <w:adjustRightInd w:val="0"/>
        <w:textAlignment w:val="auto"/>
        <w:rPr>
          <w:sz w:val="26"/>
          <w:szCs w:val="26"/>
        </w:rPr>
      </w:pPr>
      <w:r w:rsidRPr="00AC400E">
        <w:rPr>
          <w:sz w:val="26"/>
          <w:szCs w:val="26"/>
        </w:rPr>
        <w:t>A szabályzat kiegészítése szükséges néhány témával (adatigénylésnél a munkaerő ráfordítás figyelembe vétele, helyettesítés rendje, frissítés, eltávolítás</w:t>
      </w:r>
      <w:r>
        <w:rPr>
          <w:sz w:val="26"/>
          <w:szCs w:val="26"/>
        </w:rPr>
        <w:t>, közzétételi lista bővítése).</w:t>
      </w:r>
    </w:p>
    <w:p w:rsidR="005A0902" w:rsidRDefault="005A0902" w:rsidP="005A0902">
      <w:pPr>
        <w:pStyle w:val="Listaszerbekezds"/>
        <w:numPr>
          <w:ilvl w:val="0"/>
          <w:numId w:val="29"/>
        </w:numPr>
        <w:suppressAutoHyphens w:val="0"/>
        <w:autoSpaceDE w:val="0"/>
        <w:adjustRightInd w:val="0"/>
        <w:textAlignment w:val="auto"/>
        <w:rPr>
          <w:rFonts w:cs="Calibri"/>
          <w:sz w:val="26"/>
          <w:szCs w:val="26"/>
        </w:rPr>
      </w:pPr>
      <w:r w:rsidRPr="00AC400E">
        <w:rPr>
          <w:rFonts w:cs="Calibri"/>
          <w:sz w:val="26"/>
          <w:szCs w:val="26"/>
        </w:rPr>
        <w:t>A ho</w:t>
      </w:r>
      <w:r>
        <w:rPr>
          <w:rFonts w:cs="Calibri"/>
          <w:sz w:val="26"/>
          <w:szCs w:val="26"/>
        </w:rPr>
        <w:t>nlapon a legutolsó módosítás idejét fel kell tüntetni.</w:t>
      </w:r>
      <w:r w:rsidRPr="00AC400E">
        <w:rPr>
          <w:rFonts w:cs="Calibri"/>
          <w:sz w:val="26"/>
          <w:szCs w:val="26"/>
        </w:rPr>
        <w:t xml:space="preserve"> </w:t>
      </w:r>
    </w:p>
    <w:p w:rsidR="005A0902" w:rsidRDefault="005A0902" w:rsidP="005A0902">
      <w:pPr>
        <w:pStyle w:val="Listaszerbekezds"/>
        <w:numPr>
          <w:ilvl w:val="0"/>
          <w:numId w:val="29"/>
        </w:numPr>
        <w:suppressAutoHyphens w:val="0"/>
        <w:autoSpaceDE w:val="0"/>
        <w:adjustRightInd w:val="0"/>
        <w:textAlignment w:val="auto"/>
        <w:rPr>
          <w:rFonts w:cs="Calibri"/>
          <w:sz w:val="26"/>
          <w:szCs w:val="26"/>
        </w:rPr>
      </w:pPr>
      <w:r>
        <w:rPr>
          <w:rFonts w:cs="Calibri"/>
          <w:sz w:val="26"/>
          <w:szCs w:val="26"/>
        </w:rPr>
        <w:t>A „közadat kereső” honlap aktuális adatokkal való feltöltése szükséges.</w:t>
      </w:r>
    </w:p>
    <w:p w:rsidR="005A0902" w:rsidRPr="00A64097" w:rsidRDefault="005A0902" w:rsidP="005A0902">
      <w:pPr>
        <w:pStyle w:val="Listaszerbekezds"/>
        <w:numPr>
          <w:ilvl w:val="0"/>
          <w:numId w:val="29"/>
        </w:numPr>
        <w:suppressAutoHyphens w:val="0"/>
        <w:autoSpaceDE w:val="0"/>
        <w:adjustRightInd w:val="0"/>
        <w:textAlignment w:val="auto"/>
        <w:rPr>
          <w:rFonts w:cs="Calibri"/>
          <w:sz w:val="26"/>
          <w:szCs w:val="26"/>
        </w:rPr>
      </w:pPr>
      <w:r w:rsidRPr="00A64097">
        <w:rPr>
          <w:rFonts w:cs="Calibri"/>
          <w:sz w:val="26"/>
          <w:szCs w:val="26"/>
        </w:rPr>
        <w:t>A „közadat kereső”</w:t>
      </w:r>
      <w:proofErr w:type="spellStart"/>
      <w:r w:rsidRPr="00A64097">
        <w:rPr>
          <w:rFonts w:cs="Calibri"/>
          <w:sz w:val="26"/>
          <w:szCs w:val="26"/>
        </w:rPr>
        <w:t>-n</w:t>
      </w:r>
      <w:proofErr w:type="spellEnd"/>
      <w:r w:rsidRPr="00A64097">
        <w:rPr>
          <w:rFonts w:cs="Calibri"/>
          <w:sz w:val="26"/>
          <w:szCs w:val="26"/>
        </w:rPr>
        <w:t xml:space="preserve"> k</w:t>
      </w:r>
      <w:r w:rsidR="000F6F17" w:rsidRPr="00A64097">
        <w:rPr>
          <w:rFonts w:cs="Calibri"/>
          <w:sz w:val="26"/>
          <w:szCs w:val="26"/>
        </w:rPr>
        <w:t>ell közzétenni az</w:t>
      </w:r>
      <w:r w:rsidRPr="00A64097">
        <w:rPr>
          <w:rFonts w:cs="Calibri"/>
          <w:sz w:val="26"/>
          <w:szCs w:val="26"/>
        </w:rPr>
        <w:t xml:space="preserve"> adatvédelmi felelős vagy az információs jogokkal f</w:t>
      </w:r>
      <w:r w:rsidR="000F6F17" w:rsidRPr="00A64097">
        <w:rPr>
          <w:rFonts w:cs="Calibri"/>
          <w:sz w:val="26"/>
          <w:szCs w:val="26"/>
        </w:rPr>
        <w:t>oglalkozó személy nevét</w:t>
      </w:r>
      <w:r w:rsidR="00FB0C2F" w:rsidRPr="00A64097">
        <w:rPr>
          <w:rFonts w:cs="Calibri"/>
          <w:sz w:val="26"/>
          <w:szCs w:val="26"/>
        </w:rPr>
        <w:t>.</w:t>
      </w:r>
    </w:p>
    <w:p w:rsidR="005A0902" w:rsidRPr="00A64097" w:rsidRDefault="005A0902" w:rsidP="005A0902">
      <w:pPr>
        <w:pStyle w:val="Listaszerbekezds"/>
        <w:numPr>
          <w:ilvl w:val="0"/>
          <w:numId w:val="29"/>
        </w:numPr>
        <w:suppressAutoHyphens w:val="0"/>
        <w:autoSpaceDE w:val="0"/>
        <w:adjustRightInd w:val="0"/>
        <w:textAlignment w:val="auto"/>
        <w:rPr>
          <w:rFonts w:cs="Calibri"/>
          <w:sz w:val="26"/>
          <w:szCs w:val="26"/>
        </w:rPr>
      </w:pPr>
      <w:r w:rsidRPr="00A64097">
        <w:rPr>
          <w:rFonts w:cs="Calibri"/>
          <w:sz w:val="26"/>
          <w:szCs w:val="26"/>
        </w:rPr>
        <w:t>A közérdekű adatok felhasználására, hasznosítására vonatkozó általános szerződési feltételt a honlap „közadat kereső”</w:t>
      </w:r>
      <w:proofErr w:type="spellStart"/>
      <w:r w:rsidRPr="00A64097">
        <w:rPr>
          <w:rFonts w:cs="Calibri"/>
          <w:sz w:val="26"/>
          <w:szCs w:val="26"/>
        </w:rPr>
        <w:t>-n</w:t>
      </w:r>
      <w:proofErr w:type="spellEnd"/>
      <w:r w:rsidRPr="00A64097">
        <w:rPr>
          <w:rFonts w:cs="Calibri"/>
          <w:sz w:val="26"/>
          <w:szCs w:val="26"/>
        </w:rPr>
        <w:t xml:space="preserve"> fel kell tüntetni.</w:t>
      </w:r>
    </w:p>
    <w:p w:rsidR="005A0902" w:rsidRPr="00A64097" w:rsidRDefault="005A0902" w:rsidP="005A0902">
      <w:pPr>
        <w:pStyle w:val="Listaszerbekezds"/>
        <w:numPr>
          <w:ilvl w:val="0"/>
          <w:numId w:val="29"/>
        </w:numPr>
        <w:suppressAutoHyphens w:val="0"/>
        <w:autoSpaceDE w:val="0"/>
        <w:adjustRightInd w:val="0"/>
        <w:textAlignment w:val="auto"/>
        <w:rPr>
          <w:rFonts w:cs="Calibri"/>
          <w:sz w:val="26"/>
          <w:szCs w:val="26"/>
        </w:rPr>
      </w:pPr>
      <w:r w:rsidRPr="00A64097">
        <w:rPr>
          <w:rFonts w:cs="Calibri"/>
          <w:sz w:val="26"/>
          <w:szCs w:val="26"/>
        </w:rPr>
        <w:t xml:space="preserve">Az </w:t>
      </w:r>
      <w:proofErr w:type="spellStart"/>
      <w:r w:rsidRPr="00A64097">
        <w:rPr>
          <w:rFonts w:cs="Calibri"/>
          <w:sz w:val="26"/>
          <w:szCs w:val="26"/>
        </w:rPr>
        <w:t>Info</w:t>
      </w:r>
      <w:proofErr w:type="spellEnd"/>
      <w:r w:rsidRPr="00A64097">
        <w:rPr>
          <w:rFonts w:cs="Calibri"/>
          <w:sz w:val="26"/>
          <w:szCs w:val="26"/>
        </w:rPr>
        <w:t xml:space="preserve"> </w:t>
      </w:r>
      <w:proofErr w:type="spellStart"/>
      <w:r w:rsidRPr="00A64097">
        <w:rPr>
          <w:rFonts w:cs="Calibri"/>
          <w:sz w:val="26"/>
          <w:szCs w:val="26"/>
        </w:rPr>
        <w:t>tv.-ben</w:t>
      </w:r>
      <w:proofErr w:type="spellEnd"/>
      <w:r w:rsidRPr="00A64097">
        <w:rPr>
          <w:rFonts w:cs="Calibri"/>
          <w:sz w:val="26"/>
          <w:szCs w:val="26"/>
        </w:rPr>
        <w:t xml:space="preserve"> leírtak végrehajtásáról évente egy alkalommal </w:t>
      </w:r>
      <w:proofErr w:type="gramStart"/>
      <w:r w:rsidRPr="00A64097">
        <w:rPr>
          <w:rFonts w:cs="Calibri"/>
          <w:sz w:val="26"/>
          <w:szCs w:val="26"/>
        </w:rPr>
        <w:t>átfogó</w:t>
      </w:r>
      <w:proofErr w:type="gramEnd"/>
      <w:r w:rsidRPr="00A64097">
        <w:rPr>
          <w:rFonts w:cs="Calibri"/>
          <w:sz w:val="26"/>
          <w:szCs w:val="26"/>
        </w:rPr>
        <w:t xml:space="preserve"> jelentést kell készíteni.</w:t>
      </w:r>
    </w:p>
    <w:p w:rsidR="005A0902" w:rsidRPr="00AC400E" w:rsidRDefault="005A0902" w:rsidP="005A0902">
      <w:pPr>
        <w:pStyle w:val="Listaszerbekezds"/>
        <w:numPr>
          <w:ilvl w:val="0"/>
          <w:numId w:val="29"/>
        </w:numPr>
        <w:suppressAutoHyphens w:val="0"/>
        <w:autoSpaceDE w:val="0"/>
        <w:adjustRightInd w:val="0"/>
        <w:textAlignment w:val="auto"/>
        <w:rPr>
          <w:rFonts w:cs="Calibri"/>
          <w:sz w:val="26"/>
          <w:szCs w:val="26"/>
        </w:rPr>
      </w:pPr>
      <w:r w:rsidRPr="00AC400E">
        <w:rPr>
          <w:rFonts w:cs="Calibri"/>
          <w:sz w:val="26"/>
          <w:szCs w:val="26"/>
        </w:rPr>
        <w:t xml:space="preserve">A honlapot a vakok és </w:t>
      </w:r>
      <w:proofErr w:type="spellStart"/>
      <w:r w:rsidRPr="00AC400E">
        <w:rPr>
          <w:rFonts w:cs="Calibri"/>
          <w:sz w:val="26"/>
          <w:szCs w:val="26"/>
        </w:rPr>
        <w:t>gyengénlátók</w:t>
      </w:r>
      <w:proofErr w:type="spellEnd"/>
      <w:r w:rsidRPr="00AC400E">
        <w:rPr>
          <w:rFonts w:cs="Calibri"/>
          <w:sz w:val="26"/>
          <w:szCs w:val="26"/>
        </w:rPr>
        <w:t xml:space="preserve"> részére is használhatóvá kell tenni. </w:t>
      </w:r>
    </w:p>
    <w:p w:rsidR="005A0902" w:rsidRPr="00AC400E" w:rsidRDefault="005A0902" w:rsidP="005A0902">
      <w:pPr>
        <w:pStyle w:val="Listaszerbekezds"/>
        <w:numPr>
          <w:ilvl w:val="0"/>
          <w:numId w:val="29"/>
        </w:numPr>
        <w:suppressAutoHyphens w:val="0"/>
        <w:autoSpaceDE w:val="0"/>
        <w:adjustRightInd w:val="0"/>
        <w:textAlignment w:val="auto"/>
        <w:rPr>
          <w:sz w:val="26"/>
          <w:szCs w:val="26"/>
        </w:rPr>
      </w:pPr>
      <w:r w:rsidRPr="00AC400E">
        <w:rPr>
          <w:rFonts w:cs="Calibri"/>
          <w:sz w:val="26"/>
          <w:szCs w:val="26"/>
        </w:rPr>
        <w:t>A honlapon történt frissítést, helyesbítést naplózni kell.</w:t>
      </w:r>
    </w:p>
    <w:p w:rsidR="0066076F" w:rsidRDefault="0066076F" w:rsidP="004D02F5">
      <w:pPr>
        <w:rPr>
          <w:rFonts w:cstheme="minorHAnsi"/>
          <w:b/>
          <w:sz w:val="26"/>
          <w:szCs w:val="26"/>
        </w:rPr>
      </w:pPr>
    </w:p>
    <w:p w:rsidR="004D02F5" w:rsidRPr="00EA72C2" w:rsidRDefault="004D02F5" w:rsidP="004D02F5">
      <w:pPr>
        <w:rPr>
          <w:rFonts w:cstheme="minorHAnsi"/>
          <w:sz w:val="26"/>
          <w:szCs w:val="26"/>
        </w:rPr>
      </w:pPr>
      <w:r w:rsidRPr="00BE0DB1">
        <w:rPr>
          <w:rFonts w:cstheme="minorHAnsi"/>
          <w:b/>
          <w:sz w:val="26"/>
          <w:szCs w:val="26"/>
        </w:rPr>
        <w:t>Az ellenőrzés nyomán kialakított vélemény</w:t>
      </w:r>
      <w:r w:rsidR="00957421" w:rsidRPr="00BE0DB1">
        <w:rPr>
          <w:rFonts w:cstheme="minorHAnsi"/>
          <w:b/>
          <w:sz w:val="26"/>
          <w:szCs w:val="26"/>
        </w:rPr>
        <w:t>em</w:t>
      </w:r>
      <w:r w:rsidRPr="00BE0DB1">
        <w:rPr>
          <w:rFonts w:cstheme="minorHAnsi"/>
          <w:b/>
          <w:sz w:val="26"/>
          <w:szCs w:val="26"/>
        </w:rPr>
        <w:t xml:space="preserve"> a vizsgált területről, illetve folyamatokról </w:t>
      </w:r>
      <w:proofErr w:type="gramStart"/>
      <w:r w:rsidRPr="00BE0DB1">
        <w:rPr>
          <w:rFonts w:cstheme="minorHAnsi"/>
          <w:b/>
          <w:sz w:val="26"/>
          <w:szCs w:val="26"/>
        </w:rPr>
        <w:t>összességében</w:t>
      </w:r>
      <w:r w:rsidRPr="00BE0DB1">
        <w:rPr>
          <w:rStyle w:val="Lbjegyzet-hivatkozs"/>
          <w:rFonts w:cstheme="minorHAnsi"/>
          <w:b/>
          <w:sz w:val="26"/>
          <w:szCs w:val="26"/>
          <w:vertAlign w:val="superscript"/>
        </w:rPr>
        <w:footnoteReference w:id="1"/>
      </w:r>
      <w:r w:rsidRPr="00BE0DB1">
        <w:rPr>
          <w:rFonts w:cstheme="minorHAnsi"/>
          <w:b/>
          <w:sz w:val="26"/>
          <w:szCs w:val="26"/>
        </w:rPr>
        <w:t>:</w:t>
      </w:r>
      <w:proofErr w:type="gramEnd"/>
      <w:r w:rsidR="00B121A4">
        <w:rPr>
          <w:rFonts w:cstheme="minorHAnsi"/>
          <w:b/>
          <w:sz w:val="26"/>
          <w:szCs w:val="26"/>
        </w:rPr>
        <w:t xml:space="preserve"> </w:t>
      </w:r>
      <w:r w:rsidR="00EA72C2">
        <w:rPr>
          <w:rFonts w:cstheme="minorHAnsi"/>
          <w:sz w:val="26"/>
          <w:szCs w:val="26"/>
        </w:rPr>
        <w:t>Az elvárások egy része megvalósult, a szükséges intézkedéseket a javaslat</w:t>
      </w:r>
      <w:r w:rsidR="004170AE">
        <w:rPr>
          <w:rFonts w:cstheme="minorHAnsi"/>
          <w:sz w:val="26"/>
          <w:szCs w:val="26"/>
        </w:rPr>
        <w:t>ok</w:t>
      </w:r>
      <w:r w:rsidR="00EA72C2">
        <w:rPr>
          <w:rFonts w:cstheme="minorHAnsi"/>
          <w:sz w:val="26"/>
          <w:szCs w:val="26"/>
        </w:rPr>
        <w:t xml:space="preserve"> tartalmazz</w:t>
      </w:r>
      <w:r w:rsidR="004170AE">
        <w:rPr>
          <w:rFonts w:cstheme="minorHAnsi"/>
          <w:sz w:val="26"/>
          <w:szCs w:val="26"/>
        </w:rPr>
        <w:t>ák</w:t>
      </w:r>
      <w:r w:rsidR="00EA72C2">
        <w:rPr>
          <w:rFonts w:cstheme="minorHAnsi"/>
          <w:sz w:val="26"/>
          <w:szCs w:val="26"/>
        </w:rPr>
        <w:t>.</w:t>
      </w:r>
    </w:p>
    <w:p w:rsidR="004D02F5" w:rsidRPr="004458CE" w:rsidRDefault="004D02F5" w:rsidP="004D02F5">
      <w:pPr>
        <w:rPr>
          <w:rFonts w:cstheme="minorHAnsi"/>
          <w:sz w:val="26"/>
          <w:szCs w:val="26"/>
        </w:rPr>
        <w:sectPr w:rsidR="004D02F5" w:rsidRPr="004458CE" w:rsidSect="00A9377C">
          <w:footerReference w:type="default" r:id="rId9"/>
          <w:pgSz w:w="11906" w:h="16838"/>
          <w:pgMar w:top="1418" w:right="1418" w:bottom="1418" w:left="1418" w:header="709" w:footer="709" w:gutter="0"/>
          <w:cols w:space="708"/>
          <w:docGrid w:linePitch="360"/>
        </w:sectPr>
      </w:pPr>
    </w:p>
    <w:p w:rsidR="004D02F5" w:rsidRPr="004458CE" w:rsidRDefault="004D02F5" w:rsidP="004D02F5">
      <w:pPr>
        <w:jc w:val="center"/>
        <w:rPr>
          <w:rFonts w:cstheme="minorHAnsi"/>
          <w:b/>
          <w:sz w:val="26"/>
          <w:szCs w:val="26"/>
        </w:rPr>
      </w:pPr>
      <w:r w:rsidRPr="004458CE">
        <w:rPr>
          <w:rFonts w:cstheme="minorHAnsi"/>
          <w:b/>
          <w:sz w:val="26"/>
          <w:szCs w:val="26"/>
        </w:rPr>
        <w:lastRenderedPageBreak/>
        <w:t>III.</w:t>
      </w:r>
    </w:p>
    <w:p w:rsidR="004D02F5" w:rsidRPr="004458CE" w:rsidRDefault="004D02F5" w:rsidP="004D02F5">
      <w:pPr>
        <w:jc w:val="center"/>
        <w:rPr>
          <w:rFonts w:cstheme="minorHAnsi"/>
          <w:b/>
          <w:bCs/>
          <w:caps/>
          <w:sz w:val="26"/>
          <w:szCs w:val="26"/>
        </w:rPr>
      </w:pPr>
      <w:r w:rsidRPr="004458CE">
        <w:rPr>
          <w:rFonts w:cstheme="minorHAnsi"/>
          <w:b/>
          <w:bCs/>
          <w:caps/>
          <w:sz w:val="26"/>
          <w:szCs w:val="26"/>
        </w:rPr>
        <w:t xml:space="preserve">főbb Megállapítások </w:t>
      </w:r>
      <w:proofErr w:type="gramStart"/>
      <w:r w:rsidRPr="004458CE">
        <w:rPr>
          <w:rFonts w:cstheme="minorHAnsi"/>
          <w:b/>
          <w:bCs/>
          <w:caps/>
          <w:sz w:val="26"/>
          <w:szCs w:val="26"/>
        </w:rPr>
        <w:t>és</w:t>
      </w:r>
      <w:proofErr w:type="gramEnd"/>
      <w:r w:rsidRPr="004458CE">
        <w:rPr>
          <w:rFonts w:cstheme="minorHAnsi"/>
          <w:b/>
          <w:bCs/>
          <w:caps/>
          <w:sz w:val="26"/>
          <w:szCs w:val="26"/>
        </w:rPr>
        <w:t xml:space="preserve"> javaslatok</w:t>
      </w:r>
    </w:p>
    <w:p w:rsidR="004D02F5" w:rsidRPr="003A15F5" w:rsidRDefault="004458CE" w:rsidP="004D02F5">
      <w:pPr>
        <w:pStyle w:val="Szvegtrzs"/>
        <w:jc w:val="center"/>
        <w:rPr>
          <w:rFonts w:asciiTheme="minorHAnsi" w:hAnsiTheme="minorHAnsi" w:cstheme="minorHAnsi"/>
          <w:b/>
          <w:bCs/>
          <w:iCs/>
          <w:sz w:val="26"/>
          <w:szCs w:val="26"/>
        </w:rPr>
      </w:pPr>
      <w:proofErr w:type="gramStart"/>
      <w:r w:rsidRPr="003A15F5">
        <w:rPr>
          <w:rFonts w:asciiTheme="minorHAnsi" w:hAnsiTheme="minorHAnsi" w:cstheme="minorHAnsi"/>
          <w:b/>
          <w:bCs/>
          <w:iCs/>
          <w:sz w:val="26"/>
          <w:szCs w:val="26"/>
        </w:rPr>
        <w:t>a</w:t>
      </w:r>
      <w:proofErr w:type="gramEnd"/>
      <w:r w:rsidRPr="003A15F5">
        <w:rPr>
          <w:rFonts w:asciiTheme="minorHAnsi" w:hAnsiTheme="minorHAnsi" w:cstheme="minorHAnsi"/>
          <w:b/>
          <w:bCs/>
          <w:iCs/>
          <w:sz w:val="26"/>
          <w:szCs w:val="26"/>
        </w:rPr>
        <w:t xml:space="preserve"> „</w:t>
      </w:r>
      <w:r w:rsidR="003A15F5" w:rsidRPr="003A15F5">
        <w:rPr>
          <w:rFonts w:asciiTheme="minorHAnsi" w:hAnsiTheme="minorHAnsi"/>
          <w:b/>
          <w:bCs/>
          <w:sz w:val="26"/>
          <w:szCs w:val="26"/>
        </w:rPr>
        <w:t>kötelezően közzéteendő adatok nyilvánosságra hozatala</w:t>
      </w:r>
      <w:r w:rsidRPr="003A15F5">
        <w:rPr>
          <w:rFonts w:asciiTheme="minorHAnsi" w:hAnsiTheme="minorHAnsi" w:cstheme="minorHAnsi"/>
          <w:b/>
          <w:bCs/>
          <w:iCs/>
          <w:sz w:val="26"/>
          <w:szCs w:val="26"/>
        </w:rPr>
        <w:t>”</w:t>
      </w:r>
      <w:r w:rsidR="004D02F5" w:rsidRPr="003A15F5">
        <w:rPr>
          <w:rFonts w:asciiTheme="minorHAnsi" w:hAnsiTheme="minorHAnsi" w:cstheme="minorHAnsi"/>
          <w:b/>
          <w:bCs/>
          <w:iCs/>
          <w:sz w:val="26"/>
          <w:szCs w:val="26"/>
        </w:rPr>
        <w:t xml:space="preserve"> című vizsgálathoz</w:t>
      </w:r>
    </w:p>
    <w:tbl>
      <w:tblPr>
        <w:tblW w:w="0" w:type="auto"/>
        <w:jc w:val="center"/>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599"/>
        <w:gridCol w:w="1134"/>
        <w:gridCol w:w="1275"/>
        <w:gridCol w:w="3684"/>
        <w:gridCol w:w="2292"/>
      </w:tblGrid>
      <w:tr w:rsidR="00F92B62" w:rsidRPr="004458CE" w:rsidTr="00F92B62">
        <w:trPr>
          <w:trHeight w:val="876"/>
          <w:jc w:val="center"/>
        </w:trPr>
        <w:tc>
          <w:tcPr>
            <w:tcW w:w="708" w:type="dxa"/>
            <w:shd w:val="clear" w:color="auto" w:fill="D9D9D9" w:themeFill="background1" w:themeFillShade="D9"/>
            <w:vAlign w:val="center"/>
          </w:tcPr>
          <w:p w:rsidR="004D02F5" w:rsidRPr="004458CE" w:rsidRDefault="004D02F5" w:rsidP="00A9377C">
            <w:pPr>
              <w:jc w:val="center"/>
              <w:rPr>
                <w:rFonts w:eastAsia="PMingLiU" w:cstheme="minorHAnsi"/>
                <w:b/>
                <w:sz w:val="26"/>
                <w:szCs w:val="26"/>
              </w:rPr>
            </w:pPr>
            <w:proofErr w:type="spellStart"/>
            <w:r w:rsidRPr="004458CE">
              <w:rPr>
                <w:rFonts w:eastAsia="PMingLiU" w:cstheme="minorHAnsi"/>
                <w:b/>
                <w:sz w:val="26"/>
                <w:szCs w:val="26"/>
              </w:rPr>
              <w:t>Srsz</w:t>
            </w:r>
            <w:proofErr w:type="spellEnd"/>
            <w:r w:rsidRPr="004458CE">
              <w:rPr>
                <w:rFonts w:eastAsia="PMingLiU" w:cstheme="minorHAnsi"/>
                <w:b/>
                <w:sz w:val="26"/>
                <w:szCs w:val="26"/>
              </w:rPr>
              <w:t>.</w:t>
            </w:r>
          </w:p>
        </w:tc>
        <w:tc>
          <w:tcPr>
            <w:tcW w:w="3599" w:type="dxa"/>
            <w:shd w:val="clear" w:color="auto" w:fill="D9D9D9" w:themeFill="background1" w:themeFillShade="D9"/>
            <w:vAlign w:val="center"/>
          </w:tcPr>
          <w:p w:rsidR="004D02F5" w:rsidRPr="004458CE" w:rsidRDefault="004D02F5" w:rsidP="00A9377C">
            <w:pPr>
              <w:jc w:val="center"/>
              <w:rPr>
                <w:rFonts w:eastAsia="PMingLiU" w:cstheme="minorHAnsi"/>
                <w:b/>
                <w:sz w:val="26"/>
                <w:szCs w:val="26"/>
              </w:rPr>
            </w:pPr>
            <w:r w:rsidRPr="004458CE">
              <w:rPr>
                <w:rFonts w:eastAsia="PMingLiU" w:cstheme="minorHAnsi"/>
                <w:b/>
                <w:sz w:val="26"/>
                <w:szCs w:val="26"/>
              </w:rPr>
              <w:t>Megállapítás</w:t>
            </w:r>
          </w:p>
        </w:tc>
        <w:tc>
          <w:tcPr>
            <w:tcW w:w="1134" w:type="dxa"/>
            <w:shd w:val="clear" w:color="auto" w:fill="D9D9D9" w:themeFill="background1" w:themeFillShade="D9"/>
            <w:vAlign w:val="center"/>
          </w:tcPr>
          <w:p w:rsidR="004D02F5" w:rsidRPr="004458CE" w:rsidRDefault="004D02F5" w:rsidP="00A9377C">
            <w:pPr>
              <w:jc w:val="center"/>
              <w:rPr>
                <w:rFonts w:eastAsia="PMingLiU" w:cstheme="minorHAnsi"/>
                <w:b/>
                <w:sz w:val="26"/>
                <w:szCs w:val="26"/>
              </w:rPr>
            </w:pPr>
            <w:r w:rsidRPr="004458CE">
              <w:rPr>
                <w:rFonts w:eastAsia="PMingLiU" w:cstheme="minorHAnsi"/>
                <w:b/>
                <w:sz w:val="26"/>
                <w:szCs w:val="26"/>
              </w:rPr>
              <w:t>Rangsor</w:t>
            </w:r>
          </w:p>
        </w:tc>
        <w:tc>
          <w:tcPr>
            <w:tcW w:w="1275" w:type="dxa"/>
            <w:shd w:val="clear" w:color="auto" w:fill="D9D9D9" w:themeFill="background1" w:themeFillShade="D9"/>
            <w:vAlign w:val="center"/>
          </w:tcPr>
          <w:p w:rsidR="004D02F5" w:rsidRPr="004458CE" w:rsidRDefault="004D02F5" w:rsidP="00A9377C">
            <w:pPr>
              <w:jc w:val="center"/>
              <w:rPr>
                <w:rFonts w:eastAsia="PMingLiU" w:cstheme="minorHAnsi"/>
                <w:b/>
                <w:sz w:val="26"/>
                <w:szCs w:val="26"/>
              </w:rPr>
            </w:pPr>
            <w:r w:rsidRPr="004458CE">
              <w:rPr>
                <w:rFonts w:eastAsia="PMingLiU" w:cstheme="minorHAnsi"/>
                <w:b/>
                <w:sz w:val="26"/>
                <w:szCs w:val="26"/>
              </w:rPr>
              <w:t>Kockázat / Hatás</w:t>
            </w:r>
          </w:p>
        </w:tc>
        <w:tc>
          <w:tcPr>
            <w:tcW w:w="3684" w:type="dxa"/>
            <w:shd w:val="clear" w:color="auto" w:fill="D9D9D9" w:themeFill="background1" w:themeFillShade="D9"/>
            <w:vAlign w:val="center"/>
          </w:tcPr>
          <w:p w:rsidR="004D02F5" w:rsidRPr="004458CE" w:rsidRDefault="004D02F5" w:rsidP="00A9377C">
            <w:pPr>
              <w:jc w:val="center"/>
              <w:rPr>
                <w:rFonts w:eastAsia="PMingLiU" w:cstheme="minorHAnsi"/>
                <w:b/>
                <w:sz w:val="26"/>
                <w:szCs w:val="26"/>
              </w:rPr>
            </w:pPr>
            <w:r w:rsidRPr="004458CE">
              <w:rPr>
                <w:rFonts w:eastAsia="PMingLiU" w:cstheme="minorHAnsi"/>
                <w:b/>
                <w:sz w:val="26"/>
                <w:szCs w:val="26"/>
              </w:rPr>
              <w:t>Javaslat</w:t>
            </w:r>
          </w:p>
        </w:tc>
        <w:tc>
          <w:tcPr>
            <w:tcW w:w="2292" w:type="dxa"/>
            <w:shd w:val="clear" w:color="auto" w:fill="D9D9D9" w:themeFill="background1" w:themeFillShade="D9"/>
            <w:vAlign w:val="center"/>
          </w:tcPr>
          <w:p w:rsidR="004D02F5" w:rsidRPr="004458CE" w:rsidRDefault="004D02F5" w:rsidP="00A9377C">
            <w:pPr>
              <w:jc w:val="center"/>
              <w:rPr>
                <w:rFonts w:eastAsia="PMingLiU" w:cstheme="minorHAnsi"/>
                <w:b/>
                <w:sz w:val="26"/>
                <w:szCs w:val="26"/>
              </w:rPr>
            </w:pPr>
            <w:r w:rsidRPr="004458CE">
              <w:rPr>
                <w:rFonts w:eastAsia="PMingLiU" w:cstheme="minorHAnsi"/>
                <w:b/>
                <w:sz w:val="26"/>
                <w:szCs w:val="26"/>
              </w:rPr>
              <w:t>Intézkedést igényel? (igen / nem)</w:t>
            </w:r>
          </w:p>
        </w:tc>
      </w:tr>
      <w:tr w:rsidR="00F92B62" w:rsidRPr="00085F5D" w:rsidTr="00F92B62">
        <w:trPr>
          <w:jc w:val="center"/>
        </w:trPr>
        <w:tc>
          <w:tcPr>
            <w:tcW w:w="708" w:type="dxa"/>
          </w:tcPr>
          <w:p w:rsidR="00F92B62" w:rsidRPr="00085F5D" w:rsidRDefault="00F92B62" w:rsidP="0009718A">
            <w:pPr>
              <w:rPr>
                <w:rFonts w:eastAsia="PMingLiU" w:cstheme="minorHAnsi"/>
              </w:rPr>
            </w:pPr>
            <w:r w:rsidRPr="00085F5D">
              <w:rPr>
                <w:rFonts w:eastAsia="PMingLiU" w:cstheme="minorHAnsi"/>
              </w:rPr>
              <w:t>1.</w:t>
            </w:r>
          </w:p>
        </w:tc>
        <w:tc>
          <w:tcPr>
            <w:tcW w:w="3599" w:type="dxa"/>
            <w:shd w:val="clear" w:color="auto" w:fill="auto"/>
          </w:tcPr>
          <w:p w:rsidR="00F92B62" w:rsidRPr="00085F5D" w:rsidRDefault="00085F5D" w:rsidP="00085F5D">
            <w:pPr>
              <w:suppressAutoHyphens w:val="0"/>
              <w:autoSpaceDE w:val="0"/>
              <w:adjustRightInd w:val="0"/>
              <w:textAlignment w:val="auto"/>
            </w:pPr>
            <w:r>
              <w:t>A</w:t>
            </w:r>
            <w:r w:rsidRPr="00085F5D">
              <w:t>z intézményekre</w:t>
            </w:r>
            <w:r w:rsidR="008F6146" w:rsidRPr="00085F5D">
              <w:t xml:space="preserve"> a közérdekű adatok kezelésével foglalkoz</w:t>
            </w:r>
            <w:r w:rsidRPr="00085F5D">
              <w:t xml:space="preserve">ó szabályzat nem terjedt ki. </w:t>
            </w:r>
          </w:p>
        </w:tc>
        <w:tc>
          <w:tcPr>
            <w:tcW w:w="1134" w:type="dxa"/>
            <w:shd w:val="clear" w:color="auto" w:fill="auto"/>
          </w:tcPr>
          <w:p w:rsidR="00F92B62" w:rsidRPr="00085F5D" w:rsidRDefault="00085F5D" w:rsidP="0009718A">
            <w:pPr>
              <w:rPr>
                <w:rFonts w:eastAsia="PMingLiU" w:cstheme="minorHAnsi"/>
              </w:rPr>
            </w:pPr>
            <w:r>
              <w:rPr>
                <w:rFonts w:eastAsia="PMingLiU" w:cstheme="minorHAnsi"/>
              </w:rPr>
              <w:t>átlagos</w:t>
            </w:r>
          </w:p>
        </w:tc>
        <w:tc>
          <w:tcPr>
            <w:tcW w:w="1275" w:type="dxa"/>
            <w:shd w:val="clear" w:color="auto" w:fill="auto"/>
          </w:tcPr>
          <w:p w:rsidR="00F92B62" w:rsidRPr="00085F5D" w:rsidRDefault="00F92B62" w:rsidP="0009718A">
            <w:pPr>
              <w:rPr>
                <w:rFonts w:eastAsia="PMingLiU" w:cstheme="minorHAnsi"/>
              </w:rPr>
            </w:pPr>
            <w:r w:rsidRPr="00085F5D">
              <w:rPr>
                <w:rFonts w:eastAsia="PMingLiU" w:cstheme="minorHAnsi"/>
              </w:rPr>
              <w:t>A/</w:t>
            </w:r>
            <w:r w:rsidR="00085F5D">
              <w:rPr>
                <w:rFonts w:eastAsia="PMingLiU" w:cstheme="minorHAnsi"/>
              </w:rPr>
              <w:t>K</w:t>
            </w:r>
          </w:p>
        </w:tc>
        <w:tc>
          <w:tcPr>
            <w:tcW w:w="3684" w:type="dxa"/>
            <w:shd w:val="clear" w:color="auto" w:fill="auto"/>
          </w:tcPr>
          <w:p w:rsidR="00F92B62" w:rsidRPr="00085F5D" w:rsidRDefault="00085F5D" w:rsidP="00085F5D">
            <w:pPr>
              <w:suppressAutoHyphens w:val="0"/>
              <w:autoSpaceDE w:val="0"/>
              <w:adjustRightInd w:val="0"/>
              <w:textAlignment w:val="auto"/>
            </w:pPr>
            <w:r>
              <w:t>A</w:t>
            </w:r>
            <w:r w:rsidR="008F6146" w:rsidRPr="00085F5D">
              <w:t>z intézmények is a közérdekű adatok kezelésével foglalkoznak, ezért a szabályzat hatályát rájuk is ki kell terjeszteni.</w:t>
            </w:r>
          </w:p>
        </w:tc>
        <w:tc>
          <w:tcPr>
            <w:tcW w:w="2292" w:type="dxa"/>
            <w:shd w:val="clear" w:color="auto" w:fill="auto"/>
          </w:tcPr>
          <w:p w:rsidR="00F92B62" w:rsidRPr="00085F5D" w:rsidRDefault="00F92B62" w:rsidP="0009718A">
            <w:pPr>
              <w:rPr>
                <w:rFonts w:eastAsia="PMingLiU" w:cstheme="minorHAnsi"/>
              </w:rPr>
            </w:pPr>
            <w:r w:rsidRPr="00085F5D">
              <w:rPr>
                <w:rFonts w:eastAsia="PMingLiU" w:cstheme="minorHAnsi"/>
              </w:rPr>
              <w:t>igen</w:t>
            </w:r>
          </w:p>
        </w:tc>
      </w:tr>
      <w:tr w:rsidR="00F92B62" w:rsidRPr="00085F5D" w:rsidTr="00F92B62">
        <w:trPr>
          <w:jc w:val="center"/>
        </w:trPr>
        <w:tc>
          <w:tcPr>
            <w:tcW w:w="708" w:type="dxa"/>
          </w:tcPr>
          <w:p w:rsidR="00F92B62" w:rsidRPr="00085F5D" w:rsidRDefault="00F92B62" w:rsidP="00BE1B25">
            <w:pPr>
              <w:rPr>
                <w:rFonts w:eastAsia="PMingLiU" w:cstheme="minorHAnsi"/>
              </w:rPr>
            </w:pPr>
            <w:r w:rsidRPr="00085F5D">
              <w:rPr>
                <w:rFonts w:eastAsia="PMingLiU" w:cstheme="minorHAnsi"/>
              </w:rPr>
              <w:t>2.</w:t>
            </w:r>
          </w:p>
        </w:tc>
        <w:tc>
          <w:tcPr>
            <w:tcW w:w="3599" w:type="dxa"/>
            <w:shd w:val="clear" w:color="auto" w:fill="auto"/>
          </w:tcPr>
          <w:p w:rsidR="00F92B62" w:rsidRPr="00085F5D" w:rsidRDefault="008F6146" w:rsidP="00085F5D">
            <w:pPr>
              <w:suppressAutoHyphens w:val="0"/>
              <w:autoSpaceDE w:val="0"/>
              <w:adjustRightInd w:val="0"/>
              <w:textAlignment w:val="auto"/>
            </w:pPr>
            <w:r w:rsidRPr="00085F5D">
              <w:t>A szabályzat</w:t>
            </w:r>
            <w:r w:rsidR="00085F5D">
              <w:t>ban hiányzott egy-egy téma szabályozása</w:t>
            </w:r>
            <w:r w:rsidRPr="00085F5D">
              <w:t xml:space="preserve"> (adatigénylésnél a munkaerő ráfordítás figyelembe vétele, helyettesítés rendje, frissítés, eltávolítás, közzétételi lista bővítése).</w:t>
            </w:r>
          </w:p>
        </w:tc>
        <w:tc>
          <w:tcPr>
            <w:tcW w:w="1134" w:type="dxa"/>
            <w:shd w:val="clear" w:color="auto" w:fill="auto"/>
          </w:tcPr>
          <w:p w:rsidR="00F92B62" w:rsidRPr="00085F5D" w:rsidRDefault="00F92B62" w:rsidP="00A9377C">
            <w:pPr>
              <w:rPr>
                <w:rFonts w:eastAsia="PMingLiU" w:cstheme="minorHAnsi"/>
              </w:rPr>
            </w:pPr>
            <w:r w:rsidRPr="00085F5D">
              <w:rPr>
                <w:rFonts w:eastAsia="PMingLiU" w:cstheme="minorHAnsi"/>
              </w:rPr>
              <w:t>átlagos</w:t>
            </w:r>
          </w:p>
        </w:tc>
        <w:tc>
          <w:tcPr>
            <w:tcW w:w="1275" w:type="dxa"/>
            <w:shd w:val="clear" w:color="auto" w:fill="auto"/>
          </w:tcPr>
          <w:p w:rsidR="00F92B62" w:rsidRPr="00085F5D" w:rsidRDefault="00F92B62" w:rsidP="00A9377C">
            <w:pPr>
              <w:rPr>
                <w:rFonts w:eastAsia="PMingLiU" w:cstheme="minorHAnsi"/>
              </w:rPr>
            </w:pPr>
            <w:r w:rsidRPr="00085F5D">
              <w:rPr>
                <w:rFonts w:eastAsia="PMingLiU" w:cstheme="minorHAnsi"/>
              </w:rPr>
              <w:t>A/K</w:t>
            </w:r>
          </w:p>
        </w:tc>
        <w:tc>
          <w:tcPr>
            <w:tcW w:w="3684" w:type="dxa"/>
            <w:shd w:val="clear" w:color="auto" w:fill="auto"/>
          </w:tcPr>
          <w:p w:rsidR="008F6146" w:rsidRPr="00085F5D" w:rsidRDefault="008F6146" w:rsidP="00085F5D">
            <w:pPr>
              <w:suppressAutoHyphens w:val="0"/>
              <w:autoSpaceDE w:val="0"/>
              <w:adjustRightInd w:val="0"/>
              <w:textAlignment w:val="auto"/>
            </w:pPr>
            <w:r w:rsidRPr="00085F5D">
              <w:t>A szabályzat kiegészítése szükséges néhány témával (adatigénylésnél a munkaerő ráfordítás figyelembe vétele, helyettesítés rendje, frissítés, eltávolítás, közzétételi lista bővítése).</w:t>
            </w:r>
          </w:p>
          <w:p w:rsidR="00F92B62" w:rsidRPr="00085F5D" w:rsidRDefault="00F92B62" w:rsidP="00F92B62"/>
        </w:tc>
        <w:tc>
          <w:tcPr>
            <w:tcW w:w="2292" w:type="dxa"/>
            <w:shd w:val="clear" w:color="auto" w:fill="auto"/>
          </w:tcPr>
          <w:p w:rsidR="00F92B62" w:rsidRPr="00085F5D" w:rsidRDefault="00F92B62" w:rsidP="00957421">
            <w:pPr>
              <w:rPr>
                <w:rFonts w:eastAsia="PMingLiU" w:cstheme="minorHAnsi"/>
              </w:rPr>
            </w:pPr>
            <w:r w:rsidRPr="00085F5D">
              <w:rPr>
                <w:rFonts w:eastAsia="PMingLiU" w:cstheme="minorHAnsi"/>
              </w:rPr>
              <w:t>igen</w:t>
            </w:r>
          </w:p>
        </w:tc>
      </w:tr>
      <w:tr w:rsidR="00F92B62" w:rsidRPr="00085F5D" w:rsidTr="00F92B62">
        <w:trPr>
          <w:jc w:val="center"/>
        </w:trPr>
        <w:tc>
          <w:tcPr>
            <w:tcW w:w="708" w:type="dxa"/>
          </w:tcPr>
          <w:p w:rsidR="00F92B62" w:rsidRPr="00085F5D" w:rsidRDefault="000F6F17" w:rsidP="00BE1B25">
            <w:pPr>
              <w:rPr>
                <w:rFonts w:eastAsia="PMingLiU" w:cstheme="minorHAnsi"/>
              </w:rPr>
            </w:pPr>
            <w:r>
              <w:rPr>
                <w:rFonts w:eastAsia="PMingLiU" w:cstheme="minorHAnsi"/>
              </w:rPr>
              <w:t>3</w:t>
            </w:r>
            <w:r w:rsidR="00F92B62" w:rsidRPr="00085F5D">
              <w:rPr>
                <w:rFonts w:eastAsia="PMingLiU" w:cstheme="minorHAnsi"/>
              </w:rPr>
              <w:t>.</w:t>
            </w:r>
          </w:p>
        </w:tc>
        <w:tc>
          <w:tcPr>
            <w:tcW w:w="3599" w:type="dxa"/>
            <w:shd w:val="clear" w:color="auto" w:fill="auto"/>
          </w:tcPr>
          <w:p w:rsidR="00F92B62" w:rsidRPr="00085F5D" w:rsidRDefault="008F6146" w:rsidP="00085F5D">
            <w:pPr>
              <w:suppressAutoHyphens w:val="0"/>
              <w:autoSpaceDE w:val="0"/>
              <w:adjustRightInd w:val="0"/>
              <w:textAlignment w:val="auto"/>
              <w:rPr>
                <w:rFonts w:cs="Calibri"/>
              </w:rPr>
            </w:pPr>
            <w:r w:rsidRPr="00085F5D">
              <w:rPr>
                <w:rFonts w:cs="Calibri"/>
              </w:rPr>
              <w:t xml:space="preserve">A honlapon a legutolsó módosítás idejét </w:t>
            </w:r>
            <w:r w:rsidR="00085F5D" w:rsidRPr="00085F5D">
              <w:rPr>
                <w:rFonts w:cs="Calibri"/>
              </w:rPr>
              <w:t>nem</w:t>
            </w:r>
            <w:r w:rsidRPr="00085F5D">
              <w:rPr>
                <w:rFonts w:cs="Calibri"/>
              </w:rPr>
              <w:t xml:space="preserve"> tüntet</w:t>
            </w:r>
            <w:r w:rsidR="00085F5D" w:rsidRPr="00085F5D">
              <w:rPr>
                <w:rFonts w:cs="Calibri"/>
              </w:rPr>
              <w:t>ték fel</w:t>
            </w:r>
            <w:r w:rsidRPr="00085F5D">
              <w:rPr>
                <w:rFonts w:cs="Calibri"/>
              </w:rPr>
              <w:t xml:space="preserve">. </w:t>
            </w:r>
          </w:p>
        </w:tc>
        <w:tc>
          <w:tcPr>
            <w:tcW w:w="1134" w:type="dxa"/>
            <w:shd w:val="clear" w:color="auto" w:fill="auto"/>
          </w:tcPr>
          <w:p w:rsidR="00F92B62" w:rsidRPr="00C7199F" w:rsidRDefault="00F92B62" w:rsidP="00A9377C">
            <w:pPr>
              <w:rPr>
                <w:rFonts w:eastAsia="PMingLiU" w:cstheme="minorHAnsi"/>
              </w:rPr>
            </w:pPr>
            <w:r w:rsidRPr="00C7199F">
              <w:rPr>
                <w:rFonts w:eastAsia="PMingLiU" w:cstheme="minorHAnsi"/>
              </w:rPr>
              <w:t>átlagos</w:t>
            </w:r>
          </w:p>
        </w:tc>
        <w:tc>
          <w:tcPr>
            <w:tcW w:w="1275" w:type="dxa"/>
            <w:shd w:val="clear" w:color="auto" w:fill="auto"/>
          </w:tcPr>
          <w:p w:rsidR="00F92B62" w:rsidRPr="00C7199F" w:rsidRDefault="00085F5D" w:rsidP="00A9377C">
            <w:pPr>
              <w:rPr>
                <w:rFonts w:eastAsia="PMingLiU" w:cstheme="minorHAnsi"/>
              </w:rPr>
            </w:pPr>
            <w:r w:rsidRPr="00C7199F">
              <w:rPr>
                <w:rFonts w:eastAsia="PMingLiU" w:cstheme="minorHAnsi"/>
              </w:rPr>
              <w:t>A</w:t>
            </w:r>
            <w:r w:rsidR="00F92B62" w:rsidRPr="00C7199F">
              <w:rPr>
                <w:rFonts w:eastAsia="PMingLiU" w:cstheme="minorHAnsi"/>
              </w:rPr>
              <w:t>/K</w:t>
            </w:r>
          </w:p>
        </w:tc>
        <w:tc>
          <w:tcPr>
            <w:tcW w:w="3684" w:type="dxa"/>
            <w:shd w:val="clear" w:color="auto" w:fill="auto"/>
          </w:tcPr>
          <w:p w:rsidR="00F92B62" w:rsidRPr="00085F5D" w:rsidRDefault="008F6146" w:rsidP="00085F5D">
            <w:pPr>
              <w:suppressAutoHyphens w:val="0"/>
              <w:autoSpaceDE w:val="0"/>
              <w:adjustRightInd w:val="0"/>
              <w:textAlignment w:val="auto"/>
              <w:rPr>
                <w:rFonts w:cs="Calibri"/>
              </w:rPr>
            </w:pPr>
            <w:r w:rsidRPr="00085F5D">
              <w:rPr>
                <w:rFonts w:cs="Calibri"/>
              </w:rPr>
              <w:t xml:space="preserve">A honlapon a legutolsó módosítás idejét fel kell tüntetni. </w:t>
            </w:r>
          </w:p>
        </w:tc>
        <w:tc>
          <w:tcPr>
            <w:tcW w:w="2292" w:type="dxa"/>
            <w:shd w:val="clear" w:color="auto" w:fill="auto"/>
          </w:tcPr>
          <w:p w:rsidR="00F92B62" w:rsidRPr="00C7199F" w:rsidRDefault="000F0137" w:rsidP="00957421">
            <w:pPr>
              <w:rPr>
                <w:rFonts w:eastAsia="PMingLiU" w:cstheme="minorHAnsi"/>
              </w:rPr>
            </w:pPr>
            <w:r w:rsidRPr="00C7199F">
              <w:rPr>
                <w:rFonts w:eastAsia="PMingLiU" w:cstheme="minorHAnsi"/>
              </w:rPr>
              <w:t>igen</w:t>
            </w:r>
          </w:p>
        </w:tc>
      </w:tr>
      <w:tr w:rsidR="00F92B62" w:rsidRPr="00085F5D" w:rsidTr="00F92B62">
        <w:trPr>
          <w:jc w:val="center"/>
        </w:trPr>
        <w:tc>
          <w:tcPr>
            <w:tcW w:w="708" w:type="dxa"/>
          </w:tcPr>
          <w:p w:rsidR="00F92B62" w:rsidRPr="00085F5D" w:rsidRDefault="000F6F17" w:rsidP="00BE1B25">
            <w:pPr>
              <w:rPr>
                <w:rFonts w:eastAsia="PMingLiU" w:cstheme="minorHAnsi"/>
              </w:rPr>
            </w:pPr>
            <w:r>
              <w:rPr>
                <w:rFonts w:eastAsia="PMingLiU" w:cstheme="minorHAnsi"/>
              </w:rPr>
              <w:t>4</w:t>
            </w:r>
            <w:r w:rsidR="00F92B62" w:rsidRPr="00085F5D">
              <w:rPr>
                <w:rFonts w:eastAsia="PMingLiU" w:cstheme="minorHAnsi"/>
              </w:rPr>
              <w:t>.</w:t>
            </w:r>
          </w:p>
        </w:tc>
        <w:tc>
          <w:tcPr>
            <w:tcW w:w="3599" w:type="dxa"/>
            <w:shd w:val="clear" w:color="auto" w:fill="auto"/>
          </w:tcPr>
          <w:p w:rsidR="00F92B62" w:rsidRPr="00085F5D" w:rsidRDefault="008F6146" w:rsidP="00085F5D">
            <w:pPr>
              <w:suppressAutoHyphens w:val="0"/>
              <w:autoSpaceDE w:val="0"/>
              <w:adjustRightInd w:val="0"/>
              <w:textAlignment w:val="auto"/>
              <w:rPr>
                <w:rFonts w:cs="Calibri"/>
              </w:rPr>
            </w:pPr>
            <w:r w:rsidRPr="00A64097">
              <w:rPr>
                <w:rFonts w:cs="Calibri"/>
              </w:rPr>
              <w:t>A „közadat kereső” honlap aktuális adatokkal való feltöltése szükséges.</w:t>
            </w:r>
          </w:p>
        </w:tc>
        <w:tc>
          <w:tcPr>
            <w:tcW w:w="1134" w:type="dxa"/>
            <w:shd w:val="clear" w:color="auto" w:fill="auto"/>
          </w:tcPr>
          <w:p w:rsidR="00F92B62" w:rsidRPr="00C7199F" w:rsidRDefault="00F92B62" w:rsidP="00A9377C">
            <w:pPr>
              <w:rPr>
                <w:rFonts w:eastAsia="PMingLiU" w:cstheme="minorHAnsi"/>
              </w:rPr>
            </w:pPr>
            <w:r w:rsidRPr="00C7199F">
              <w:rPr>
                <w:rFonts w:eastAsia="PMingLiU" w:cstheme="minorHAnsi"/>
              </w:rPr>
              <w:t>átlagos</w:t>
            </w:r>
          </w:p>
        </w:tc>
        <w:tc>
          <w:tcPr>
            <w:tcW w:w="1275" w:type="dxa"/>
            <w:shd w:val="clear" w:color="auto" w:fill="auto"/>
          </w:tcPr>
          <w:p w:rsidR="00F92B62" w:rsidRPr="00C7199F" w:rsidRDefault="00F92B62" w:rsidP="00A9377C">
            <w:pPr>
              <w:rPr>
                <w:rFonts w:eastAsia="PMingLiU" w:cstheme="minorHAnsi"/>
              </w:rPr>
            </w:pPr>
            <w:r w:rsidRPr="00C7199F">
              <w:rPr>
                <w:rFonts w:eastAsia="PMingLiU" w:cstheme="minorHAnsi"/>
              </w:rPr>
              <w:t>A/K</w:t>
            </w:r>
          </w:p>
        </w:tc>
        <w:tc>
          <w:tcPr>
            <w:tcW w:w="3684" w:type="dxa"/>
            <w:shd w:val="clear" w:color="auto" w:fill="auto"/>
          </w:tcPr>
          <w:p w:rsidR="00F92B62" w:rsidRPr="00085F5D" w:rsidRDefault="008F6146" w:rsidP="00085F5D">
            <w:pPr>
              <w:suppressAutoHyphens w:val="0"/>
              <w:autoSpaceDE w:val="0"/>
              <w:adjustRightInd w:val="0"/>
              <w:textAlignment w:val="auto"/>
              <w:rPr>
                <w:rFonts w:cs="Calibri"/>
              </w:rPr>
            </w:pPr>
            <w:r w:rsidRPr="00085F5D">
              <w:rPr>
                <w:rFonts w:cs="Calibri"/>
              </w:rPr>
              <w:t>A „közadat kereső” honlap aktuális adatokkal való feltöltése szükséges.</w:t>
            </w:r>
          </w:p>
        </w:tc>
        <w:tc>
          <w:tcPr>
            <w:tcW w:w="2292" w:type="dxa"/>
            <w:shd w:val="clear" w:color="auto" w:fill="auto"/>
          </w:tcPr>
          <w:p w:rsidR="00F92B62" w:rsidRPr="00C7199F" w:rsidRDefault="000F0137" w:rsidP="00957421">
            <w:pPr>
              <w:rPr>
                <w:rFonts w:eastAsia="PMingLiU" w:cstheme="minorHAnsi"/>
              </w:rPr>
            </w:pPr>
            <w:r w:rsidRPr="00C7199F">
              <w:rPr>
                <w:rFonts w:eastAsia="PMingLiU" w:cstheme="minorHAnsi"/>
              </w:rPr>
              <w:t>igen</w:t>
            </w:r>
          </w:p>
        </w:tc>
      </w:tr>
      <w:tr w:rsidR="008F6146" w:rsidRPr="00085F5D" w:rsidTr="00F92B62">
        <w:trPr>
          <w:jc w:val="center"/>
        </w:trPr>
        <w:tc>
          <w:tcPr>
            <w:tcW w:w="708" w:type="dxa"/>
          </w:tcPr>
          <w:p w:rsidR="008F6146" w:rsidRPr="000F6F17" w:rsidRDefault="000F6F17" w:rsidP="00BE1B25">
            <w:pPr>
              <w:rPr>
                <w:rFonts w:eastAsia="PMingLiU" w:cstheme="minorHAnsi"/>
              </w:rPr>
            </w:pPr>
            <w:r w:rsidRPr="000F6F17">
              <w:rPr>
                <w:rFonts w:eastAsia="PMingLiU" w:cstheme="minorHAnsi"/>
              </w:rPr>
              <w:t>5</w:t>
            </w:r>
            <w:r w:rsidR="00085F5D" w:rsidRPr="000F6F17">
              <w:rPr>
                <w:rFonts w:eastAsia="PMingLiU" w:cstheme="minorHAnsi"/>
              </w:rPr>
              <w:t>.</w:t>
            </w:r>
          </w:p>
        </w:tc>
        <w:tc>
          <w:tcPr>
            <w:tcW w:w="3599" w:type="dxa"/>
            <w:shd w:val="clear" w:color="auto" w:fill="auto"/>
          </w:tcPr>
          <w:p w:rsidR="008F6146" w:rsidRPr="000F6F17" w:rsidRDefault="008F6146" w:rsidP="000F6F17">
            <w:pPr>
              <w:suppressAutoHyphens w:val="0"/>
              <w:autoSpaceDE w:val="0"/>
              <w:adjustRightInd w:val="0"/>
              <w:textAlignment w:val="auto"/>
              <w:rPr>
                <w:rFonts w:cs="Calibri"/>
              </w:rPr>
            </w:pPr>
            <w:r w:rsidRPr="000F6F17">
              <w:rPr>
                <w:rFonts w:cs="Calibri"/>
              </w:rPr>
              <w:t>A „közadat kereső”</w:t>
            </w:r>
            <w:proofErr w:type="spellStart"/>
            <w:r w:rsidRPr="000F6F17">
              <w:rPr>
                <w:rFonts w:cs="Calibri"/>
              </w:rPr>
              <w:t>-n</w:t>
            </w:r>
            <w:proofErr w:type="spellEnd"/>
            <w:r w:rsidRPr="000F6F17">
              <w:rPr>
                <w:rFonts w:cs="Calibri"/>
              </w:rPr>
              <w:t xml:space="preserve"> nincs </w:t>
            </w:r>
            <w:r w:rsidR="000F6F17">
              <w:rPr>
                <w:rFonts w:cs="Calibri"/>
              </w:rPr>
              <w:t>megjelölve az</w:t>
            </w:r>
            <w:r w:rsidRPr="000F6F17">
              <w:rPr>
                <w:rFonts w:cs="Calibri"/>
              </w:rPr>
              <w:t xml:space="preserve"> adatvédelmi felelős vagy az információs jogokkal foglalkozó személy neve </w:t>
            </w:r>
          </w:p>
        </w:tc>
        <w:tc>
          <w:tcPr>
            <w:tcW w:w="1134" w:type="dxa"/>
            <w:shd w:val="clear" w:color="auto" w:fill="auto"/>
          </w:tcPr>
          <w:p w:rsidR="008F6146" w:rsidRPr="000F6F17" w:rsidRDefault="00085F5D" w:rsidP="00A9377C">
            <w:pPr>
              <w:rPr>
                <w:rFonts w:eastAsia="PMingLiU" w:cstheme="minorHAnsi"/>
              </w:rPr>
            </w:pPr>
            <w:r w:rsidRPr="000F6F17">
              <w:rPr>
                <w:rFonts w:eastAsia="PMingLiU" w:cstheme="minorHAnsi"/>
              </w:rPr>
              <w:t>átlagos</w:t>
            </w:r>
          </w:p>
        </w:tc>
        <w:tc>
          <w:tcPr>
            <w:tcW w:w="1275" w:type="dxa"/>
            <w:shd w:val="clear" w:color="auto" w:fill="auto"/>
          </w:tcPr>
          <w:p w:rsidR="008F6146" w:rsidRPr="000F6F17" w:rsidRDefault="00085F5D" w:rsidP="00A9377C">
            <w:pPr>
              <w:rPr>
                <w:rFonts w:eastAsia="PMingLiU" w:cstheme="minorHAnsi"/>
              </w:rPr>
            </w:pPr>
            <w:r w:rsidRPr="000F6F17">
              <w:rPr>
                <w:rFonts w:eastAsia="PMingLiU" w:cstheme="minorHAnsi"/>
              </w:rPr>
              <w:t>A/K</w:t>
            </w:r>
          </w:p>
        </w:tc>
        <w:tc>
          <w:tcPr>
            <w:tcW w:w="3684" w:type="dxa"/>
            <w:shd w:val="clear" w:color="auto" w:fill="auto"/>
          </w:tcPr>
          <w:p w:rsidR="008F6146" w:rsidRPr="000F6F17" w:rsidRDefault="008F6146" w:rsidP="000F6F17">
            <w:pPr>
              <w:suppressAutoHyphens w:val="0"/>
              <w:autoSpaceDE w:val="0"/>
              <w:adjustRightInd w:val="0"/>
              <w:textAlignment w:val="auto"/>
              <w:rPr>
                <w:rFonts w:cs="Calibri"/>
              </w:rPr>
            </w:pPr>
            <w:r w:rsidRPr="000F6F17">
              <w:rPr>
                <w:rFonts w:cs="Calibri"/>
              </w:rPr>
              <w:t>A „közadat kereső”</w:t>
            </w:r>
            <w:proofErr w:type="spellStart"/>
            <w:r w:rsidRPr="000F6F17">
              <w:rPr>
                <w:rFonts w:cs="Calibri"/>
              </w:rPr>
              <w:t>-</w:t>
            </w:r>
            <w:proofErr w:type="gramStart"/>
            <w:r w:rsidRPr="000F6F17">
              <w:rPr>
                <w:rFonts w:cs="Calibri"/>
              </w:rPr>
              <w:t>n</w:t>
            </w:r>
            <w:proofErr w:type="spellEnd"/>
            <w:r w:rsidRPr="000F6F17">
              <w:rPr>
                <w:rFonts w:cs="Calibri"/>
              </w:rPr>
              <w:t xml:space="preserve">  adatvédelmi</w:t>
            </w:r>
            <w:proofErr w:type="gramEnd"/>
            <w:r w:rsidRPr="000F6F17">
              <w:rPr>
                <w:rFonts w:cs="Calibri"/>
              </w:rPr>
              <w:t xml:space="preserve"> felelős vagy az információs </w:t>
            </w:r>
            <w:r w:rsidR="000F6F17">
              <w:rPr>
                <w:rFonts w:cs="Calibri"/>
              </w:rPr>
              <w:t>jogokkal foglalkozó személy nevét is fel kell tüntetni.</w:t>
            </w:r>
            <w:r w:rsidRPr="000F6F17">
              <w:rPr>
                <w:rFonts w:cs="Calibri"/>
              </w:rPr>
              <w:t xml:space="preserve"> </w:t>
            </w:r>
          </w:p>
        </w:tc>
        <w:tc>
          <w:tcPr>
            <w:tcW w:w="2292" w:type="dxa"/>
            <w:shd w:val="clear" w:color="auto" w:fill="auto"/>
          </w:tcPr>
          <w:p w:rsidR="008F6146" w:rsidRPr="00C7199F" w:rsidRDefault="00085F5D" w:rsidP="00957421">
            <w:pPr>
              <w:rPr>
                <w:rFonts w:eastAsia="PMingLiU" w:cstheme="minorHAnsi"/>
              </w:rPr>
            </w:pPr>
            <w:r w:rsidRPr="000F6F17">
              <w:rPr>
                <w:rFonts w:eastAsia="PMingLiU" w:cstheme="minorHAnsi"/>
              </w:rPr>
              <w:t>igen</w:t>
            </w:r>
          </w:p>
        </w:tc>
      </w:tr>
      <w:tr w:rsidR="008F6146" w:rsidRPr="00C7199F" w:rsidTr="00F92B62">
        <w:trPr>
          <w:jc w:val="center"/>
        </w:trPr>
        <w:tc>
          <w:tcPr>
            <w:tcW w:w="708" w:type="dxa"/>
          </w:tcPr>
          <w:p w:rsidR="008F6146" w:rsidRPr="00C7199F" w:rsidRDefault="000F6F17" w:rsidP="00BE1B25">
            <w:pPr>
              <w:rPr>
                <w:rFonts w:eastAsia="PMingLiU" w:cstheme="minorHAnsi"/>
              </w:rPr>
            </w:pPr>
            <w:r>
              <w:rPr>
                <w:rFonts w:eastAsia="PMingLiU" w:cstheme="minorHAnsi"/>
              </w:rPr>
              <w:t>6</w:t>
            </w:r>
            <w:r w:rsidR="00085F5D" w:rsidRPr="00C7199F">
              <w:rPr>
                <w:rFonts w:eastAsia="PMingLiU" w:cstheme="minorHAnsi"/>
              </w:rPr>
              <w:t>.</w:t>
            </w:r>
          </w:p>
        </w:tc>
        <w:tc>
          <w:tcPr>
            <w:tcW w:w="3599" w:type="dxa"/>
            <w:shd w:val="clear" w:color="auto" w:fill="auto"/>
          </w:tcPr>
          <w:p w:rsidR="008F6146" w:rsidRPr="00C7199F" w:rsidRDefault="008F6146" w:rsidP="00C7199F">
            <w:pPr>
              <w:suppressAutoHyphens w:val="0"/>
              <w:autoSpaceDE w:val="0"/>
              <w:adjustRightInd w:val="0"/>
              <w:textAlignment w:val="auto"/>
              <w:rPr>
                <w:rFonts w:cs="Calibri"/>
              </w:rPr>
            </w:pPr>
            <w:r w:rsidRPr="00C7199F">
              <w:rPr>
                <w:rFonts w:cs="Calibri"/>
              </w:rPr>
              <w:t xml:space="preserve">A közérdekű adatok felhasználására, hasznosítására vonatkozó általános szerződési </w:t>
            </w:r>
            <w:r w:rsidRPr="00C7199F">
              <w:rPr>
                <w:rFonts w:cs="Calibri"/>
              </w:rPr>
              <w:lastRenderedPageBreak/>
              <w:t>feltétel a honlap „közadat kereső”</w:t>
            </w:r>
            <w:proofErr w:type="spellStart"/>
            <w:r w:rsidRPr="00C7199F">
              <w:rPr>
                <w:rFonts w:cs="Calibri"/>
              </w:rPr>
              <w:t>-</w:t>
            </w:r>
            <w:r w:rsidR="00C7199F">
              <w:rPr>
                <w:rFonts w:cs="Calibri"/>
              </w:rPr>
              <w:t>jé</w:t>
            </w:r>
            <w:r w:rsidRPr="00C7199F">
              <w:rPr>
                <w:rFonts w:cs="Calibri"/>
              </w:rPr>
              <w:t>n</w:t>
            </w:r>
            <w:proofErr w:type="spellEnd"/>
            <w:r w:rsidRPr="00C7199F">
              <w:rPr>
                <w:rFonts w:cs="Calibri"/>
              </w:rPr>
              <w:t xml:space="preserve"> </w:t>
            </w:r>
            <w:r w:rsidR="00C7199F">
              <w:rPr>
                <w:rFonts w:cs="Calibri"/>
              </w:rPr>
              <w:t>nem volt feltüntetve</w:t>
            </w:r>
            <w:r w:rsidRPr="00C7199F">
              <w:rPr>
                <w:rFonts w:cs="Calibri"/>
              </w:rPr>
              <w:t>.</w:t>
            </w:r>
          </w:p>
        </w:tc>
        <w:tc>
          <w:tcPr>
            <w:tcW w:w="1134" w:type="dxa"/>
            <w:shd w:val="clear" w:color="auto" w:fill="auto"/>
          </w:tcPr>
          <w:p w:rsidR="008F6146" w:rsidRPr="00C7199F" w:rsidRDefault="00C7199F" w:rsidP="00A9377C">
            <w:pPr>
              <w:rPr>
                <w:rFonts w:eastAsia="PMingLiU" w:cstheme="minorHAnsi"/>
              </w:rPr>
            </w:pPr>
            <w:r w:rsidRPr="00C7199F">
              <w:rPr>
                <w:rFonts w:eastAsia="PMingLiU" w:cstheme="minorHAnsi"/>
              </w:rPr>
              <w:lastRenderedPageBreak/>
              <w:t>átlagos</w:t>
            </w:r>
          </w:p>
        </w:tc>
        <w:tc>
          <w:tcPr>
            <w:tcW w:w="1275" w:type="dxa"/>
            <w:shd w:val="clear" w:color="auto" w:fill="auto"/>
          </w:tcPr>
          <w:p w:rsidR="008F6146" w:rsidRPr="00C7199F" w:rsidRDefault="00C7199F" w:rsidP="00A9377C">
            <w:pPr>
              <w:rPr>
                <w:rFonts w:eastAsia="PMingLiU" w:cstheme="minorHAnsi"/>
              </w:rPr>
            </w:pPr>
            <w:r w:rsidRPr="00C7199F">
              <w:rPr>
                <w:rFonts w:eastAsia="PMingLiU" w:cstheme="minorHAnsi"/>
              </w:rPr>
              <w:t>A/K</w:t>
            </w:r>
          </w:p>
        </w:tc>
        <w:tc>
          <w:tcPr>
            <w:tcW w:w="3684" w:type="dxa"/>
            <w:shd w:val="clear" w:color="auto" w:fill="auto"/>
          </w:tcPr>
          <w:p w:rsidR="008F6146" w:rsidRPr="00C7199F" w:rsidRDefault="008F6146" w:rsidP="00C7199F">
            <w:pPr>
              <w:suppressAutoHyphens w:val="0"/>
              <w:autoSpaceDE w:val="0"/>
              <w:adjustRightInd w:val="0"/>
              <w:textAlignment w:val="auto"/>
              <w:rPr>
                <w:rFonts w:cs="Calibri"/>
              </w:rPr>
            </w:pPr>
            <w:r w:rsidRPr="00C7199F">
              <w:rPr>
                <w:rFonts w:cs="Calibri"/>
              </w:rPr>
              <w:t xml:space="preserve">A közérdekű adatok felhasználására, hasznosítására vonatkozó általános szerződési </w:t>
            </w:r>
            <w:r w:rsidRPr="00C7199F">
              <w:rPr>
                <w:rFonts w:cs="Calibri"/>
              </w:rPr>
              <w:lastRenderedPageBreak/>
              <w:t>feltételt a honlap „közadat kereső”</w:t>
            </w:r>
            <w:proofErr w:type="spellStart"/>
            <w:r w:rsidRPr="00C7199F">
              <w:rPr>
                <w:rFonts w:cs="Calibri"/>
              </w:rPr>
              <w:t>-n</w:t>
            </w:r>
            <w:proofErr w:type="spellEnd"/>
            <w:r w:rsidRPr="00C7199F">
              <w:rPr>
                <w:rFonts w:cs="Calibri"/>
              </w:rPr>
              <w:t xml:space="preserve"> fel kell tüntetni.</w:t>
            </w:r>
          </w:p>
        </w:tc>
        <w:tc>
          <w:tcPr>
            <w:tcW w:w="2292" w:type="dxa"/>
            <w:shd w:val="clear" w:color="auto" w:fill="auto"/>
          </w:tcPr>
          <w:p w:rsidR="008F6146" w:rsidRPr="00C7199F" w:rsidRDefault="00C7199F" w:rsidP="00957421">
            <w:pPr>
              <w:rPr>
                <w:rFonts w:eastAsia="PMingLiU" w:cstheme="minorHAnsi"/>
              </w:rPr>
            </w:pPr>
            <w:r w:rsidRPr="00C7199F">
              <w:rPr>
                <w:rFonts w:eastAsia="PMingLiU" w:cstheme="minorHAnsi"/>
              </w:rPr>
              <w:lastRenderedPageBreak/>
              <w:t>igen</w:t>
            </w:r>
          </w:p>
        </w:tc>
      </w:tr>
      <w:tr w:rsidR="008F6146" w:rsidRPr="00C7199F" w:rsidTr="00F92B62">
        <w:trPr>
          <w:jc w:val="center"/>
        </w:trPr>
        <w:tc>
          <w:tcPr>
            <w:tcW w:w="708" w:type="dxa"/>
          </w:tcPr>
          <w:p w:rsidR="008F6146" w:rsidRPr="00C7199F" w:rsidRDefault="000F6F17" w:rsidP="00BE1B25">
            <w:pPr>
              <w:rPr>
                <w:rFonts w:eastAsia="PMingLiU" w:cstheme="minorHAnsi"/>
              </w:rPr>
            </w:pPr>
            <w:r>
              <w:rPr>
                <w:rFonts w:eastAsia="PMingLiU" w:cstheme="minorHAnsi"/>
              </w:rPr>
              <w:lastRenderedPageBreak/>
              <w:t>7</w:t>
            </w:r>
            <w:r w:rsidR="00085F5D" w:rsidRPr="00C7199F">
              <w:rPr>
                <w:rFonts w:eastAsia="PMingLiU" w:cstheme="minorHAnsi"/>
              </w:rPr>
              <w:t>.</w:t>
            </w:r>
          </w:p>
        </w:tc>
        <w:tc>
          <w:tcPr>
            <w:tcW w:w="3599" w:type="dxa"/>
            <w:shd w:val="clear" w:color="auto" w:fill="auto"/>
          </w:tcPr>
          <w:p w:rsidR="008F6146" w:rsidRPr="00C7199F" w:rsidRDefault="008F6146" w:rsidP="00C7199F">
            <w:pPr>
              <w:suppressAutoHyphens w:val="0"/>
              <w:autoSpaceDE w:val="0"/>
              <w:adjustRightInd w:val="0"/>
              <w:textAlignment w:val="auto"/>
              <w:rPr>
                <w:rFonts w:cs="Calibri"/>
              </w:rPr>
            </w:pPr>
            <w:r w:rsidRPr="00C7199F">
              <w:rPr>
                <w:rFonts w:cs="Calibri"/>
              </w:rPr>
              <w:t xml:space="preserve">Az </w:t>
            </w:r>
            <w:proofErr w:type="spellStart"/>
            <w:r w:rsidRPr="00C7199F">
              <w:rPr>
                <w:rFonts w:cs="Calibri"/>
              </w:rPr>
              <w:t>Info</w:t>
            </w:r>
            <w:proofErr w:type="spellEnd"/>
            <w:r w:rsidRPr="00C7199F">
              <w:rPr>
                <w:rFonts w:cs="Calibri"/>
              </w:rPr>
              <w:t xml:space="preserve"> </w:t>
            </w:r>
            <w:proofErr w:type="spellStart"/>
            <w:r w:rsidRPr="00C7199F">
              <w:rPr>
                <w:rFonts w:cs="Calibri"/>
              </w:rPr>
              <w:t>tv.-ben</w:t>
            </w:r>
            <w:proofErr w:type="spellEnd"/>
            <w:r w:rsidRPr="00C7199F">
              <w:rPr>
                <w:rFonts w:cs="Calibri"/>
              </w:rPr>
              <w:t xml:space="preserve"> leírtak végrehajtásáról évente egy alkalommal átfogó jelentés</w:t>
            </w:r>
            <w:r w:rsidR="00C7199F" w:rsidRPr="00C7199F">
              <w:rPr>
                <w:rFonts w:cs="Calibri"/>
              </w:rPr>
              <w:t xml:space="preserve"> nem készült</w:t>
            </w:r>
            <w:r w:rsidRPr="00C7199F">
              <w:rPr>
                <w:rFonts w:cs="Calibri"/>
              </w:rPr>
              <w:t>.</w:t>
            </w:r>
          </w:p>
        </w:tc>
        <w:tc>
          <w:tcPr>
            <w:tcW w:w="1134" w:type="dxa"/>
            <w:shd w:val="clear" w:color="auto" w:fill="auto"/>
          </w:tcPr>
          <w:p w:rsidR="008F6146" w:rsidRPr="00C7199F" w:rsidRDefault="00C7199F" w:rsidP="00A9377C">
            <w:pPr>
              <w:rPr>
                <w:rFonts w:eastAsia="PMingLiU" w:cstheme="minorHAnsi"/>
              </w:rPr>
            </w:pPr>
            <w:r w:rsidRPr="00C7199F">
              <w:rPr>
                <w:rFonts w:eastAsia="PMingLiU" w:cstheme="minorHAnsi"/>
              </w:rPr>
              <w:t>átlagos</w:t>
            </w:r>
          </w:p>
        </w:tc>
        <w:tc>
          <w:tcPr>
            <w:tcW w:w="1275" w:type="dxa"/>
            <w:shd w:val="clear" w:color="auto" w:fill="auto"/>
          </w:tcPr>
          <w:p w:rsidR="008F6146" w:rsidRPr="00C7199F" w:rsidRDefault="00C7199F" w:rsidP="00A9377C">
            <w:pPr>
              <w:rPr>
                <w:rFonts w:eastAsia="PMingLiU" w:cstheme="minorHAnsi"/>
              </w:rPr>
            </w:pPr>
            <w:r w:rsidRPr="00C7199F">
              <w:rPr>
                <w:rFonts w:eastAsia="PMingLiU" w:cstheme="minorHAnsi"/>
              </w:rPr>
              <w:t>A/K</w:t>
            </w:r>
          </w:p>
        </w:tc>
        <w:tc>
          <w:tcPr>
            <w:tcW w:w="3684" w:type="dxa"/>
            <w:shd w:val="clear" w:color="auto" w:fill="auto"/>
          </w:tcPr>
          <w:p w:rsidR="008F6146" w:rsidRPr="00C7199F" w:rsidRDefault="008F6146" w:rsidP="00C7199F">
            <w:pPr>
              <w:suppressAutoHyphens w:val="0"/>
              <w:autoSpaceDE w:val="0"/>
              <w:adjustRightInd w:val="0"/>
              <w:textAlignment w:val="auto"/>
              <w:rPr>
                <w:rFonts w:cs="Calibri"/>
              </w:rPr>
            </w:pPr>
            <w:r w:rsidRPr="00C7199F">
              <w:rPr>
                <w:rFonts w:cs="Calibri"/>
              </w:rPr>
              <w:t xml:space="preserve">Az </w:t>
            </w:r>
            <w:proofErr w:type="spellStart"/>
            <w:r w:rsidRPr="00C7199F">
              <w:rPr>
                <w:rFonts w:cs="Calibri"/>
              </w:rPr>
              <w:t>Info</w:t>
            </w:r>
            <w:proofErr w:type="spellEnd"/>
            <w:r w:rsidRPr="00C7199F">
              <w:rPr>
                <w:rFonts w:cs="Calibri"/>
              </w:rPr>
              <w:t xml:space="preserve"> </w:t>
            </w:r>
            <w:proofErr w:type="spellStart"/>
            <w:r w:rsidRPr="00C7199F">
              <w:rPr>
                <w:rFonts w:cs="Calibri"/>
              </w:rPr>
              <w:t>tv.-ben</w:t>
            </w:r>
            <w:proofErr w:type="spellEnd"/>
            <w:r w:rsidRPr="00C7199F">
              <w:rPr>
                <w:rFonts w:cs="Calibri"/>
              </w:rPr>
              <w:t xml:space="preserve"> leírtak végrehajtásáról évente egy alkalommal </w:t>
            </w:r>
            <w:proofErr w:type="gramStart"/>
            <w:r w:rsidRPr="00C7199F">
              <w:rPr>
                <w:rFonts w:cs="Calibri"/>
              </w:rPr>
              <w:t>átfogó</w:t>
            </w:r>
            <w:proofErr w:type="gramEnd"/>
            <w:r w:rsidRPr="00C7199F">
              <w:rPr>
                <w:rFonts w:cs="Calibri"/>
              </w:rPr>
              <w:t xml:space="preserve"> jelentést kell készíteni.</w:t>
            </w:r>
          </w:p>
        </w:tc>
        <w:tc>
          <w:tcPr>
            <w:tcW w:w="2292" w:type="dxa"/>
            <w:shd w:val="clear" w:color="auto" w:fill="auto"/>
          </w:tcPr>
          <w:p w:rsidR="008F6146" w:rsidRPr="00C7199F" w:rsidRDefault="00C7199F" w:rsidP="00957421">
            <w:pPr>
              <w:rPr>
                <w:rFonts w:eastAsia="PMingLiU" w:cstheme="minorHAnsi"/>
              </w:rPr>
            </w:pPr>
            <w:r w:rsidRPr="00C7199F">
              <w:rPr>
                <w:rFonts w:eastAsia="PMingLiU" w:cstheme="minorHAnsi"/>
              </w:rPr>
              <w:t>igen</w:t>
            </w:r>
          </w:p>
        </w:tc>
      </w:tr>
      <w:tr w:rsidR="008F6146" w:rsidRPr="00C7199F" w:rsidTr="00F92B62">
        <w:trPr>
          <w:jc w:val="center"/>
        </w:trPr>
        <w:tc>
          <w:tcPr>
            <w:tcW w:w="708" w:type="dxa"/>
          </w:tcPr>
          <w:p w:rsidR="008F6146" w:rsidRPr="00C7199F" w:rsidRDefault="000F6F17" w:rsidP="00BE1B25">
            <w:pPr>
              <w:rPr>
                <w:rFonts w:eastAsia="PMingLiU" w:cstheme="minorHAnsi"/>
              </w:rPr>
            </w:pPr>
            <w:r>
              <w:rPr>
                <w:rFonts w:eastAsia="PMingLiU" w:cstheme="minorHAnsi"/>
              </w:rPr>
              <w:t>8</w:t>
            </w:r>
            <w:r w:rsidR="00C7199F" w:rsidRPr="00C7199F">
              <w:rPr>
                <w:rFonts w:eastAsia="PMingLiU" w:cstheme="minorHAnsi"/>
              </w:rPr>
              <w:t>.</w:t>
            </w:r>
          </w:p>
        </w:tc>
        <w:tc>
          <w:tcPr>
            <w:tcW w:w="3599" w:type="dxa"/>
            <w:shd w:val="clear" w:color="auto" w:fill="auto"/>
          </w:tcPr>
          <w:p w:rsidR="008F6146" w:rsidRPr="00C7199F" w:rsidRDefault="008F6146" w:rsidP="00C7199F">
            <w:pPr>
              <w:suppressAutoHyphens w:val="0"/>
              <w:autoSpaceDE w:val="0"/>
              <w:adjustRightInd w:val="0"/>
              <w:textAlignment w:val="auto"/>
              <w:rPr>
                <w:rFonts w:cs="Calibri"/>
              </w:rPr>
            </w:pPr>
            <w:r w:rsidRPr="00C7199F">
              <w:rPr>
                <w:rFonts w:cs="Calibri"/>
              </w:rPr>
              <w:t xml:space="preserve">A honlapot a vakok és </w:t>
            </w:r>
            <w:proofErr w:type="spellStart"/>
            <w:r w:rsidRPr="00C7199F">
              <w:rPr>
                <w:rFonts w:cs="Calibri"/>
              </w:rPr>
              <w:t>gyengénlátók</w:t>
            </w:r>
            <w:proofErr w:type="spellEnd"/>
            <w:r w:rsidRPr="00C7199F">
              <w:rPr>
                <w:rFonts w:cs="Calibri"/>
              </w:rPr>
              <w:t xml:space="preserve"> részére is használhatóvá kell tenni. </w:t>
            </w:r>
          </w:p>
        </w:tc>
        <w:tc>
          <w:tcPr>
            <w:tcW w:w="1134" w:type="dxa"/>
            <w:shd w:val="clear" w:color="auto" w:fill="auto"/>
          </w:tcPr>
          <w:p w:rsidR="008F6146" w:rsidRPr="00C7199F" w:rsidRDefault="00C7199F" w:rsidP="00A9377C">
            <w:pPr>
              <w:rPr>
                <w:rFonts w:eastAsia="PMingLiU" w:cstheme="minorHAnsi"/>
              </w:rPr>
            </w:pPr>
            <w:r w:rsidRPr="00C7199F">
              <w:rPr>
                <w:rFonts w:eastAsia="PMingLiU" w:cstheme="minorHAnsi"/>
              </w:rPr>
              <w:t>átlagos</w:t>
            </w:r>
          </w:p>
        </w:tc>
        <w:tc>
          <w:tcPr>
            <w:tcW w:w="1275" w:type="dxa"/>
            <w:shd w:val="clear" w:color="auto" w:fill="auto"/>
          </w:tcPr>
          <w:p w:rsidR="008F6146" w:rsidRPr="00C7199F" w:rsidRDefault="00C7199F" w:rsidP="00A9377C">
            <w:pPr>
              <w:rPr>
                <w:rFonts w:eastAsia="PMingLiU" w:cstheme="minorHAnsi"/>
              </w:rPr>
            </w:pPr>
            <w:r w:rsidRPr="00C7199F">
              <w:rPr>
                <w:rFonts w:eastAsia="PMingLiU" w:cstheme="minorHAnsi"/>
              </w:rPr>
              <w:t>A/K</w:t>
            </w:r>
          </w:p>
        </w:tc>
        <w:tc>
          <w:tcPr>
            <w:tcW w:w="3684" w:type="dxa"/>
            <w:shd w:val="clear" w:color="auto" w:fill="auto"/>
          </w:tcPr>
          <w:p w:rsidR="008F6146" w:rsidRPr="00C7199F" w:rsidRDefault="008F6146" w:rsidP="00C7199F">
            <w:pPr>
              <w:suppressAutoHyphens w:val="0"/>
              <w:autoSpaceDE w:val="0"/>
              <w:adjustRightInd w:val="0"/>
              <w:textAlignment w:val="auto"/>
              <w:rPr>
                <w:rFonts w:cs="Calibri"/>
              </w:rPr>
            </w:pPr>
            <w:r w:rsidRPr="00C7199F">
              <w:rPr>
                <w:rFonts w:cs="Calibri"/>
              </w:rPr>
              <w:t xml:space="preserve">A honlapot a vakok és </w:t>
            </w:r>
            <w:proofErr w:type="spellStart"/>
            <w:r w:rsidRPr="00C7199F">
              <w:rPr>
                <w:rFonts w:cs="Calibri"/>
              </w:rPr>
              <w:t>gyengénlátók</w:t>
            </w:r>
            <w:proofErr w:type="spellEnd"/>
            <w:r w:rsidRPr="00C7199F">
              <w:rPr>
                <w:rFonts w:cs="Calibri"/>
              </w:rPr>
              <w:t xml:space="preserve"> részére is használhatóvá kell tenni. </w:t>
            </w:r>
          </w:p>
        </w:tc>
        <w:tc>
          <w:tcPr>
            <w:tcW w:w="2292" w:type="dxa"/>
            <w:shd w:val="clear" w:color="auto" w:fill="auto"/>
          </w:tcPr>
          <w:p w:rsidR="008F6146" w:rsidRPr="00C7199F" w:rsidRDefault="00C7199F" w:rsidP="00957421">
            <w:pPr>
              <w:rPr>
                <w:rFonts w:eastAsia="PMingLiU" w:cstheme="minorHAnsi"/>
              </w:rPr>
            </w:pPr>
            <w:r w:rsidRPr="00C7199F">
              <w:rPr>
                <w:rFonts w:eastAsia="PMingLiU" w:cstheme="minorHAnsi"/>
              </w:rPr>
              <w:t>igen</w:t>
            </w:r>
          </w:p>
        </w:tc>
      </w:tr>
      <w:tr w:rsidR="008F6146" w:rsidRPr="00C7199F" w:rsidTr="00F92B62">
        <w:trPr>
          <w:jc w:val="center"/>
        </w:trPr>
        <w:tc>
          <w:tcPr>
            <w:tcW w:w="708" w:type="dxa"/>
          </w:tcPr>
          <w:p w:rsidR="008F6146" w:rsidRPr="00C7199F" w:rsidRDefault="000F6F17" w:rsidP="00BE1B25">
            <w:pPr>
              <w:rPr>
                <w:rFonts w:eastAsia="PMingLiU" w:cstheme="minorHAnsi"/>
              </w:rPr>
            </w:pPr>
            <w:r>
              <w:rPr>
                <w:rFonts w:eastAsia="PMingLiU" w:cstheme="minorHAnsi"/>
              </w:rPr>
              <w:t>9</w:t>
            </w:r>
            <w:r w:rsidR="00C7199F" w:rsidRPr="00C7199F">
              <w:rPr>
                <w:rFonts w:eastAsia="PMingLiU" w:cstheme="minorHAnsi"/>
              </w:rPr>
              <w:t>.</w:t>
            </w:r>
          </w:p>
        </w:tc>
        <w:tc>
          <w:tcPr>
            <w:tcW w:w="3599" w:type="dxa"/>
            <w:shd w:val="clear" w:color="auto" w:fill="auto"/>
          </w:tcPr>
          <w:p w:rsidR="008F6146" w:rsidRPr="00C7199F" w:rsidRDefault="008F6146" w:rsidP="00C7199F">
            <w:pPr>
              <w:suppressAutoHyphens w:val="0"/>
              <w:autoSpaceDE w:val="0"/>
              <w:adjustRightInd w:val="0"/>
              <w:textAlignment w:val="auto"/>
            </w:pPr>
            <w:r w:rsidRPr="00C7199F">
              <w:rPr>
                <w:rFonts w:cs="Calibri"/>
              </w:rPr>
              <w:t xml:space="preserve">A honlapon történt frissítés, helyesbítés </w:t>
            </w:r>
            <w:r w:rsidR="00C7199F">
              <w:rPr>
                <w:rFonts w:cs="Calibri"/>
              </w:rPr>
              <w:t xml:space="preserve">nem volt </w:t>
            </w:r>
            <w:r w:rsidRPr="00C7199F">
              <w:rPr>
                <w:rFonts w:cs="Calibri"/>
              </w:rPr>
              <w:t>naplóz</w:t>
            </w:r>
            <w:r w:rsidR="00C7199F">
              <w:rPr>
                <w:rFonts w:cs="Calibri"/>
              </w:rPr>
              <w:t>va</w:t>
            </w:r>
            <w:r w:rsidRPr="00C7199F">
              <w:rPr>
                <w:rFonts w:cs="Calibri"/>
              </w:rPr>
              <w:t>.</w:t>
            </w:r>
          </w:p>
        </w:tc>
        <w:tc>
          <w:tcPr>
            <w:tcW w:w="1134" w:type="dxa"/>
            <w:shd w:val="clear" w:color="auto" w:fill="auto"/>
          </w:tcPr>
          <w:p w:rsidR="008F6146" w:rsidRPr="00C7199F" w:rsidRDefault="00C7199F" w:rsidP="00A9377C">
            <w:pPr>
              <w:rPr>
                <w:rFonts w:eastAsia="PMingLiU" w:cstheme="minorHAnsi"/>
              </w:rPr>
            </w:pPr>
            <w:r w:rsidRPr="00C7199F">
              <w:rPr>
                <w:rFonts w:eastAsia="PMingLiU" w:cstheme="minorHAnsi"/>
              </w:rPr>
              <w:t>átlagos</w:t>
            </w:r>
          </w:p>
        </w:tc>
        <w:tc>
          <w:tcPr>
            <w:tcW w:w="1275" w:type="dxa"/>
            <w:shd w:val="clear" w:color="auto" w:fill="auto"/>
          </w:tcPr>
          <w:p w:rsidR="008F6146" w:rsidRPr="00C7199F" w:rsidRDefault="00C7199F" w:rsidP="00A9377C">
            <w:pPr>
              <w:rPr>
                <w:rFonts w:eastAsia="PMingLiU" w:cstheme="minorHAnsi"/>
              </w:rPr>
            </w:pPr>
            <w:r w:rsidRPr="00C7199F">
              <w:rPr>
                <w:rFonts w:eastAsia="PMingLiU" w:cstheme="minorHAnsi"/>
              </w:rPr>
              <w:t>A/K</w:t>
            </w:r>
          </w:p>
        </w:tc>
        <w:tc>
          <w:tcPr>
            <w:tcW w:w="3684" w:type="dxa"/>
            <w:shd w:val="clear" w:color="auto" w:fill="auto"/>
          </w:tcPr>
          <w:p w:rsidR="008F6146" w:rsidRPr="00C7199F" w:rsidRDefault="008F6146" w:rsidP="008F6146">
            <w:pPr>
              <w:suppressAutoHyphens w:val="0"/>
              <w:autoSpaceDE w:val="0"/>
              <w:adjustRightInd w:val="0"/>
              <w:textAlignment w:val="auto"/>
            </w:pPr>
            <w:r w:rsidRPr="00C7199F">
              <w:rPr>
                <w:rFonts w:cs="Calibri"/>
              </w:rPr>
              <w:t>A honlapon történt frissítést, helyesbítést naplózni kell.</w:t>
            </w:r>
          </w:p>
        </w:tc>
        <w:tc>
          <w:tcPr>
            <w:tcW w:w="2292" w:type="dxa"/>
            <w:shd w:val="clear" w:color="auto" w:fill="auto"/>
          </w:tcPr>
          <w:p w:rsidR="008F6146" w:rsidRPr="00C7199F" w:rsidRDefault="00C7199F" w:rsidP="00957421">
            <w:pPr>
              <w:rPr>
                <w:rFonts w:eastAsia="PMingLiU" w:cstheme="minorHAnsi"/>
              </w:rPr>
            </w:pPr>
            <w:r w:rsidRPr="00C7199F">
              <w:rPr>
                <w:rFonts w:eastAsia="PMingLiU" w:cstheme="minorHAnsi"/>
              </w:rPr>
              <w:t>igen</w:t>
            </w:r>
          </w:p>
        </w:tc>
      </w:tr>
    </w:tbl>
    <w:p w:rsidR="004D02F5" w:rsidRDefault="004D02F5" w:rsidP="004D02F5">
      <w:pPr>
        <w:rPr>
          <w:rFonts w:cstheme="minorHAnsi"/>
          <w:sz w:val="26"/>
          <w:szCs w:val="26"/>
        </w:rPr>
      </w:pPr>
    </w:p>
    <w:p w:rsidR="00FA5287" w:rsidRPr="004458CE" w:rsidRDefault="00FA5287" w:rsidP="004D02F5">
      <w:pPr>
        <w:rPr>
          <w:rFonts w:cstheme="minorHAnsi"/>
          <w:sz w:val="26"/>
          <w:szCs w:val="26"/>
        </w:rPr>
      </w:pPr>
    </w:p>
    <w:p w:rsidR="004D02F5" w:rsidRPr="004458CE" w:rsidRDefault="004D02F5" w:rsidP="004D02F5">
      <w:pPr>
        <w:rPr>
          <w:rFonts w:cstheme="minorHAnsi"/>
          <w:sz w:val="26"/>
          <w:szCs w:val="26"/>
        </w:rPr>
        <w:sectPr w:rsidR="004D02F5" w:rsidRPr="004458CE" w:rsidSect="00A9377C">
          <w:pgSz w:w="16838" w:h="11906" w:orient="landscape"/>
          <w:pgMar w:top="1418" w:right="1418" w:bottom="1418" w:left="1418" w:header="709" w:footer="709" w:gutter="0"/>
          <w:cols w:space="708"/>
          <w:docGrid w:linePitch="360"/>
        </w:sectPr>
      </w:pPr>
    </w:p>
    <w:p w:rsidR="004D02F5" w:rsidRPr="004458CE" w:rsidRDefault="004D02F5" w:rsidP="004D02F5">
      <w:pPr>
        <w:tabs>
          <w:tab w:val="num" w:pos="284"/>
        </w:tabs>
        <w:jc w:val="center"/>
        <w:rPr>
          <w:rFonts w:cstheme="minorHAnsi"/>
          <w:b/>
          <w:sz w:val="26"/>
          <w:szCs w:val="26"/>
        </w:rPr>
      </w:pPr>
      <w:r w:rsidRPr="004458CE">
        <w:rPr>
          <w:rFonts w:cstheme="minorHAnsi"/>
          <w:b/>
          <w:sz w:val="26"/>
          <w:szCs w:val="26"/>
        </w:rPr>
        <w:lastRenderedPageBreak/>
        <w:t>IV./</w:t>
      </w:r>
    </w:p>
    <w:p w:rsidR="004D02F5" w:rsidRPr="004458CE" w:rsidRDefault="004D02F5" w:rsidP="004D02F5">
      <w:pPr>
        <w:tabs>
          <w:tab w:val="num" w:pos="284"/>
        </w:tabs>
        <w:jc w:val="center"/>
        <w:rPr>
          <w:rFonts w:cstheme="minorHAnsi"/>
          <w:b/>
          <w:sz w:val="26"/>
          <w:szCs w:val="26"/>
        </w:rPr>
      </w:pPr>
      <w:r w:rsidRPr="004458CE">
        <w:rPr>
          <w:rFonts w:cstheme="minorHAnsi"/>
          <w:b/>
          <w:sz w:val="26"/>
          <w:szCs w:val="26"/>
        </w:rPr>
        <w:t>RÉSZLETES MEGÁLLAPÍTÁSOK</w:t>
      </w:r>
    </w:p>
    <w:p w:rsidR="004D02F5" w:rsidRDefault="004D02F5" w:rsidP="004D02F5">
      <w:pPr>
        <w:jc w:val="center"/>
        <w:rPr>
          <w:rFonts w:cstheme="minorHAnsi"/>
          <w:b/>
          <w:bCs/>
          <w:sz w:val="26"/>
          <w:szCs w:val="26"/>
        </w:rPr>
      </w:pPr>
    </w:p>
    <w:p w:rsidR="008B08A1" w:rsidRPr="004458CE" w:rsidRDefault="008B08A1" w:rsidP="004D02F5">
      <w:pPr>
        <w:jc w:val="center"/>
        <w:rPr>
          <w:rFonts w:cstheme="minorHAnsi"/>
          <w:b/>
          <w:bCs/>
          <w:sz w:val="26"/>
          <w:szCs w:val="26"/>
        </w:rPr>
      </w:pPr>
    </w:p>
    <w:p w:rsidR="00FC3F8F" w:rsidRPr="00481770" w:rsidRDefault="00FC3F8F" w:rsidP="00FC3F8F">
      <w:pPr>
        <w:pStyle w:val="Listaszerbekezds"/>
        <w:suppressAutoHyphens w:val="0"/>
        <w:autoSpaceDE w:val="0"/>
        <w:adjustRightInd w:val="0"/>
        <w:ind w:left="0"/>
        <w:jc w:val="left"/>
        <w:textAlignment w:val="auto"/>
        <w:rPr>
          <w:rFonts w:cstheme="minorHAnsi"/>
          <w:bCs/>
          <w:sz w:val="26"/>
          <w:szCs w:val="26"/>
        </w:rPr>
      </w:pPr>
      <w:proofErr w:type="gramStart"/>
      <w:r w:rsidRPr="00481770">
        <w:rPr>
          <w:rFonts w:cs="Calibri"/>
          <w:b/>
          <w:sz w:val="26"/>
          <w:szCs w:val="26"/>
        </w:rPr>
        <w:t>A.</w:t>
      </w:r>
      <w:proofErr w:type="gramEnd"/>
      <w:r w:rsidRPr="00481770">
        <w:rPr>
          <w:rFonts w:cs="Calibri"/>
          <w:b/>
          <w:sz w:val="26"/>
          <w:szCs w:val="26"/>
        </w:rPr>
        <w:t xml:space="preserve"> Kötelezően közzéteendő adatok nyilvánosságra hozatala</w:t>
      </w:r>
    </w:p>
    <w:p w:rsidR="00FC3F8F" w:rsidRPr="00481770" w:rsidRDefault="00FC3F8F" w:rsidP="00FC3F8F">
      <w:pPr>
        <w:pStyle w:val="Listaszerbekezds"/>
        <w:suppressAutoHyphens w:val="0"/>
        <w:autoSpaceDE w:val="0"/>
        <w:adjustRightInd w:val="0"/>
        <w:ind w:left="1080"/>
        <w:textAlignment w:val="auto"/>
        <w:rPr>
          <w:rFonts w:cstheme="minorHAnsi"/>
          <w:bCs/>
          <w:sz w:val="26"/>
          <w:szCs w:val="26"/>
        </w:rPr>
      </w:pPr>
    </w:p>
    <w:p w:rsidR="00FC3F8F" w:rsidRPr="00481770" w:rsidRDefault="00FC3F8F" w:rsidP="00FC3F8F">
      <w:pPr>
        <w:pStyle w:val="Listaszerbekezds"/>
        <w:suppressAutoHyphens w:val="0"/>
        <w:autoSpaceDE w:val="0"/>
        <w:adjustRightInd w:val="0"/>
        <w:ind w:left="0"/>
        <w:textAlignment w:val="auto"/>
        <w:rPr>
          <w:rFonts w:cs="Calibri"/>
          <w:b/>
          <w:sz w:val="26"/>
          <w:szCs w:val="26"/>
        </w:rPr>
      </w:pPr>
      <w:proofErr w:type="gramStart"/>
      <w:r w:rsidRPr="00481770">
        <w:rPr>
          <w:rFonts w:cs="Calibri"/>
          <w:b/>
          <w:sz w:val="26"/>
          <w:szCs w:val="26"/>
        </w:rPr>
        <w:t>A.</w:t>
      </w:r>
      <w:proofErr w:type="gramEnd"/>
      <w:r w:rsidRPr="00481770">
        <w:rPr>
          <w:rFonts w:cs="Calibri"/>
          <w:b/>
          <w:sz w:val="26"/>
          <w:szCs w:val="26"/>
        </w:rPr>
        <w:t>1. A közzéteendő adatok és a közérdekű adatok megismerésére irányuló igények rendjének helyi szabályozása</w:t>
      </w:r>
    </w:p>
    <w:p w:rsidR="006D688F" w:rsidRDefault="006D688F" w:rsidP="00FC3F8F">
      <w:pPr>
        <w:pStyle w:val="Listaszerbekezds"/>
        <w:suppressAutoHyphens w:val="0"/>
        <w:autoSpaceDE w:val="0"/>
        <w:adjustRightInd w:val="0"/>
        <w:ind w:left="0"/>
        <w:textAlignment w:val="auto"/>
        <w:rPr>
          <w:sz w:val="26"/>
          <w:szCs w:val="26"/>
          <w:shd w:val="clear" w:color="auto" w:fill="FFFFFF"/>
        </w:rPr>
      </w:pPr>
    </w:p>
    <w:p w:rsidR="00FC3F8F" w:rsidRPr="006D688F" w:rsidRDefault="00FC3F8F" w:rsidP="00FC3F8F">
      <w:pPr>
        <w:pStyle w:val="Listaszerbekezds"/>
        <w:suppressAutoHyphens w:val="0"/>
        <w:autoSpaceDE w:val="0"/>
        <w:adjustRightInd w:val="0"/>
        <w:ind w:left="0"/>
        <w:textAlignment w:val="auto"/>
        <w:rPr>
          <w:sz w:val="26"/>
          <w:szCs w:val="26"/>
          <w:shd w:val="clear" w:color="auto" w:fill="FFFFFF"/>
        </w:rPr>
      </w:pPr>
      <w:r w:rsidRPr="006D688F">
        <w:rPr>
          <w:sz w:val="26"/>
          <w:szCs w:val="26"/>
          <w:shd w:val="clear" w:color="auto" w:fill="FFFFFF"/>
        </w:rPr>
        <w:t xml:space="preserve">Az </w:t>
      </w:r>
      <w:proofErr w:type="spellStart"/>
      <w:r w:rsidRPr="006D688F">
        <w:rPr>
          <w:sz w:val="26"/>
          <w:szCs w:val="26"/>
          <w:shd w:val="clear" w:color="auto" w:fill="FFFFFF"/>
        </w:rPr>
        <w:t>Ávr</w:t>
      </w:r>
      <w:proofErr w:type="spellEnd"/>
      <w:r w:rsidRPr="006D688F">
        <w:rPr>
          <w:sz w:val="26"/>
          <w:szCs w:val="26"/>
          <w:shd w:val="clear" w:color="auto" w:fill="FFFFFF"/>
        </w:rPr>
        <w:t xml:space="preserve">. 13. § (2) h.) pontja értelmében a költségvetési szerv vezetője belső szabályzatban dönt a közérdekű adatok megismerésére irányuló kérelmek intézésének, továbbá a kötelezően közzéteendő adatok nyilvánosságra hozatalának rendjéről. </w:t>
      </w:r>
    </w:p>
    <w:p w:rsidR="00FC3F8F" w:rsidRDefault="006D688F" w:rsidP="00FC3F8F">
      <w:pPr>
        <w:pStyle w:val="Listaszerbekezds"/>
        <w:suppressAutoHyphens w:val="0"/>
        <w:autoSpaceDE w:val="0"/>
        <w:adjustRightInd w:val="0"/>
        <w:ind w:left="0"/>
        <w:textAlignment w:val="auto"/>
        <w:rPr>
          <w:sz w:val="26"/>
          <w:szCs w:val="26"/>
        </w:rPr>
      </w:pPr>
      <w:r>
        <w:rPr>
          <w:b/>
          <w:sz w:val="26"/>
          <w:szCs w:val="26"/>
        </w:rPr>
        <w:t>A Lébényi Közös Önkormányzati Hivatalra</w:t>
      </w:r>
      <w:r w:rsidR="00FC3F8F" w:rsidRPr="006D688F">
        <w:rPr>
          <w:b/>
          <w:sz w:val="26"/>
          <w:szCs w:val="26"/>
        </w:rPr>
        <w:t xml:space="preserve"> </w:t>
      </w:r>
      <w:r>
        <w:rPr>
          <w:b/>
          <w:sz w:val="26"/>
          <w:szCs w:val="26"/>
        </w:rPr>
        <w:t xml:space="preserve">vonatkozóan </w:t>
      </w:r>
      <w:r w:rsidR="00FC3F8F" w:rsidRPr="006D688F">
        <w:rPr>
          <w:b/>
          <w:sz w:val="26"/>
          <w:szCs w:val="26"/>
        </w:rPr>
        <w:t>elkészült a közérdekű adatok megismerésére és a közzéteendő adatokra vonatkozó szabályzat</w:t>
      </w:r>
      <w:r>
        <w:rPr>
          <w:b/>
          <w:sz w:val="26"/>
          <w:szCs w:val="26"/>
        </w:rPr>
        <w:t xml:space="preserve">, </w:t>
      </w:r>
      <w:r w:rsidR="00FC3F8F" w:rsidRPr="006D688F">
        <w:rPr>
          <w:sz w:val="26"/>
          <w:szCs w:val="26"/>
        </w:rPr>
        <w:t>a</w:t>
      </w:r>
      <w:r>
        <w:rPr>
          <w:sz w:val="26"/>
          <w:szCs w:val="26"/>
        </w:rPr>
        <w:t>mi 2013. június 1-től hatályos.</w:t>
      </w:r>
    </w:p>
    <w:p w:rsidR="006D688F" w:rsidRDefault="006D688F" w:rsidP="00FC3F8F">
      <w:pPr>
        <w:pStyle w:val="Listaszerbekezds"/>
        <w:suppressAutoHyphens w:val="0"/>
        <w:autoSpaceDE w:val="0"/>
        <w:adjustRightInd w:val="0"/>
        <w:ind w:left="0"/>
        <w:textAlignment w:val="auto"/>
        <w:rPr>
          <w:sz w:val="26"/>
          <w:szCs w:val="26"/>
        </w:rPr>
      </w:pPr>
      <w:r>
        <w:rPr>
          <w:sz w:val="26"/>
          <w:szCs w:val="26"/>
        </w:rPr>
        <w:t xml:space="preserve">A szabályzat személyi hatálya (1.2. pontban rögzítették) kiterjed a Hivatal közszolgálati tisztségviselőire, tárgyi hatálya </w:t>
      </w:r>
      <w:r w:rsidR="00A76245">
        <w:rPr>
          <w:sz w:val="26"/>
          <w:szCs w:val="26"/>
        </w:rPr>
        <w:t xml:space="preserve">kiterjed </w:t>
      </w:r>
      <w:r>
        <w:rPr>
          <w:sz w:val="26"/>
          <w:szCs w:val="26"/>
        </w:rPr>
        <w:t>a közérdekű adatok</w:t>
      </w:r>
      <w:r w:rsidR="00A76245">
        <w:rPr>
          <w:sz w:val="26"/>
          <w:szCs w:val="26"/>
        </w:rPr>
        <w:t>ra</w:t>
      </w:r>
      <w:r>
        <w:rPr>
          <w:sz w:val="26"/>
          <w:szCs w:val="26"/>
        </w:rPr>
        <w:t xml:space="preserve">, valamint a közérdekből nyilvános adatok teljes körére. Az </w:t>
      </w:r>
      <w:proofErr w:type="spellStart"/>
      <w:r>
        <w:rPr>
          <w:sz w:val="26"/>
          <w:szCs w:val="26"/>
        </w:rPr>
        <w:t>Infotv</w:t>
      </w:r>
      <w:proofErr w:type="spellEnd"/>
      <w:r>
        <w:rPr>
          <w:sz w:val="26"/>
          <w:szCs w:val="26"/>
        </w:rPr>
        <w:t>. 2. §</w:t>
      </w:r>
      <w:proofErr w:type="spellStart"/>
      <w:r>
        <w:rPr>
          <w:sz w:val="26"/>
          <w:szCs w:val="26"/>
        </w:rPr>
        <w:t>-</w:t>
      </w:r>
      <w:proofErr w:type="gramStart"/>
      <w:r>
        <w:rPr>
          <w:sz w:val="26"/>
          <w:szCs w:val="26"/>
        </w:rPr>
        <w:t>a</w:t>
      </w:r>
      <w:proofErr w:type="spellEnd"/>
      <w:proofErr w:type="gramEnd"/>
      <w:r>
        <w:rPr>
          <w:sz w:val="26"/>
          <w:szCs w:val="26"/>
        </w:rPr>
        <w:t xml:space="preserve"> </w:t>
      </w:r>
      <w:r w:rsidR="00395FBB">
        <w:rPr>
          <w:sz w:val="26"/>
          <w:szCs w:val="26"/>
        </w:rPr>
        <w:t>és az Áht. 13. §</w:t>
      </w:r>
      <w:proofErr w:type="spellStart"/>
      <w:r w:rsidR="00395FBB">
        <w:rPr>
          <w:sz w:val="26"/>
          <w:szCs w:val="26"/>
        </w:rPr>
        <w:t>-</w:t>
      </w:r>
      <w:proofErr w:type="gramStart"/>
      <w:r w:rsidR="00395FBB">
        <w:rPr>
          <w:sz w:val="26"/>
          <w:szCs w:val="26"/>
        </w:rPr>
        <w:t>a</w:t>
      </w:r>
      <w:proofErr w:type="spellEnd"/>
      <w:proofErr w:type="gramEnd"/>
      <w:r w:rsidR="0066076F">
        <w:rPr>
          <w:sz w:val="26"/>
          <w:szCs w:val="26"/>
        </w:rPr>
        <w:t xml:space="preserve"> értelmében az intézmények is a közérdekű adatok kezelésével foglalkoznak, ezért a szabályzat hatályát rájuk is ki kell</w:t>
      </w:r>
      <w:r w:rsidR="00A76245">
        <w:rPr>
          <w:sz w:val="26"/>
          <w:szCs w:val="26"/>
        </w:rPr>
        <w:t xml:space="preserve"> </w:t>
      </w:r>
      <w:r w:rsidR="0066076F">
        <w:rPr>
          <w:sz w:val="26"/>
          <w:szCs w:val="26"/>
        </w:rPr>
        <w:t>terjeszteni.</w:t>
      </w:r>
    </w:p>
    <w:p w:rsidR="006D688F" w:rsidRPr="0066076F" w:rsidRDefault="006D688F" w:rsidP="00FC3F8F">
      <w:pPr>
        <w:pStyle w:val="Listaszerbekezds"/>
        <w:suppressAutoHyphens w:val="0"/>
        <w:autoSpaceDE w:val="0"/>
        <w:adjustRightInd w:val="0"/>
        <w:ind w:left="0"/>
        <w:textAlignment w:val="auto"/>
        <w:rPr>
          <w:sz w:val="12"/>
          <w:szCs w:val="12"/>
        </w:rPr>
      </w:pPr>
    </w:p>
    <w:p w:rsidR="00FC3F8F" w:rsidRPr="0066076F" w:rsidRDefault="00FC3F8F" w:rsidP="00FC3F8F">
      <w:pPr>
        <w:rPr>
          <w:sz w:val="26"/>
          <w:szCs w:val="26"/>
        </w:rPr>
      </w:pPr>
      <w:r w:rsidRPr="0066076F">
        <w:rPr>
          <w:sz w:val="26"/>
          <w:szCs w:val="26"/>
        </w:rPr>
        <w:t xml:space="preserve"> </w:t>
      </w:r>
      <w:r w:rsidR="00484D5F">
        <w:rPr>
          <w:sz w:val="26"/>
          <w:szCs w:val="26"/>
        </w:rPr>
        <w:t xml:space="preserve">Az </w:t>
      </w:r>
      <w:r w:rsidRPr="0066076F">
        <w:rPr>
          <w:sz w:val="26"/>
          <w:szCs w:val="26"/>
        </w:rPr>
        <w:t>„Ellenőrzési jelentés” 1. sz. mellékletében bemutatott „</w:t>
      </w:r>
      <w:r w:rsidR="0066076F">
        <w:rPr>
          <w:sz w:val="26"/>
          <w:szCs w:val="26"/>
        </w:rPr>
        <w:t>közérdekű adatokra vonatkozó, h</w:t>
      </w:r>
      <w:r w:rsidRPr="0066076F">
        <w:rPr>
          <w:sz w:val="26"/>
          <w:szCs w:val="26"/>
        </w:rPr>
        <w:t>elyi szabályzatban rögzítendő tartalmi elemek” ellenőrző list</w:t>
      </w:r>
      <w:r w:rsidR="0066076F">
        <w:rPr>
          <w:sz w:val="26"/>
          <w:szCs w:val="26"/>
        </w:rPr>
        <w:t>a</w:t>
      </w:r>
      <w:r w:rsidR="00484D5F">
        <w:rPr>
          <w:sz w:val="26"/>
          <w:szCs w:val="26"/>
        </w:rPr>
        <w:t xml:space="preserve"> alapján került felülvizsgálatra a közérdekű adatok nyilvánosságának rendjéről szóló </w:t>
      </w:r>
      <w:r w:rsidR="002C3BC5">
        <w:rPr>
          <w:sz w:val="26"/>
          <w:szCs w:val="26"/>
        </w:rPr>
        <w:t xml:space="preserve">helyi </w:t>
      </w:r>
      <w:r w:rsidR="00484D5F">
        <w:rPr>
          <w:sz w:val="26"/>
          <w:szCs w:val="26"/>
        </w:rPr>
        <w:t>szabályzat.</w:t>
      </w:r>
    </w:p>
    <w:p w:rsidR="00FC3F8F" w:rsidRPr="00772725" w:rsidRDefault="00FC3F8F" w:rsidP="00FC3F8F">
      <w:pPr>
        <w:rPr>
          <w:b/>
          <w:sz w:val="26"/>
          <w:szCs w:val="26"/>
        </w:rPr>
      </w:pPr>
      <w:r w:rsidRPr="00772725">
        <w:rPr>
          <w:b/>
          <w:sz w:val="26"/>
          <w:szCs w:val="26"/>
        </w:rPr>
        <w:t>Az ellenőrző lista alapján megállapítható, hogy:</w:t>
      </w:r>
    </w:p>
    <w:p w:rsidR="00FC3F8F" w:rsidRPr="00772725" w:rsidRDefault="00FC3F8F" w:rsidP="00FC3F8F">
      <w:pPr>
        <w:pStyle w:val="Listaszerbekezds"/>
        <w:numPr>
          <w:ilvl w:val="0"/>
          <w:numId w:val="29"/>
        </w:numPr>
        <w:rPr>
          <w:sz w:val="26"/>
          <w:szCs w:val="26"/>
        </w:rPr>
      </w:pPr>
      <w:r w:rsidRPr="00772725">
        <w:rPr>
          <w:sz w:val="26"/>
          <w:szCs w:val="26"/>
        </w:rPr>
        <w:t>a közérdekű adat megismerésének általános szabályai megtalálhatóak a szabályzatban (</w:t>
      </w:r>
      <w:r w:rsidR="00772725">
        <w:rPr>
          <w:sz w:val="26"/>
          <w:szCs w:val="26"/>
        </w:rPr>
        <w:t>adatok nyilvánossága</w:t>
      </w:r>
      <w:r w:rsidRPr="00772725">
        <w:rPr>
          <w:sz w:val="26"/>
          <w:szCs w:val="26"/>
        </w:rPr>
        <w:t xml:space="preserve"> vagy megtagadható az adatok iránti igény</w:t>
      </w:r>
      <w:r w:rsidR="00772725">
        <w:rPr>
          <w:sz w:val="26"/>
          <w:szCs w:val="26"/>
        </w:rPr>
        <w:t xml:space="preserve"> stb.</w:t>
      </w:r>
      <w:r w:rsidRPr="00772725">
        <w:rPr>
          <w:sz w:val="26"/>
          <w:szCs w:val="26"/>
        </w:rPr>
        <w:t xml:space="preserve">), </w:t>
      </w:r>
    </w:p>
    <w:p w:rsidR="00FC3F8F" w:rsidRPr="00772725" w:rsidRDefault="00FC3F8F" w:rsidP="00FC3F8F">
      <w:pPr>
        <w:pStyle w:val="Listaszerbekezds"/>
        <w:numPr>
          <w:ilvl w:val="0"/>
          <w:numId w:val="29"/>
        </w:numPr>
        <w:rPr>
          <w:sz w:val="26"/>
          <w:szCs w:val="26"/>
        </w:rPr>
      </w:pPr>
      <w:r w:rsidRPr="00772725">
        <w:rPr>
          <w:sz w:val="26"/>
          <w:szCs w:val="26"/>
        </w:rPr>
        <w:t>a közérdekű adat megismerése iránti igén</w:t>
      </w:r>
      <w:r w:rsidR="00790BC6">
        <w:rPr>
          <w:sz w:val="26"/>
          <w:szCs w:val="26"/>
        </w:rPr>
        <w:t>yről rendelkeztek (adatigénylés, ügymenete</w:t>
      </w:r>
      <w:r w:rsidRPr="00772725">
        <w:rPr>
          <w:sz w:val="26"/>
          <w:szCs w:val="26"/>
        </w:rPr>
        <w:t xml:space="preserve"> stb.),</w:t>
      </w:r>
    </w:p>
    <w:p w:rsidR="002C3BC5" w:rsidRDefault="00FC3F8F" w:rsidP="002C3BC5">
      <w:pPr>
        <w:pStyle w:val="Listaszerbekezds"/>
        <w:numPr>
          <w:ilvl w:val="0"/>
          <w:numId w:val="29"/>
        </w:numPr>
        <w:suppressAutoHyphens w:val="0"/>
        <w:autoSpaceDE w:val="0"/>
        <w:adjustRightInd w:val="0"/>
        <w:textAlignment w:val="auto"/>
        <w:rPr>
          <w:sz w:val="26"/>
          <w:szCs w:val="26"/>
        </w:rPr>
      </w:pPr>
      <w:r w:rsidRPr="00772725">
        <w:rPr>
          <w:sz w:val="26"/>
          <w:szCs w:val="26"/>
        </w:rPr>
        <w:t>a közérdekű adatok közzétételének a rendjét és a közzéteendő doku</w:t>
      </w:r>
      <w:r w:rsidR="00790BC6">
        <w:rPr>
          <w:sz w:val="26"/>
          <w:szCs w:val="26"/>
        </w:rPr>
        <w:t xml:space="preserve">mentumok listáját meghatározták a </w:t>
      </w:r>
      <w:r w:rsidR="002C3BC5">
        <w:rPr>
          <w:sz w:val="26"/>
          <w:szCs w:val="26"/>
        </w:rPr>
        <w:t>szabályzat 3. sz. mellékletében 2 esetet kivéve:</w:t>
      </w:r>
    </w:p>
    <w:p w:rsidR="002C3BC5" w:rsidRPr="002C3BC5" w:rsidRDefault="002C3BC5" w:rsidP="002C3BC5">
      <w:pPr>
        <w:pStyle w:val="Listaszerbekezds"/>
        <w:suppressAutoHyphens w:val="0"/>
        <w:autoSpaceDE w:val="0"/>
        <w:adjustRightInd w:val="0"/>
        <w:ind w:left="1068"/>
        <w:textAlignment w:val="auto"/>
        <w:rPr>
          <w:sz w:val="22"/>
          <w:szCs w:val="22"/>
        </w:rPr>
      </w:pPr>
      <w:r w:rsidRPr="002C3BC5">
        <w:rPr>
          <w:sz w:val="22"/>
          <w:szCs w:val="22"/>
        </w:rPr>
        <w:t xml:space="preserve">Az </w:t>
      </w:r>
      <w:proofErr w:type="spellStart"/>
      <w:r w:rsidRPr="002C3BC5">
        <w:rPr>
          <w:sz w:val="22"/>
          <w:szCs w:val="22"/>
        </w:rPr>
        <w:t>Infotv</w:t>
      </w:r>
      <w:proofErr w:type="spellEnd"/>
      <w:r w:rsidRPr="002C3BC5">
        <w:rPr>
          <w:sz w:val="22"/>
          <w:szCs w:val="22"/>
        </w:rPr>
        <w:t xml:space="preserve">. 1. sz. mellékletében szerepel a közzéteendő adatok listája. A helyi szabályzatba nem került be a III. Gazdálkodási adatok között közzéteendő </w:t>
      </w:r>
    </w:p>
    <w:p w:rsidR="002C3BC5" w:rsidRPr="002C3BC5" w:rsidRDefault="002C3BC5" w:rsidP="002C3BC5">
      <w:pPr>
        <w:pStyle w:val="Listaszerbekezds"/>
        <w:numPr>
          <w:ilvl w:val="0"/>
          <w:numId w:val="29"/>
        </w:numPr>
        <w:suppressAutoHyphens w:val="0"/>
        <w:autoSpaceDE w:val="0"/>
        <w:adjustRightInd w:val="0"/>
        <w:ind w:left="1428"/>
        <w:textAlignment w:val="auto"/>
        <w:rPr>
          <w:sz w:val="22"/>
          <w:szCs w:val="22"/>
        </w:rPr>
      </w:pPr>
      <w:r w:rsidRPr="002C3BC5">
        <w:rPr>
          <w:sz w:val="22"/>
          <w:szCs w:val="22"/>
        </w:rPr>
        <w:t>az Európai Unió támogatásával megvalósuló fejlesztések leírása, az azokra vonatkozó szerződések,</w:t>
      </w:r>
    </w:p>
    <w:p w:rsidR="002C3BC5" w:rsidRPr="00537505" w:rsidRDefault="002C3BC5" w:rsidP="002C3BC5">
      <w:pPr>
        <w:pStyle w:val="Listaszerbekezds"/>
        <w:numPr>
          <w:ilvl w:val="0"/>
          <w:numId w:val="29"/>
        </w:numPr>
        <w:suppressAutoHyphens w:val="0"/>
        <w:autoSpaceDE w:val="0"/>
        <w:adjustRightInd w:val="0"/>
        <w:ind w:left="1428"/>
        <w:textAlignment w:val="auto"/>
        <w:rPr>
          <w:rFonts w:cs="Calibri"/>
          <w:sz w:val="22"/>
          <w:szCs w:val="22"/>
        </w:rPr>
      </w:pPr>
      <w:r w:rsidRPr="002C3BC5">
        <w:rPr>
          <w:sz w:val="22"/>
          <w:szCs w:val="22"/>
        </w:rPr>
        <w:t>közbeszerzési információk (éves terv, összegzés az ajánlatok elbírálásáról, a megkötött szerződésekről).</w:t>
      </w:r>
    </w:p>
    <w:p w:rsidR="00537505" w:rsidRPr="00537505" w:rsidRDefault="00537505" w:rsidP="00537505">
      <w:pPr>
        <w:pStyle w:val="Listaszerbekezds"/>
        <w:suppressAutoHyphens w:val="0"/>
        <w:autoSpaceDE w:val="0"/>
        <w:adjustRightInd w:val="0"/>
        <w:ind w:left="1068"/>
        <w:textAlignment w:val="auto"/>
        <w:rPr>
          <w:rFonts w:cs="Calibri"/>
          <w:b/>
          <w:sz w:val="22"/>
          <w:szCs w:val="22"/>
        </w:rPr>
      </w:pPr>
      <w:r w:rsidRPr="00537505">
        <w:rPr>
          <w:rFonts w:cs="Calibri"/>
          <w:b/>
          <w:sz w:val="22"/>
          <w:szCs w:val="22"/>
        </w:rPr>
        <w:lastRenderedPageBreak/>
        <w:t>A gyakorlatban a honlapon e két témára vonatkozó információ is megtalálható volt.</w:t>
      </w:r>
    </w:p>
    <w:p w:rsidR="00484D5F" w:rsidRDefault="006D5C3C" w:rsidP="00FC3F8F">
      <w:pPr>
        <w:pStyle w:val="Listaszerbekezds"/>
        <w:numPr>
          <w:ilvl w:val="0"/>
          <w:numId w:val="29"/>
        </w:numPr>
        <w:rPr>
          <w:sz w:val="26"/>
          <w:szCs w:val="26"/>
        </w:rPr>
      </w:pPr>
      <w:r w:rsidRPr="00484D5F">
        <w:rPr>
          <w:sz w:val="26"/>
          <w:szCs w:val="26"/>
        </w:rPr>
        <w:t xml:space="preserve">a közzétételi </w:t>
      </w:r>
      <w:r w:rsidR="006F210D" w:rsidRPr="00484D5F">
        <w:rPr>
          <w:sz w:val="26"/>
          <w:szCs w:val="26"/>
        </w:rPr>
        <w:t>szabályzatban a helyettesítéssel, frissítéssel, el</w:t>
      </w:r>
      <w:r w:rsidRPr="00484D5F">
        <w:rPr>
          <w:sz w:val="26"/>
          <w:szCs w:val="26"/>
        </w:rPr>
        <w:t>távolítással</w:t>
      </w:r>
      <w:r w:rsidR="006F210D" w:rsidRPr="00484D5F">
        <w:rPr>
          <w:sz w:val="26"/>
          <w:szCs w:val="26"/>
        </w:rPr>
        <w:t xml:space="preserve"> kapcsolatos részletes rend, e feladatokat ellátó munkakörök és a munkakörök együttműködési rendj</w:t>
      </w:r>
      <w:r w:rsidR="00484D5F" w:rsidRPr="00484D5F">
        <w:rPr>
          <w:sz w:val="26"/>
          <w:szCs w:val="26"/>
        </w:rPr>
        <w:t>e</w:t>
      </w:r>
      <w:r w:rsidRPr="00484D5F">
        <w:rPr>
          <w:sz w:val="26"/>
          <w:szCs w:val="26"/>
        </w:rPr>
        <w:t xml:space="preserve"> (közérdekű adatok közzétételére vonatkozó kormányrendelet 3. §</w:t>
      </w:r>
      <w:proofErr w:type="spellStart"/>
      <w:r w:rsidRPr="00484D5F">
        <w:rPr>
          <w:sz w:val="26"/>
          <w:szCs w:val="26"/>
        </w:rPr>
        <w:t>-a</w:t>
      </w:r>
      <w:proofErr w:type="spellEnd"/>
      <w:r w:rsidRPr="00484D5F">
        <w:rPr>
          <w:sz w:val="26"/>
          <w:szCs w:val="26"/>
        </w:rPr>
        <w:t xml:space="preserve"> szerint)</w:t>
      </w:r>
      <w:r w:rsidR="005768E7" w:rsidRPr="00484D5F">
        <w:rPr>
          <w:sz w:val="26"/>
          <w:szCs w:val="26"/>
        </w:rPr>
        <w:t xml:space="preserve"> </w:t>
      </w:r>
      <w:r w:rsidR="002C3BC5">
        <w:rPr>
          <w:sz w:val="26"/>
          <w:szCs w:val="26"/>
        </w:rPr>
        <w:t>nem volt meghatározva</w:t>
      </w:r>
      <w:r w:rsidR="00484D5F" w:rsidRPr="00484D5F">
        <w:rPr>
          <w:sz w:val="26"/>
          <w:szCs w:val="26"/>
        </w:rPr>
        <w:t>.</w:t>
      </w:r>
    </w:p>
    <w:p w:rsidR="00484D5F" w:rsidRDefault="00484D5F" w:rsidP="00484D5F">
      <w:pPr>
        <w:rPr>
          <w:sz w:val="26"/>
          <w:szCs w:val="26"/>
        </w:rPr>
      </w:pPr>
    </w:p>
    <w:p w:rsidR="00FC3F8F" w:rsidRPr="00484D5F" w:rsidRDefault="00FC3F8F" w:rsidP="00484D5F">
      <w:pPr>
        <w:rPr>
          <w:sz w:val="26"/>
          <w:szCs w:val="26"/>
        </w:rPr>
      </w:pPr>
      <w:r w:rsidRPr="00484D5F">
        <w:rPr>
          <w:sz w:val="26"/>
          <w:szCs w:val="26"/>
        </w:rPr>
        <w:t>Az adatszolgáltatáshoz kapcsolódó térítési díjakat a szabályzatban meghatározták</w:t>
      </w:r>
      <w:r w:rsidR="00790BC6" w:rsidRPr="00484D5F">
        <w:rPr>
          <w:sz w:val="26"/>
          <w:szCs w:val="26"/>
        </w:rPr>
        <w:t xml:space="preserve"> (2. sz. mellékletben)</w:t>
      </w:r>
      <w:r w:rsidRPr="00484D5F">
        <w:rPr>
          <w:sz w:val="26"/>
          <w:szCs w:val="26"/>
        </w:rPr>
        <w:t xml:space="preserve">. A költségtérítésről szóló kormányrendelet értelmében – 1. § (1) bekezdése – a térítendő összeget a közvetlen önköltség számítás alapján kell </w:t>
      </w:r>
      <w:r w:rsidRPr="00A64097">
        <w:rPr>
          <w:sz w:val="26"/>
          <w:szCs w:val="26"/>
        </w:rPr>
        <w:t>meghatározni, de legfeljebb a rendeletben feltüntetett összeghatárig.</w:t>
      </w:r>
      <w:r w:rsidR="00790BC6" w:rsidRPr="00A64097">
        <w:rPr>
          <w:sz w:val="26"/>
          <w:szCs w:val="26"/>
        </w:rPr>
        <w:t xml:space="preserve"> A szabályzatban (vagy a 2. sz. mellékletben) nem tértek ki az adatigénylés teljesítésével összefüggő munkaerő ráfordítás költségeire abban az esetben, ha a szükséges ráfordítás több mint 4 óra.</w:t>
      </w:r>
      <w:r w:rsidR="00790BC6" w:rsidRPr="00484D5F">
        <w:rPr>
          <w:sz w:val="26"/>
          <w:szCs w:val="26"/>
        </w:rPr>
        <w:t xml:space="preserve"> </w:t>
      </w:r>
    </w:p>
    <w:p w:rsidR="00790BC6" w:rsidRDefault="00790BC6" w:rsidP="00FC3F8F">
      <w:pPr>
        <w:rPr>
          <w:sz w:val="26"/>
          <w:szCs w:val="26"/>
        </w:rPr>
      </w:pPr>
      <w:r>
        <w:rPr>
          <w:sz w:val="26"/>
          <w:szCs w:val="26"/>
        </w:rPr>
        <w:t>A szabályzat 2. sz. mellékletében feltüntetett díjak nem érik el a költségtérítésről szóló kormányrendel</w:t>
      </w:r>
      <w:r w:rsidR="00B844E0">
        <w:rPr>
          <w:sz w:val="26"/>
          <w:szCs w:val="26"/>
        </w:rPr>
        <w:t>etben rögzített, maximált árat, így megfelelő a feltüntetett ár.</w:t>
      </w:r>
    </w:p>
    <w:p w:rsidR="00790BC6" w:rsidRPr="00B844E0" w:rsidRDefault="00790BC6" w:rsidP="00FC3F8F">
      <w:pPr>
        <w:rPr>
          <w:sz w:val="12"/>
          <w:szCs w:val="12"/>
        </w:rPr>
      </w:pPr>
    </w:p>
    <w:p w:rsidR="00FC3F8F" w:rsidRDefault="00537505" w:rsidP="00FC3F8F">
      <w:pPr>
        <w:pStyle w:val="Listaszerbekezds"/>
        <w:suppressAutoHyphens w:val="0"/>
        <w:autoSpaceDE w:val="0"/>
        <w:adjustRightInd w:val="0"/>
        <w:ind w:left="0"/>
        <w:textAlignment w:val="auto"/>
        <w:rPr>
          <w:sz w:val="26"/>
          <w:szCs w:val="26"/>
        </w:rPr>
      </w:pPr>
      <w:r w:rsidRPr="000F6F17">
        <w:rPr>
          <w:sz w:val="26"/>
          <w:szCs w:val="26"/>
        </w:rPr>
        <w:t>A</w:t>
      </w:r>
      <w:r w:rsidR="000F6F17">
        <w:rPr>
          <w:sz w:val="26"/>
          <w:szCs w:val="26"/>
        </w:rPr>
        <w:t xml:space="preserve"> szabályzatban röviden rendelkeztek az </w:t>
      </w:r>
      <w:r w:rsidR="00FC3F8F" w:rsidRPr="000F6F17">
        <w:rPr>
          <w:sz w:val="26"/>
          <w:szCs w:val="26"/>
        </w:rPr>
        <w:t>adatfe</w:t>
      </w:r>
      <w:r w:rsidRPr="000F6F17">
        <w:rPr>
          <w:sz w:val="26"/>
          <w:szCs w:val="26"/>
        </w:rPr>
        <w:t>lelős</w:t>
      </w:r>
      <w:r w:rsidR="000F6F17">
        <w:rPr>
          <w:sz w:val="26"/>
          <w:szCs w:val="26"/>
        </w:rPr>
        <w:t>ről</w:t>
      </w:r>
      <w:r w:rsidR="00790BC6" w:rsidRPr="000F6F17">
        <w:rPr>
          <w:sz w:val="26"/>
          <w:szCs w:val="26"/>
        </w:rPr>
        <w:t xml:space="preserve"> és az adatközlő</w:t>
      </w:r>
      <w:r w:rsidR="000F6F17">
        <w:rPr>
          <w:sz w:val="26"/>
          <w:szCs w:val="26"/>
        </w:rPr>
        <w:t>ről, a dolgozók munkaköri leírása</w:t>
      </w:r>
      <w:r w:rsidR="00FC3F8F" w:rsidRPr="000F6F17">
        <w:rPr>
          <w:sz w:val="26"/>
          <w:szCs w:val="26"/>
        </w:rPr>
        <w:t xml:space="preserve"> a feladataik</w:t>
      </w:r>
      <w:r w:rsidR="000F6F17">
        <w:rPr>
          <w:sz w:val="26"/>
          <w:szCs w:val="26"/>
        </w:rPr>
        <w:t>at</w:t>
      </w:r>
      <w:r w:rsidR="00FC3F8F" w:rsidRPr="000F6F17">
        <w:rPr>
          <w:sz w:val="26"/>
          <w:szCs w:val="26"/>
        </w:rPr>
        <w:t xml:space="preserve"> </w:t>
      </w:r>
      <w:r w:rsidR="00790BC6" w:rsidRPr="000F6F17">
        <w:rPr>
          <w:sz w:val="26"/>
          <w:szCs w:val="26"/>
        </w:rPr>
        <w:t xml:space="preserve">részletes </w:t>
      </w:r>
      <w:r w:rsidR="000F6F17">
        <w:rPr>
          <w:sz w:val="26"/>
          <w:szCs w:val="26"/>
        </w:rPr>
        <w:t>meghatározza</w:t>
      </w:r>
      <w:r w:rsidR="00790BC6" w:rsidRPr="000F6F17">
        <w:rPr>
          <w:sz w:val="26"/>
          <w:szCs w:val="26"/>
        </w:rPr>
        <w:t>.</w:t>
      </w:r>
    </w:p>
    <w:p w:rsidR="002442D0" w:rsidRDefault="002442D0" w:rsidP="00FC3F8F">
      <w:pPr>
        <w:pStyle w:val="Listaszerbekezds"/>
        <w:suppressAutoHyphens w:val="0"/>
        <w:autoSpaceDE w:val="0"/>
        <w:adjustRightInd w:val="0"/>
        <w:ind w:left="0"/>
        <w:textAlignment w:val="auto"/>
        <w:rPr>
          <w:rFonts w:cs="Calibri"/>
          <w:b/>
          <w:sz w:val="26"/>
          <w:szCs w:val="26"/>
        </w:rPr>
      </w:pPr>
    </w:p>
    <w:p w:rsidR="00FC3F8F" w:rsidRPr="00481770" w:rsidRDefault="00FC3F8F" w:rsidP="00FC3F8F">
      <w:pPr>
        <w:pStyle w:val="Listaszerbekezds"/>
        <w:suppressAutoHyphens w:val="0"/>
        <w:autoSpaceDE w:val="0"/>
        <w:adjustRightInd w:val="0"/>
        <w:ind w:left="0"/>
        <w:textAlignment w:val="auto"/>
        <w:rPr>
          <w:rFonts w:cs="Calibri"/>
          <w:b/>
          <w:sz w:val="26"/>
          <w:szCs w:val="26"/>
        </w:rPr>
      </w:pPr>
      <w:proofErr w:type="gramStart"/>
      <w:r w:rsidRPr="00481770">
        <w:rPr>
          <w:rFonts w:cs="Calibri"/>
          <w:b/>
          <w:sz w:val="26"/>
          <w:szCs w:val="26"/>
        </w:rPr>
        <w:t>A.</w:t>
      </w:r>
      <w:proofErr w:type="gramEnd"/>
      <w:r w:rsidRPr="00481770">
        <w:rPr>
          <w:rFonts w:cs="Calibri"/>
          <w:b/>
          <w:sz w:val="26"/>
          <w:szCs w:val="26"/>
        </w:rPr>
        <w:t>2. A közzététel rendje</w:t>
      </w:r>
    </w:p>
    <w:p w:rsidR="00FC3F8F" w:rsidRDefault="00FC3F8F" w:rsidP="00FC3F8F">
      <w:pPr>
        <w:pStyle w:val="Listaszerbekezds"/>
        <w:suppressAutoHyphens w:val="0"/>
        <w:autoSpaceDE w:val="0"/>
        <w:adjustRightInd w:val="0"/>
        <w:ind w:left="0" w:firstLine="708"/>
        <w:textAlignment w:val="auto"/>
        <w:rPr>
          <w:rFonts w:cs="Calibri"/>
          <w:sz w:val="26"/>
          <w:szCs w:val="26"/>
        </w:rPr>
      </w:pPr>
    </w:p>
    <w:p w:rsidR="002373B2" w:rsidRDefault="002373B2" w:rsidP="00FC3F8F">
      <w:pPr>
        <w:suppressAutoHyphens w:val="0"/>
        <w:autoSpaceDE w:val="0"/>
        <w:adjustRightInd w:val="0"/>
        <w:textAlignment w:val="auto"/>
        <w:rPr>
          <w:rFonts w:cs="Calibri"/>
          <w:sz w:val="26"/>
          <w:szCs w:val="26"/>
        </w:rPr>
      </w:pPr>
      <w:r w:rsidRPr="002373B2">
        <w:rPr>
          <w:rFonts w:cs="Calibri"/>
          <w:sz w:val="26"/>
          <w:szCs w:val="26"/>
        </w:rPr>
        <w:t xml:space="preserve">A </w:t>
      </w:r>
      <w:r>
        <w:rPr>
          <w:rFonts w:cs="Calibri"/>
          <w:sz w:val="26"/>
          <w:szCs w:val="26"/>
        </w:rPr>
        <w:t>közzétételi mintáról szóló IHM rendelet értelmében – 2. §</w:t>
      </w:r>
      <w:proofErr w:type="spellStart"/>
      <w:r>
        <w:rPr>
          <w:rFonts w:cs="Calibri"/>
          <w:sz w:val="26"/>
          <w:szCs w:val="26"/>
        </w:rPr>
        <w:t>-a</w:t>
      </w:r>
      <w:proofErr w:type="spellEnd"/>
      <w:r>
        <w:rPr>
          <w:rFonts w:cs="Calibri"/>
          <w:sz w:val="26"/>
          <w:szCs w:val="26"/>
        </w:rPr>
        <w:t xml:space="preserve"> – „a közzétételre szolgáló honlap megnyitásakor megjelenő oldalon az adatközlő köteles elhelyezni a közzétételi listák által előírt adatokat tartalmazó jegyzékre vagy felületre mutató hivatkozást. A hivatkozást jól látható módon kell elhelyezni „Közérdekű adatok” </w:t>
      </w:r>
      <w:proofErr w:type="gramStart"/>
      <w:r>
        <w:rPr>
          <w:rFonts w:cs="Calibri"/>
          <w:sz w:val="26"/>
          <w:szCs w:val="26"/>
        </w:rPr>
        <w:t>elnevezéssel …</w:t>
      </w:r>
      <w:proofErr w:type="gramEnd"/>
      <w:r>
        <w:rPr>
          <w:rFonts w:cs="Calibri"/>
          <w:sz w:val="26"/>
          <w:szCs w:val="26"/>
        </w:rPr>
        <w:t>”</w:t>
      </w:r>
    </w:p>
    <w:p w:rsidR="00A76245" w:rsidRDefault="002373B2" w:rsidP="00FC3F8F">
      <w:pPr>
        <w:suppressAutoHyphens w:val="0"/>
        <w:autoSpaceDE w:val="0"/>
        <w:adjustRightInd w:val="0"/>
        <w:textAlignment w:val="auto"/>
        <w:rPr>
          <w:rFonts w:cs="Calibri"/>
          <w:sz w:val="26"/>
          <w:szCs w:val="26"/>
        </w:rPr>
      </w:pPr>
      <w:r>
        <w:rPr>
          <w:rFonts w:cs="Calibri"/>
          <w:sz w:val="26"/>
          <w:szCs w:val="26"/>
        </w:rPr>
        <w:t xml:space="preserve">A település honlapján elérhető a „közérdekű” oldal, de ott közérdekű címek és telefonszámok találhatóak meg (orvos, mentő stb.). Az </w:t>
      </w:r>
      <w:proofErr w:type="spellStart"/>
      <w:r>
        <w:rPr>
          <w:rFonts w:cs="Calibri"/>
          <w:sz w:val="26"/>
          <w:szCs w:val="26"/>
        </w:rPr>
        <w:t>Infotv-ben</w:t>
      </w:r>
      <w:proofErr w:type="spellEnd"/>
      <w:r>
        <w:rPr>
          <w:rFonts w:cs="Calibri"/>
          <w:sz w:val="26"/>
          <w:szCs w:val="26"/>
        </w:rPr>
        <w:t xml:space="preserve"> elvárt közérdekű adat</w:t>
      </w:r>
      <w:r w:rsidR="00A76245">
        <w:rPr>
          <w:rFonts w:cs="Calibri"/>
          <w:sz w:val="26"/>
          <w:szCs w:val="26"/>
        </w:rPr>
        <w:t xml:space="preserve">ok a </w:t>
      </w:r>
      <w:r w:rsidR="00D30818">
        <w:rPr>
          <w:rFonts w:cs="Calibri"/>
          <w:sz w:val="26"/>
          <w:szCs w:val="26"/>
        </w:rPr>
        <w:t xml:space="preserve">települési </w:t>
      </w:r>
      <w:r w:rsidR="00A76245">
        <w:rPr>
          <w:rFonts w:cs="Calibri"/>
          <w:sz w:val="26"/>
          <w:szCs w:val="26"/>
        </w:rPr>
        <w:t>honlap alján megtalálható „közadat kereső”</w:t>
      </w:r>
      <w:r>
        <w:rPr>
          <w:rFonts w:cs="Calibri"/>
          <w:sz w:val="26"/>
          <w:szCs w:val="26"/>
        </w:rPr>
        <w:t xml:space="preserve"> </w:t>
      </w:r>
      <w:r w:rsidR="00A76245">
        <w:rPr>
          <w:rFonts w:cs="Calibri"/>
          <w:sz w:val="26"/>
          <w:szCs w:val="26"/>
        </w:rPr>
        <w:t xml:space="preserve">–n </w:t>
      </w:r>
      <w:proofErr w:type="gramStart"/>
      <w:r w:rsidR="00A76245">
        <w:rPr>
          <w:rFonts w:cs="Calibri"/>
          <w:sz w:val="26"/>
          <w:szCs w:val="26"/>
        </w:rPr>
        <w:t>keresztül érhető</w:t>
      </w:r>
      <w:r w:rsidR="00537505">
        <w:rPr>
          <w:rFonts w:cs="Calibri"/>
          <w:sz w:val="26"/>
          <w:szCs w:val="26"/>
        </w:rPr>
        <w:t>ek</w:t>
      </w:r>
      <w:proofErr w:type="gramEnd"/>
      <w:r w:rsidR="00A76245">
        <w:rPr>
          <w:rFonts w:cs="Calibri"/>
          <w:sz w:val="26"/>
          <w:szCs w:val="26"/>
        </w:rPr>
        <w:t xml:space="preserve"> el.</w:t>
      </w:r>
    </w:p>
    <w:p w:rsidR="00FC3F8F" w:rsidRPr="002442D0" w:rsidRDefault="002373B2" w:rsidP="00FC3F8F">
      <w:pPr>
        <w:suppressAutoHyphens w:val="0"/>
        <w:autoSpaceDE w:val="0"/>
        <w:adjustRightInd w:val="0"/>
        <w:textAlignment w:val="auto"/>
        <w:rPr>
          <w:rFonts w:cs="Calibri"/>
          <w:sz w:val="12"/>
          <w:szCs w:val="12"/>
        </w:rPr>
      </w:pPr>
      <w:r w:rsidRPr="002442D0">
        <w:rPr>
          <w:rFonts w:cs="Calibri"/>
          <w:sz w:val="26"/>
          <w:szCs w:val="26"/>
        </w:rPr>
        <w:t>A hon</w:t>
      </w:r>
      <w:r w:rsidR="002442D0" w:rsidRPr="002442D0">
        <w:rPr>
          <w:rFonts w:cs="Calibri"/>
          <w:sz w:val="26"/>
          <w:szCs w:val="26"/>
        </w:rPr>
        <w:t>lapról nem követhető a legutolsó</w:t>
      </w:r>
      <w:r w:rsidRPr="002442D0">
        <w:rPr>
          <w:rFonts w:cs="Calibri"/>
          <w:sz w:val="26"/>
          <w:szCs w:val="26"/>
        </w:rPr>
        <w:t xml:space="preserve"> módosítás ideje</w:t>
      </w:r>
      <w:r w:rsidR="002442D0" w:rsidRPr="002442D0">
        <w:rPr>
          <w:rFonts w:cs="Calibri"/>
          <w:sz w:val="26"/>
          <w:szCs w:val="26"/>
        </w:rPr>
        <w:t>.</w:t>
      </w:r>
      <w:r w:rsidRPr="002442D0">
        <w:rPr>
          <w:rFonts w:cs="Calibri"/>
          <w:sz w:val="26"/>
          <w:szCs w:val="26"/>
        </w:rPr>
        <w:t xml:space="preserve"> </w:t>
      </w:r>
      <w:r w:rsidR="002442D0" w:rsidRPr="002442D0">
        <w:rPr>
          <w:rFonts w:cs="Calibri"/>
          <w:sz w:val="26"/>
          <w:szCs w:val="26"/>
        </w:rPr>
        <w:t>A</w:t>
      </w:r>
      <w:r w:rsidRPr="002442D0">
        <w:rPr>
          <w:rFonts w:cs="Calibri"/>
          <w:sz w:val="26"/>
          <w:szCs w:val="26"/>
        </w:rPr>
        <w:t>z ar</w:t>
      </w:r>
      <w:r w:rsidR="00720103" w:rsidRPr="002442D0">
        <w:rPr>
          <w:rFonts w:cs="Calibri"/>
          <w:sz w:val="26"/>
          <w:szCs w:val="26"/>
        </w:rPr>
        <w:t xml:space="preserve">chív állomány </w:t>
      </w:r>
      <w:r w:rsidRPr="002442D0">
        <w:rPr>
          <w:rFonts w:cs="Calibri"/>
          <w:sz w:val="26"/>
          <w:szCs w:val="26"/>
        </w:rPr>
        <w:t>elér</w:t>
      </w:r>
      <w:r w:rsidR="002442D0" w:rsidRPr="002442D0">
        <w:rPr>
          <w:rFonts w:cs="Calibri"/>
          <w:sz w:val="26"/>
          <w:szCs w:val="26"/>
        </w:rPr>
        <w:t>hető, miután több év szerepel az adatok között.</w:t>
      </w:r>
      <w:r w:rsidR="002442D0" w:rsidRPr="002442D0">
        <w:rPr>
          <w:rFonts w:cs="Calibri"/>
          <w:sz w:val="12"/>
          <w:szCs w:val="12"/>
        </w:rPr>
        <w:t xml:space="preserve"> </w:t>
      </w:r>
    </w:p>
    <w:p w:rsidR="00FC3F8F" w:rsidRDefault="00FC3F8F" w:rsidP="00FC3F8F">
      <w:pPr>
        <w:pStyle w:val="Listaszerbekezds"/>
        <w:suppressAutoHyphens w:val="0"/>
        <w:autoSpaceDE w:val="0"/>
        <w:adjustRightInd w:val="0"/>
        <w:ind w:left="0"/>
        <w:textAlignment w:val="auto"/>
        <w:rPr>
          <w:sz w:val="26"/>
          <w:szCs w:val="26"/>
        </w:rPr>
      </w:pPr>
      <w:r w:rsidRPr="002442D0">
        <w:rPr>
          <w:sz w:val="26"/>
          <w:szCs w:val="26"/>
        </w:rPr>
        <w:t xml:space="preserve">Az </w:t>
      </w:r>
      <w:proofErr w:type="spellStart"/>
      <w:r w:rsidRPr="002442D0">
        <w:rPr>
          <w:sz w:val="26"/>
          <w:szCs w:val="26"/>
        </w:rPr>
        <w:t>Info</w:t>
      </w:r>
      <w:proofErr w:type="spellEnd"/>
      <w:r w:rsidRPr="002442D0">
        <w:rPr>
          <w:sz w:val="26"/>
          <w:szCs w:val="26"/>
        </w:rPr>
        <w:t xml:space="preserve"> tv. 34. § (3) bekezdése szerint a „közzétételre szolgáló honlapon közérthető formában tájékoztatást kell adni a közérdekű adatok egyedi igénylésének szabályairól. A tájékoztatásnak tartalmaznia kell az igénybe vehető jogorvoslati lehetőségek ismertetését is.” </w:t>
      </w:r>
      <w:r w:rsidR="002442D0">
        <w:rPr>
          <w:sz w:val="26"/>
          <w:szCs w:val="26"/>
        </w:rPr>
        <w:t>Az elvárásnak úgy tettek eleget, hogy a</w:t>
      </w:r>
      <w:r w:rsidR="00143411" w:rsidRPr="00A76245">
        <w:rPr>
          <w:sz w:val="26"/>
          <w:szCs w:val="26"/>
          <w:highlight w:val="yellow"/>
        </w:rPr>
        <w:t xml:space="preserve"> </w:t>
      </w:r>
      <w:r w:rsidR="00143411" w:rsidRPr="002442D0">
        <w:rPr>
          <w:sz w:val="26"/>
          <w:szCs w:val="26"/>
        </w:rPr>
        <w:t>„Közérdekű adatok nyilvánosságának a rendje” szabályzat</w:t>
      </w:r>
      <w:r w:rsidR="002442D0">
        <w:rPr>
          <w:sz w:val="26"/>
          <w:szCs w:val="26"/>
        </w:rPr>
        <w:t xml:space="preserve"> megjelent a „közadat kereső” 2.10. pontjában.</w:t>
      </w:r>
    </w:p>
    <w:p w:rsidR="002442D0" w:rsidRDefault="002442D0" w:rsidP="002442D0">
      <w:pPr>
        <w:suppressAutoHyphens w:val="0"/>
        <w:autoSpaceDE w:val="0"/>
        <w:adjustRightInd w:val="0"/>
        <w:textAlignment w:val="auto"/>
        <w:rPr>
          <w:rFonts w:cs="Calibri"/>
          <w:sz w:val="26"/>
          <w:szCs w:val="26"/>
        </w:rPr>
      </w:pPr>
      <w:r>
        <w:rPr>
          <w:rFonts w:cs="Calibri"/>
          <w:sz w:val="26"/>
          <w:szCs w:val="26"/>
        </w:rPr>
        <w:lastRenderedPageBreak/>
        <w:t xml:space="preserve">A település honlapján </w:t>
      </w:r>
      <w:r w:rsidRPr="007B0B90">
        <w:rPr>
          <w:rFonts w:cs="Calibri"/>
          <w:b/>
          <w:sz w:val="26"/>
          <w:szCs w:val="26"/>
        </w:rPr>
        <w:t>közzétett adatok listáját</w:t>
      </w:r>
      <w:r>
        <w:rPr>
          <w:rFonts w:cs="Calibri"/>
          <w:sz w:val="26"/>
          <w:szCs w:val="26"/>
        </w:rPr>
        <w:t xml:space="preserve"> (onnan kimásolva) </w:t>
      </w:r>
      <w:r w:rsidRPr="007B0B90">
        <w:rPr>
          <w:rFonts w:cs="Calibri"/>
          <w:b/>
          <w:sz w:val="26"/>
          <w:szCs w:val="26"/>
        </w:rPr>
        <w:t>a 3. sz. melléklet mutatja be</w:t>
      </w:r>
      <w:r>
        <w:rPr>
          <w:rFonts w:cs="Calibri"/>
          <w:sz w:val="26"/>
          <w:szCs w:val="26"/>
        </w:rPr>
        <w:t>.</w:t>
      </w:r>
      <w:r w:rsidRPr="00167E24">
        <w:rPr>
          <w:rFonts w:cs="Calibri"/>
          <w:sz w:val="26"/>
          <w:szCs w:val="26"/>
        </w:rPr>
        <w:t xml:space="preserve"> </w:t>
      </w:r>
    </w:p>
    <w:p w:rsidR="00FC3F8F" w:rsidRPr="00A76245" w:rsidRDefault="00FC3F8F" w:rsidP="00FC3F8F">
      <w:pPr>
        <w:suppressAutoHyphens w:val="0"/>
        <w:autoSpaceDE w:val="0"/>
        <w:adjustRightInd w:val="0"/>
        <w:textAlignment w:val="auto"/>
        <w:rPr>
          <w:rFonts w:cs="Calibri"/>
          <w:sz w:val="12"/>
          <w:szCs w:val="12"/>
          <w:highlight w:val="yellow"/>
        </w:rPr>
      </w:pPr>
    </w:p>
    <w:p w:rsidR="00FC3F8F" w:rsidRPr="002442D0" w:rsidRDefault="00FC3F8F" w:rsidP="00FC3F8F">
      <w:pPr>
        <w:suppressAutoHyphens w:val="0"/>
        <w:autoSpaceDE w:val="0"/>
        <w:adjustRightInd w:val="0"/>
        <w:textAlignment w:val="auto"/>
        <w:rPr>
          <w:rFonts w:cs="Calibri"/>
          <w:sz w:val="26"/>
          <w:szCs w:val="26"/>
        </w:rPr>
      </w:pPr>
      <w:r w:rsidRPr="002442D0">
        <w:rPr>
          <w:rFonts w:cs="Calibri"/>
          <w:sz w:val="26"/>
          <w:szCs w:val="26"/>
        </w:rPr>
        <w:t xml:space="preserve">A közzéteendő adatok listája – helyi szabályozás szerint </w:t>
      </w:r>
      <w:r w:rsidR="00143411" w:rsidRPr="002442D0">
        <w:rPr>
          <w:rFonts w:cs="Calibri"/>
          <w:sz w:val="26"/>
          <w:szCs w:val="26"/>
        </w:rPr>
        <w:t>–</w:t>
      </w:r>
      <w:r w:rsidRPr="002442D0">
        <w:rPr>
          <w:rFonts w:cs="Calibri"/>
          <w:sz w:val="26"/>
          <w:szCs w:val="26"/>
        </w:rPr>
        <w:t xml:space="preserve"> a</w:t>
      </w:r>
      <w:r w:rsidR="00143411" w:rsidRPr="002442D0">
        <w:rPr>
          <w:rFonts w:cs="Calibri"/>
          <w:sz w:val="26"/>
          <w:szCs w:val="26"/>
        </w:rPr>
        <w:t>z ellenőrzési jelentés</w:t>
      </w:r>
      <w:r w:rsidRPr="002442D0">
        <w:rPr>
          <w:rFonts w:cs="Calibri"/>
          <w:sz w:val="26"/>
          <w:szCs w:val="26"/>
        </w:rPr>
        <w:t xml:space="preserve"> 2. sz. melléklet</w:t>
      </w:r>
      <w:r w:rsidR="00143411" w:rsidRPr="002442D0">
        <w:rPr>
          <w:rFonts w:cs="Calibri"/>
          <w:sz w:val="26"/>
          <w:szCs w:val="26"/>
        </w:rPr>
        <w:t>éb</w:t>
      </w:r>
      <w:r w:rsidRPr="002442D0">
        <w:rPr>
          <w:rFonts w:cs="Calibri"/>
          <w:sz w:val="26"/>
          <w:szCs w:val="26"/>
        </w:rPr>
        <w:t>en szerepel. Az ellenőrzés során felülvizsgálatra került, hogy valamennyi elvárt adattartalom megtalálható-e a honlapon</w:t>
      </w:r>
      <w:r w:rsidR="002442D0">
        <w:rPr>
          <w:rFonts w:cs="Calibri"/>
          <w:sz w:val="26"/>
          <w:szCs w:val="26"/>
        </w:rPr>
        <w:t xml:space="preserve"> (főleg a „közadat kereső” oldalon)</w:t>
      </w:r>
      <w:r w:rsidRPr="002442D0">
        <w:rPr>
          <w:rFonts w:cs="Calibri"/>
          <w:sz w:val="26"/>
          <w:szCs w:val="26"/>
        </w:rPr>
        <w:t>, ami a 2. sz. mellékletben az „ellenőrzés tapasztalatai” oszlopban került</w:t>
      </w:r>
      <w:r w:rsidR="004072C1">
        <w:rPr>
          <w:rFonts w:cs="Calibri"/>
          <w:sz w:val="26"/>
          <w:szCs w:val="26"/>
        </w:rPr>
        <w:t>ek</w:t>
      </w:r>
      <w:r w:rsidRPr="002442D0">
        <w:rPr>
          <w:rFonts w:cs="Calibri"/>
          <w:sz w:val="26"/>
          <w:szCs w:val="26"/>
        </w:rPr>
        <w:t xml:space="preserve"> feltüntetésre.</w:t>
      </w:r>
    </w:p>
    <w:p w:rsidR="00FC3F8F" w:rsidRPr="00A76245" w:rsidRDefault="00FC3F8F" w:rsidP="00FC3F8F">
      <w:pPr>
        <w:suppressAutoHyphens w:val="0"/>
        <w:autoSpaceDE w:val="0"/>
        <w:adjustRightInd w:val="0"/>
        <w:textAlignment w:val="auto"/>
        <w:rPr>
          <w:rFonts w:cs="Calibri"/>
          <w:sz w:val="10"/>
          <w:szCs w:val="10"/>
          <w:highlight w:val="yellow"/>
        </w:rPr>
      </w:pPr>
    </w:p>
    <w:p w:rsidR="00FC3F8F" w:rsidRPr="00A76245" w:rsidRDefault="00FC3F8F" w:rsidP="00FC3F8F">
      <w:pPr>
        <w:pStyle w:val="Listaszerbekezds"/>
        <w:suppressAutoHyphens w:val="0"/>
        <w:autoSpaceDE w:val="0"/>
        <w:adjustRightInd w:val="0"/>
        <w:ind w:left="0"/>
        <w:textAlignment w:val="auto"/>
        <w:rPr>
          <w:rFonts w:cs="Calibri"/>
          <w:sz w:val="26"/>
          <w:szCs w:val="26"/>
          <w:highlight w:val="yellow"/>
        </w:rPr>
      </w:pPr>
    </w:p>
    <w:p w:rsidR="00FC3F8F" w:rsidRPr="00D30818" w:rsidRDefault="00FC3F8F" w:rsidP="00FC3F8F">
      <w:pPr>
        <w:pStyle w:val="Listaszerbekezds"/>
        <w:suppressAutoHyphens w:val="0"/>
        <w:autoSpaceDE w:val="0"/>
        <w:adjustRightInd w:val="0"/>
        <w:ind w:left="0"/>
        <w:textAlignment w:val="auto"/>
        <w:rPr>
          <w:rFonts w:cs="Calibri"/>
          <w:b/>
          <w:sz w:val="26"/>
          <w:szCs w:val="26"/>
        </w:rPr>
      </w:pPr>
      <w:r w:rsidRPr="00D30818">
        <w:rPr>
          <w:rFonts w:cs="Calibri"/>
          <w:b/>
          <w:sz w:val="26"/>
          <w:szCs w:val="26"/>
        </w:rPr>
        <w:t xml:space="preserve">A honlapon közzétett „közérdekű adatok” </w:t>
      </w:r>
      <w:r w:rsidR="00D30818">
        <w:rPr>
          <w:rFonts w:cs="Calibri"/>
          <w:b/>
          <w:sz w:val="26"/>
          <w:szCs w:val="26"/>
        </w:rPr>
        <w:t xml:space="preserve">– </w:t>
      </w:r>
      <w:proofErr w:type="spellStart"/>
      <w:r w:rsidR="00D30818">
        <w:rPr>
          <w:rFonts w:cs="Calibri"/>
          <w:b/>
          <w:sz w:val="26"/>
          <w:szCs w:val="26"/>
        </w:rPr>
        <w:t>kal</w:t>
      </w:r>
      <w:proofErr w:type="spellEnd"/>
      <w:r w:rsidR="00D30818">
        <w:rPr>
          <w:rFonts w:cs="Calibri"/>
          <w:b/>
          <w:sz w:val="26"/>
          <w:szCs w:val="26"/>
        </w:rPr>
        <w:t xml:space="preserve"> kapcsolatos megállapítások:</w:t>
      </w:r>
      <w:r w:rsidRPr="00D30818">
        <w:rPr>
          <w:rFonts w:cs="Calibri"/>
          <w:b/>
          <w:sz w:val="26"/>
          <w:szCs w:val="26"/>
        </w:rPr>
        <w:t xml:space="preserve"> </w:t>
      </w:r>
    </w:p>
    <w:p w:rsidR="009C612E" w:rsidRDefault="009C612E" w:rsidP="00FC3F8F">
      <w:pPr>
        <w:pStyle w:val="Listaszerbekezds"/>
        <w:numPr>
          <w:ilvl w:val="0"/>
          <w:numId w:val="29"/>
        </w:numPr>
        <w:suppressAutoHyphens w:val="0"/>
        <w:autoSpaceDE w:val="0"/>
        <w:adjustRightInd w:val="0"/>
        <w:textAlignment w:val="auto"/>
        <w:rPr>
          <w:rFonts w:cs="Calibri"/>
          <w:sz w:val="26"/>
          <w:szCs w:val="26"/>
        </w:rPr>
      </w:pPr>
      <w:r>
        <w:rPr>
          <w:rFonts w:cs="Calibri"/>
          <w:sz w:val="26"/>
          <w:szCs w:val="26"/>
        </w:rPr>
        <w:t>A „közadat kereső”</w:t>
      </w:r>
      <w:proofErr w:type="spellStart"/>
      <w:r>
        <w:rPr>
          <w:rFonts w:cs="Calibri"/>
          <w:sz w:val="26"/>
          <w:szCs w:val="26"/>
        </w:rPr>
        <w:t>-n</w:t>
      </w:r>
      <w:proofErr w:type="spellEnd"/>
      <w:r>
        <w:rPr>
          <w:rFonts w:cs="Calibri"/>
          <w:sz w:val="26"/>
          <w:szCs w:val="26"/>
        </w:rPr>
        <w:t xml:space="preserve"> nincs </w:t>
      </w:r>
      <w:r w:rsidR="00972C39">
        <w:rPr>
          <w:rFonts w:cs="Calibri"/>
          <w:sz w:val="26"/>
          <w:szCs w:val="26"/>
        </w:rPr>
        <w:t>feltüntetve külön az</w:t>
      </w:r>
      <w:r>
        <w:rPr>
          <w:rFonts w:cs="Calibri"/>
          <w:sz w:val="26"/>
          <w:szCs w:val="26"/>
        </w:rPr>
        <w:t xml:space="preserve"> adatvédelmi felelős vagy az információs jogokkal foglalkozó személy neve </w:t>
      </w:r>
      <w:proofErr w:type="gramStart"/>
      <w:r>
        <w:rPr>
          <w:rFonts w:cs="Calibri"/>
          <w:sz w:val="26"/>
          <w:szCs w:val="26"/>
        </w:rPr>
        <w:t>( 2</w:t>
      </w:r>
      <w:proofErr w:type="gramEnd"/>
      <w:r>
        <w:rPr>
          <w:rFonts w:cs="Calibri"/>
          <w:sz w:val="26"/>
          <w:szCs w:val="26"/>
        </w:rPr>
        <w:t>. sz. melléklet II/13. pontja).</w:t>
      </w:r>
    </w:p>
    <w:p w:rsidR="009C612E" w:rsidRDefault="009C612E" w:rsidP="00FC3F8F">
      <w:pPr>
        <w:pStyle w:val="Listaszerbekezds"/>
        <w:numPr>
          <w:ilvl w:val="0"/>
          <w:numId w:val="29"/>
        </w:numPr>
        <w:suppressAutoHyphens w:val="0"/>
        <w:autoSpaceDE w:val="0"/>
        <w:adjustRightInd w:val="0"/>
        <w:textAlignment w:val="auto"/>
        <w:rPr>
          <w:rFonts w:cs="Calibri"/>
          <w:sz w:val="26"/>
          <w:szCs w:val="26"/>
        </w:rPr>
      </w:pPr>
      <w:r>
        <w:rPr>
          <w:rFonts w:cs="Calibri"/>
          <w:sz w:val="26"/>
          <w:szCs w:val="26"/>
        </w:rPr>
        <w:t>A közérdekű adatok felhasználására, hasznosítására vonatkozó általános szerződési feltétel (2. sz. melléklet II/17. pontja) nincs a „közadat kereső”</w:t>
      </w:r>
      <w:proofErr w:type="spellStart"/>
      <w:r>
        <w:rPr>
          <w:rFonts w:cs="Calibri"/>
          <w:sz w:val="26"/>
          <w:szCs w:val="26"/>
        </w:rPr>
        <w:t>-n</w:t>
      </w:r>
      <w:proofErr w:type="spellEnd"/>
      <w:r>
        <w:rPr>
          <w:rFonts w:cs="Calibri"/>
          <w:sz w:val="26"/>
          <w:szCs w:val="26"/>
        </w:rPr>
        <w:t>.</w:t>
      </w:r>
    </w:p>
    <w:p w:rsidR="009C612E" w:rsidRPr="00D30818" w:rsidRDefault="009C612E" w:rsidP="00FC3F8F">
      <w:pPr>
        <w:pStyle w:val="Listaszerbekezds"/>
        <w:numPr>
          <w:ilvl w:val="0"/>
          <w:numId w:val="29"/>
        </w:numPr>
        <w:suppressAutoHyphens w:val="0"/>
        <w:autoSpaceDE w:val="0"/>
        <w:adjustRightInd w:val="0"/>
        <w:textAlignment w:val="auto"/>
        <w:rPr>
          <w:rFonts w:cs="Calibri"/>
          <w:sz w:val="26"/>
          <w:szCs w:val="26"/>
        </w:rPr>
      </w:pPr>
      <w:r>
        <w:rPr>
          <w:rFonts w:cs="Calibri"/>
          <w:sz w:val="26"/>
          <w:szCs w:val="26"/>
        </w:rPr>
        <w:t xml:space="preserve">Az adatok egy része nem aktuális, korábbi </w:t>
      </w:r>
      <w:r w:rsidR="00972C39">
        <w:rPr>
          <w:rFonts w:cs="Calibri"/>
          <w:sz w:val="26"/>
          <w:szCs w:val="26"/>
        </w:rPr>
        <w:t xml:space="preserve">évek </w:t>
      </w:r>
      <w:r>
        <w:rPr>
          <w:rFonts w:cs="Calibri"/>
          <w:sz w:val="26"/>
          <w:szCs w:val="26"/>
        </w:rPr>
        <w:t>adat</w:t>
      </w:r>
      <w:r w:rsidR="00972C39">
        <w:rPr>
          <w:rFonts w:cs="Calibri"/>
          <w:sz w:val="26"/>
          <w:szCs w:val="26"/>
        </w:rPr>
        <w:t>ai</w:t>
      </w:r>
      <w:r>
        <w:rPr>
          <w:rFonts w:cs="Calibri"/>
          <w:sz w:val="26"/>
          <w:szCs w:val="26"/>
        </w:rPr>
        <w:t xml:space="preserve"> szerepelnek a honlapon (pl. a 2. sz. mellékletben a III/1. pontban elvárt költségvetés, számviteli beszámoló</w:t>
      </w:r>
      <w:proofErr w:type="gramStart"/>
      <w:r>
        <w:rPr>
          <w:rFonts w:cs="Calibri"/>
          <w:sz w:val="26"/>
          <w:szCs w:val="26"/>
        </w:rPr>
        <w:t>,  a</w:t>
      </w:r>
      <w:proofErr w:type="gramEnd"/>
      <w:r>
        <w:rPr>
          <w:rFonts w:cs="Calibri"/>
          <w:sz w:val="26"/>
          <w:szCs w:val="26"/>
        </w:rPr>
        <w:t xml:space="preserve"> III/ 2. pontban a személyi juttatásra vonatkozó adatok)</w:t>
      </w:r>
      <w:r w:rsidR="005D6E74">
        <w:rPr>
          <w:rFonts w:cs="Calibri"/>
          <w:sz w:val="26"/>
          <w:szCs w:val="26"/>
        </w:rPr>
        <w:t>.</w:t>
      </w:r>
    </w:p>
    <w:p w:rsidR="00FC3F8F" w:rsidRPr="003B065F" w:rsidRDefault="00FC3F8F" w:rsidP="00FC3F8F">
      <w:pPr>
        <w:pStyle w:val="Listaszerbekezds"/>
        <w:suppressAutoHyphens w:val="0"/>
        <w:autoSpaceDE w:val="0"/>
        <w:adjustRightInd w:val="0"/>
        <w:ind w:left="1080"/>
        <w:textAlignment w:val="auto"/>
        <w:rPr>
          <w:rFonts w:cs="Calibri"/>
          <w:b/>
          <w:sz w:val="12"/>
          <w:szCs w:val="12"/>
          <w:highlight w:val="yellow"/>
        </w:rPr>
      </w:pPr>
    </w:p>
    <w:p w:rsidR="00A36744" w:rsidRDefault="00FC3F8F" w:rsidP="00FC3F8F">
      <w:pPr>
        <w:pStyle w:val="Listaszerbekezds"/>
        <w:suppressAutoHyphens w:val="0"/>
        <w:autoSpaceDE w:val="0"/>
        <w:adjustRightInd w:val="0"/>
        <w:ind w:left="0"/>
        <w:textAlignment w:val="auto"/>
        <w:rPr>
          <w:rFonts w:cs="Calibri"/>
          <w:sz w:val="26"/>
          <w:szCs w:val="26"/>
        </w:rPr>
      </w:pPr>
      <w:r w:rsidRPr="009C612E">
        <w:rPr>
          <w:rFonts w:cs="Calibri"/>
          <w:sz w:val="26"/>
          <w:szCs w:val="26"/>
        </w:rPr>
        <w:t xml:space="preserve">A közérdekű adatok közzétételére vonatkozó kormányrendelet elvárása, </w:t>
      </w:r>
      <w:r w:rsidR="00A87B43">
        <w:rPr>
          <w:rFonts w:cs="Calibri"/>
          <w:sz w:val="26"/>
          <w:szCs w:val="26"/>
        </w:rPr>
        <w:t>hogy</w:t>
      </w:r>
    </w:p>
    <w:p w:rsidR="00FC3F8F" w:rsidRDefault="00FC3F8F" w:rsidP="00A36744">
      <w:pPr>
        <w:pStyle w:val="Listaszerbekezds"/>
        <w:numPr>
          <w:ilvl w:val="0"/>
          <w:numId w:val="29"/>
        </w:numPr>
        <w:suppressAutoHyphens w:val="0"/>
        <w:autoSpaceDE w:val="0"/>
        <w:adjustRightInd w:val="0"/>
        <w:textAlignment w:val="auto"/>
        <w:rPr>
          <w:rFonts w:cs="Calibri"/>
          <w:sz w:val="26"/>
          <w:szCs w:val="26"/>
        </w:rPr>
      </w:pPr>
      <w:r w:rsidRPr="009C612E">
        <w:rPr>
          <w:rFonts w:cs="Calibri"/>
          <w:sz w:val="26"/>
          <w:szCs w:val="26"/>
        </w:rPr>
        <w:t xml:space="preserve">vizsgálni kell az </w:t>
      </w:r>
      <w:proofErr w:type="spellStart"/>
      <w:r w:rsidRPr="009C612E">
        <w:rPr>
          <w:rFonts w:cs="Calibri"/>
          <w:sz w:val="26"/>
          <w:szCs w:val="26"/>
        </w:rPr>
        <w:t>Info</w:t>
      </w:r>
      <w:proofErr w:type="spellEnd"/>
      <w:r w:rsidRPr="009C612E">
        <w:rPr>
          <w:rFonts w:cs="Calibri"/>
          <w:sz w:val="26"/>
          <w:szCs w:val="26"/>
        </w:rPr>
        <w:t xml:space="preserve"> </w:t>
      </w:r>
      <w:proofErr w:type="spellStart"/>
      <w:r w:rsidRPr="009C612E">
        <w:rPr>
          <w:rFonts w:cs="Calibri"/>
          <w:sz w:val="26"/>
          <w:szCs w:val="26"/>
        </w:rPr>
        <w:t>tv.-ben</w:t>
      </w:r>
      <w:proofErr w:type="spellEnd"/>
      <w:r w:rsidRPr="009C612E">
        <w:rPr>
          <w:rFonts w:cs="Calibri"/>
          <w:sz w:val="26"/>
          <w:szCs w:val="26"/>
        </w:rPr>
        <w:t xml:space="preserve"> leírtak végrehajtását és évente egy alkalommal </w:t>
      </w:r>
      <w:proofErr w:type="gramStart"/>
      <w:r w:rsidRPr="009C612E">
        <w:rPr>
          <w:rFonts w:cs="Calibri"/>
          <w:sz w:val="26"/>
          <w:szCs w:val="26"/>
        </w:rPr>
        <w:t>átfogó</w:t>
      </w:r>
      <w:proofErr w:type="gramEnd"/>
      <w:r w:rsidRPr="009C612E">
        <w:rPr>
          <w:rFonts w:cs="Calibri"/>
          <w:sz w:val="26"/>
          <w:szCs w:val="26"/>
        </w:rPr>
        <w:t xml:space="preserve"> jelentést kell készíteni a szerv vezetője felé ( 4.§). Éves jelentés nem készült.</w:t>
      </w:r>
    </w:p>
    <w:p w:rsidR="00A36744" w:rsidRDefault="00A87B43" w:rsidP="00FC3F8F">
      <w:pPr>
        <w:pStyle w:val="Listaszerbekezds"/>
        <w:numPr>
          <w:ilvl w:val="0"/>
          <w:numId w:val="29"/>
        </w:numPr>
        <w:suppressAutoHyphens w:val="0"/>
        <w:autoSpaceDE w:val="0"/>
        <w:adjustRightInd w:val="0"/>
        <w:textAlignment w:val="auto"/>
        <w:rPr>
          <w:rFonts w:cs="Calibri"/>
          <w:sz w:val="26"/>
          <w:szCs w:val="26"/>
        </w:rPr>
      </w:pPr>
      <w:r>
        <w:rPr>
          <w:rFonts w:cs="Calibri"/>
          <w:sz w:val="26"/>
          <w:szCs w:val="26"/>
        </w:rPr>
        <w:t>a</w:t>
      </w:r>
      <w:r w:rsidR="00FC3F8F" w:rsidRPr="00A36744">
        <w:rPr>
          <w:rFonts w:cs="Calibri"/>
          <w:sz w:val="26"/>
          <w:szCs w:val="26"/>
        </w:rPr>
        <w:t xml:space="preserve"> honlapot a vakok és </w:t>
      </w:r>
      <w:proofErr w:type="spellStart"/>
      <w:r w:rsidR="00FC3F8F" w:rsidRPr="00A36744">
        <w:rPr>
          <w:rFonts w:cs="Calibri"/>
          <w:sz w:val="26"/>
          <w:szCs w:val="26"/>
        </w:rPr>
        <w:t>gyengénlátók</w:t>
      </w:r>
      <w:proofErr w:type="spellEnd"/>
      <w:r w:rsidR="00FC3F8F" w:rsidRPr="00A36744">
        <w:rPr>
          <w:rFonts w:cs="Calibri"/>
          <w:sz w:val="26"/>
          <w:szCs w:val="26"/>
        </w:rPr>
        <w:t xml:space="preserve"> </w:t>
      </w:r>
      <w:r w:rsidR="00A36744">
        <w:rPr>
          <w:rFonts w:cs="Calibri"/>
          <w:sz w:val="26"/>
          <w:szCs w:val="26"/>
        </w:rPr>
        <w:t xml:space="preserve">is tudják </w:t>
      </w:r>
      <w:r w:rsidR="00FC3F8F" w:rsidRPr="00A36744">
        <w:rPr>
          <w:rFonts w:cs="Calibri"/>
          <w:sz w:val="26"/>
          <w:szCs w:val="26"/>
        </w:rPr>
        <w:t xml:space="preserve">olvasni </w:t>
      </w:r>
      <w:r w:rsidR="009C612E" w:rsidRPr="00A36744">
        <w:rPr>
          <w:rFonts w:cs="Calibri"/>
          <w:sz w:val="26"/>
          <w:szCs w:val="26"/>
        </w:rPr>
        <w:t>az általuk használatos</w:t>
      </w:r>
      <w:r w:rsidR="00FC3F8F" w:rsidRPr="00A36744">
        <w:rPr>
          <w:rFonts w:cs="Calibri"/>
          <w:sz w:val="26"/>
          <w:szCs w:val="26"/>
        </w:rPr>
        <w:t xml:space="preserve"> eszközökk</w:t>
      </w:r>
      <w:r w:rsidR="00A36744">
        <w:rPr>
          <w:rFonts w:cs="Calibri"/>
          <w:sz w:val="26"/>
          <w:szCs w:val="26"/>
        </w:rPr>
        <w:t>el (5. §</w:t>
      </w:r>
      <w:proofErr w:type="spellStart"/>
      <w:r w:rsidR="00A36744">
        <w:rPr>
          <w:rFonts w:cs="Calibri"/>
          <w:sz w:val="26"/>
          <w:szCs w:val="26"/>
        </w:rPr>
        <w:t>-ban</w:t>
      </w:r>
      <w:proofErr w:type="spellEnd"/>
      <w:r w:rsidR="00A36744">
        <w:rPr>
          <w:rFonts w:cs="Calibri"/>
          <w:sz w:val="26"/>
          <w:szCs w:val="26"/>
        </w:rPr>
        <w:t xml:space="preserve"> leírtak elvárása</w:t>
      </w:r>
      <w:proofErr w:type="gramStart"/>
      <w:r w:rsidR="00A36744">
        <w:rPr>
          <w:rFonts w:cs="Calibri"/>
          <w:sz w:val="26"/>
          <w:szCs w:val="26"/>
        </w:rPr>
        <w:t xml:space="preserve">) </w:t>
      </w:r>
      <w:r>
        <w:rPr>
          <w:rFonts w:cs="Calibri"/>
          <w:sz w:val="26"/>
          <w:szCs w:val="26"/>
        </w:rPr>
        <w:t xml:space="preserve"> -</w:t>
      </w:r>
      <w:proofErr w:type="gramEnd"/>
      <w:r>
        <w:rPr>
          <w:rFonts w:cs="Calibri"/>
          <w:sz w:val="26"/>
          <w:szCs w:val="26"/>
        </w:rPr>
        <w:t xml:space="preserve"> </w:t>
      </w:r>
      <w:r w:rsidR="00A36744">
        <w:rPr>
          <w:rFonts w:cs="Calibri"/>
          <w:sz w:val="26"/>
          <w:szCs w:val="26"/>
        </w:rPr>
        <w:t>mert jelenleg nem tud</w:t>
      </w:r>
      <w:r>
        <w:rPr>
          <w:rFonts w:cs="Calibri"/>
          <w:sz w:val="26"/>
          <w:szCs w:val="26"/>
        </w:rPr>
        <w:t>j</w:t>
      </w:r>
      <w:r w:rsidR="00A36744">
        <w:rPr>
          <w:rFonts w:cs="Calibri"/>
          <w:sz w:val="26"/>
          <w:szCs w:val="26"/>
        </w:rPr>
        <w:t>ák.</w:t>
      </w:r>
    </w:p>
    <w:p w:rsidR="009C612E" w:rsidRDefault="00A87B43" w:rsidP="00FC3F8F">
      <w:pPr>
        <w:pStyle w:val="Listaszerbekezds"/>
        <w:numPr>
          <w:ilvl w:val="0"/>
          <w:numId w:val="29"/>
        </w:numPr>
        <w:suppressAutoHyphens w:val="0"/>
        <w:autoSpaceDE w:val="0"/>
        <w:adjustRightInd w:val="0"/>
        <w:textAlignment w:val="auto"/>
        <w:rPr>
          <w:rFonts w:cs="Calibri"/>
          <w:sz w:val="26"/>
          <w:szCs w:val="26"/>
        </w:rPr>
      </w:pPr>
      <w:r>
        <w:rPr>
          <w:rFonts w:cs="Calibri"/>
          <w:sz w:val="26"/>
          <w:szCs w:val="26"/>
        </w:rPr>
        <w:t>a</w:t>
      </w:r>
      <w:r w:rsidR="00FC3F8F" w:rsidRPr="00A36744">
        <w:rPr>
          <w:rFonts w:cs="Calibri"/>
          <w:sz w:val="26"/>
          <w:szCs w:val="26"/>
        </w:rPr>
        <w:t xml:space="preserve"> honlapon az adatok védése törlés, megsemmisülés és sérülés ellen biztosított </w:t>
      </w:r>
      <w:r w:rsidR="00A36744">
        <w:rPr>
          <w:rFonts w:cs="Calibri"/>
          <w:sz w:val="26"/>
          <w:szCs w:val="26"/>
        </w:rPr>
        <w:t>legyen</w:t>
      </w:r>
      <w:r w:rsidR="00B844E0" w:rsidRPr="00A36744">
        <w:rPr>
          <w:rFonts w:cs="Calibri"/>
          <w:sz w:val="26"/>
          <w:szCs w:val="26"/>
        </w:rPr>
        <w:t xml:space="preserve"> </w:t>
      </w:r>
      <w:r w:rsidR="00A36744">
        <w:rPr>
          <w:rFonts w:cs="Calibri"/>
          <w:sz w:val="26"/>
          <w:szCs w:val="26"/>
        </w:rPr>
        <w:t>(5. § 5 bekezdése elvárása)</w:t>
      </w:r>
      <w:r>
        <w:rPr>
          <w:rFonts w:cs="Calibri"/>
          <w:sz w:val="26"/>
          <w:szCs w:val="26"/>
        </w:rPr>
        <w:t>.</w:t>
      </w:r>
      <w:r w:rsidR="00A36744">
        <w:rPr>
          <w:rFonts w:cs="Calibri"/>
          <w:sz w:val="26"/>
          <w:szCs w:val="26"/>
        </w:rPr>
        <w:t xml:space="preserve"> </w:t>
      </w:r>
      <w:r>
        <w:rPr>
          <w:rFonts w:cs="Calibri"/>
          <w:sz w:val="26"/>
          <w:szCs w:val="26"/>
        </w:rPr>
        <w:t>B</w:t>
      </w:r>
      <w:r w:rsidR="00A36744">
        <w:rPr>
          <w:rFonts w:cs="Calibri"/>
          <w:sz w:val="26"/>
          <w:szCs w:val="26"/>
        </w:rPr>
        <w:t>iztosított volt.</w:t>
      </w:r>
    </w:p>
    <w:p w:rsidR="00FC3F8F" w:rsidRPr="00A36744" w:rsidRDefault="00A36744" w:rsidP="00FC3F8F">
      <w:pPr>
        <w:pStyle w:val="Listaszerbekezds"/>
        <w:numPr>
          <w:ilvl w:val="0"/>
          <w:numId w:val="29"/>
        </w:numPr>
        <w:suppressAutoHyphens w:val="0"/>
        <w:autoSpaceDE w:val="0"/>
        <w:adjustRightInd w:val="0"/>
        <w:textAlignment w:val="auto"/>
        <w:rPr>
          <w:rFonts w:cs="Calibri"/>
          <w:sz w:val="26"/>
          <w:szCs w:val="26"/>
        </w:rPr>
      </w:pPr>
      <w:r>
        <w:rPr>
          <w:rFonts w:cs="Calibri"/>
          <w:sz w:val="26"/>
          <w:szCs w:val="26"/>
        </w:rPr>
        <w:t>hogy a</w:t>
      </w:r>
      <w:r w:rsidR="00A87B43">
        <w:rPr>
          <w:rFonts w:cs="Calibri"/>
          <w:sz w:val="26"/>
          <w:szCs w:val="26"/>
        </w:rPr>
        <w:t xml:space="preserve"> honlapo</w:t>
      </w:r>
      <w:r w:rsidR="00FC3F8F" w:rsidRPr="00A36744">
        <w:rPr>
          <w:rFonts w:cs="Calibri"/>
          <w:sz w:val="26"/>
          <w:szCs w:val="26"/>
        </w:rPr>
        <w:t xml:space="preserve">n történt frissítés, </w:t>
      </w:r>
      <w:proofErr w:type="gramStart"/>
      <w:r w:rsidR="00FC3F8F" w:rsidRPr="00A36744">
        <w:rPr>
          <w:rFonts w:cs="Calibri"/>
          <w:sz w:val="26"/>
          <w:szCs w:val="26"/>
        </w:rPr>
        <w:t xml:space="preserve">helyesbítés </w:t>
      </w:r>
      <w:r w:rsidR="009C612E" w:rsidRPr="00A36744">
        <w:rPr>
          <w:rFonts w:cs="Calibri"/>
          <w:sz w:val="26"/>
          <w:szCs w:val="26"/>
        </w:rPr>
        <w:t>n</w:t>
      </w:r>
      <w:r w:rsidR="00FC3F8F" w:rsidRPr="00A36744">
        <w:rPr>
          <w:rFonts w:cs="Calibri"/>
          <w:sz w:val="26"/>
          <w:szCs w:val="26"/>
        </w:rPr>
        <w:t>aplóz</w:t>
      </w:r>
      <w:r w:rsidR="009C612E" w:rsidRPr="00A36744">
        <w:rPr>
          <w:rFonts w:cs="Calibri"/>
          <w:sz w:val="26"/>
          <w:szCs w:val="26"/>
        </w:rPr>
        <w:t>ás</w:t>
      </w:r>
      <w:r>
        <w:rPr>
          <w:rFonts w:cs="Calibri"/>
          <w:sz w:val="26"/>
          <w:szCs w:val="26"/>
        </w:rPr>
        <w:t>r</w:t>
      </w:r>
      <w:r w:rsidR="009C612E" w:rsidRPr="00A36744">
        <w:rPr>
          <w:rFonts w:cs="Calibri"/>
          <w:sz w:val="26"/>
          <w:szCs w:val="26"/>
        </w:rPr>
        <w:t>a</w:t>
      </w:r>
      <w:proofErr w:type="gramEnd"/>
      <w:r w:rsidR="009C612E" w:rsidRPr="00A36744">
        <w:rPr>
          <w:rFonts w:cs="Calibri"/>
          <w:sz w:val="26"/>
          <w:szCs w:val="26"/>
        </w:rPr>
        <w:t xml:space="preserve"> </w:t>
      </w:r>
      <w:r>
        <w:rPr>
          <w:rFonts w:cs="Calibri"/>
          <w:sz w:val="26"/>
          <w:szCs w:val="26"/>
        </w:rPr>
        <w:t xml:space="preserve">kerüljön. Ez </w:t>
      </w:r>
      <w:r w:rsidRPr="00A36744">
        <w:rPr>
          <w:rFonts w:cs="Calibri"/>
          <w:sz w:val="26"/>
          <w:szCs w:val="26"/>
        </w:rPr>
        <w:t>elmaradt</w:t>
      </w:r>
      <w:r>
        <w:rPr>
          <w:rFonts w:cs="Calibri"/>
          <w:sz w:val="26"/>
          <w:szCs w:val="26"/>
        </w:rPr>
        <w:t xml:space="preserve">. </w:t>
      </w:r>
      <w:r w:rsidR="00FC3F8F" w:rsidRPr="00A36744">
        <w:rPr>
          <w:rFonts w:cs="Calibri"/>
          <w:sz w:val="26"/>
          <w:szCs w:val="26"/>
        </w:rPr>
        <w:t xml:space="preserve"> (7. § (1) bekezdése elvárása).</w:t>
      </w:r>
    </w:p>
    <w:p w:rsidR="00FC3F8F" w:rsidRDefault="00FC3F8F" w:rsidP="00FC3F8F">
      <w:pPr>
        <w:pStyle w:val="Listaszerbekezds"/>
        <w:suppressAutoHyphens w:val="0"/>
        <w:autoSpaceDE w:val="0"/>
        <w:adjustRightInd w:val="0"/>
        <w:ind w:left="1080"/>
        <w:textAlignment w:val="auto"/>
        <w:rPr>
          <w:rFonts w:cs="Calibri"/>
          <w:sz w:val="26"/>
          <w:szCs w:val="26"/>
        </w:rPr>
      </w:pPr>
    </w:p>
    <w:p w:rsidR="00A36744" w:rsidRDefault="00A36744" w:rsidP="00FC3F8F">
      <w:pPr>
        <w:pStyle w:val="Listaszerbekezds"/>
        <w:suppressAutoHyphens w:val="0"/>
        <w:autoSpaceDE w:val="0"/>
        <w:adjustRightInd w:val="0"/>
        <w:ind w:left="1080"/>
        <w:textAlignment w:val="auto"/>
        <w:rPr>
          <w:rFonts w:cs="Calibri"/>
          <w:sz w:val="26"/>
          <w:szCs w:val="26"/>
        </w:rPr>
      </w:pPr>
    </w:p>
    <w:p w:rsidR="00A36744" w:rsidRDefault="00A36744" w:rsidP="00FC3F8F">
      <w:pPr>
        <w:pStyle w:val="Listaszerbekezds"/>
        <w:suppressAutoHyphens w:val="0"/>
        <w:autoSpaceDE w:val="0"/>
        <w:adjustRightInd w:val="0"/>
        <w:ind w:left="1080"/>
        <w:textAlignment w:val="auto"/>
        <w:rPr>
          <w:rFonts w:cs="Calibri"/>
          <w:sz w:val="26"/>
          <w:szCs w:val="26"/>
        </w:rPr>
      </w:pPr>
    </w:p>
    <w:p w:rsidR="00FC3F8F" w:rsidRPr="001606A4" w:rsidRDefault="00FC3F8F" w:rsidP="00FC3F8F">
      <w:pPr>
        <w:suppressAutoHyphens w:val="0"/>
        <w:autoSpaceDE w:val="0"/>
        <w:adjustRightInd w:val="0"/>
        <w:textAlignment w:val="auto"/>
        <w:rPr>
          <w:rFonts w:cs="Calibri"/>
          <w:b/>
          <w:sz w:val="26"/>
          <w:szCs w:val="26"/>
        </w:rPr>
      </w:pPr>
      <w:proofErr w:type="gramStart"/>
      <w:r w:rsidRPr="001606A4">
        <w:rPr>
          <w:rFonts w:cs="Calibri"/>
          <w:b/>
          <w:sz w:val="26"/>
          <w:szCs w:val="26"/>
        </w:rPr>
        <w:t>A.</w:t>
      </w:r>
      <w:proofErr w:type="gramEnd"/>
      <w:r w:rsidRPr="001606A4">
        <w:rPr>
          <w:rFonts w:cs="Calibri"/>
          <w:b/>
          <w:sz w:val="26"/>
          <w:szCs w:val="26"/>
        </w:rPr>
        <w:t>3. Közérdekű adatok megismerésére irányuló igények teljesítése</w:t>
      </w:r>
    </w:p>
    <w:p w:rsidR="00FC3F8F" w:rsidRPr="00481770" w:rsidRDefault="00FC3F8F" w:rsidP="00FC3F8F">
      <w:pPr>
        <w:pStyle w:val="Listaszerbekezds"/>
        <w:suppressAutoHyphens w:val="0"/>
        <w:autoSpaceDE w:val="0"/>
        <w:adjustRightInd w:val="0"/>
        <w:ind w:left="1080"/>
        <w:textAlignment w:val="auto"/>
        <w:rPr>
          <w:rFonts w:cs="Calibri"/>
          <w:sz w:val="26"/>
          <w:szCs w:val="26"/>
        </w:rPr>
      </w:pPr>
    </w:p>
    <w:p w:rsidR="00FC3F8F" w:rsidRPr="00143411" w:rsidRDefault="00FC3F8F" w:rsidP="00FC3F8F">
      <w:pPr>
        <w:pStyle w:val="Listaszerbekezds"/>
        <w:suppressAutoHyphens w:val="0"/>
        <w:autoSpaceDE w:val="0"/>
        <w:adjustRightInd w:val="0"/>
        <w:ind w:left="0"/>
        <w:textAlignment w:val="auto"/>
        <w:rPr>
          <w:rFonts w:cs="Calibri"/>
          <w:sz w:val="26"/>
          <w:szCs w:val="26"/>
        </w:rPr>
      </w:pPr>
      <w:r w:rsidRPr="00143411">
        <w:rPr>
          <w:rFonts w:cs="Calibri"/>
          <w:sz w:val="26"/>
          <w:szCs w:val="26"/>
        </w:rPr>
        <w:t xml:space="preserve">A szabályzatban megfelelően rögzítésre került a közérdekű adatok megismerésére irányuló kérelmek (igény) intézésének a rendje. Meghatározásra került </w:t>
      </w:r>
    </w:p>
    <w:p w:rsidR="00FC3F8F" w:rsidRPr="00143411" w:rsidRDefault="00FC3F8F" w:rsidP="00FC3F8F">
      <w:pPr>
        <w:pStyle w:val="Listaszerbekezds"/>
        <w:numPr>
          <w:ilvl w:val="0"/>
          <w:numId w:val="18"/>
        </w:numPr>
        <w:suppressAutoHyphens w:val="0"/>
        <w:autoSpaceDE w:val="0"/>
        <w:adjustRightInd w:val="0"/>
        <w:ind w:left="1068"/>
        <w:textAlignment w:val="auto"/>
        <w:rPr>
          <w:rFonts w:cs="Calibri"/>
          <w:sz w:val="26"/>
          <w:szCs w:val="26"/>
        </w:rPr>
      </w:pPr>
      <w:r w:rsidRPr="00143411">
        <w:rPr>
          <w:rFonts w:cs="Calibri"/>
          <w:sz w:val="26"/>
          <w:szCs w:val="26"/>
        </w:rPr>
        <w:t>az egyedi igénylést követő eljárások teendői,</w:t>
      </w:r>
    </w:p>
    <w:p w:rsidR="00FC3F8F" w:rsidRPr="00143411" w:rsidRDefault="00FC3F8F" w:rsidP="00FC3F8F">
      <w:pPr>
        <w:pStyle w:val="Listaszerbekezds"/>
        <w:numPr>
          <w:ilvl w:val="0"/>
          <w:numId w:val="18"/>
        </w:numPr>
        <w:suppressAutoHyphens w:val="0"/>
        <w:autoSpaceDE w:val="0"/>
        <w:adjustRightInd w:val="0"/>
        <w:ind w:left="1068"/>
        <w:textAlignment w:val="auto"/>
        <w:rPr>
          <w:rFonts w:cs="Calibri"/>
          <w:sz w:val="26"/>
          <w:szCs w:val="26"/>
        </w:rPr>
      </w:pPr>
      <w:r w:rsidRPr="00143411">
        <w:rPr>
          <w:rFonts w:cs="Calibri"/>
          <w:sz w:val="26"/>
          <w:szCs w:val="26"/>
        </w:rPr>
        <w:t>az igénylő által kérhető adatok, annak módjai (szóban, írásban),</w:t>
      </w:r>
    </w:p>
    <w:p w:rsidR="00FC3F8F" w:rsidRPr="00143411" w:rsidRDefault="00FC3F8F" w:rsidP="00FC3F8F">
      <w:pPr>
        <w:pStyle w:val="Listaszerbekezds"/>
        <w:numPr>
          <w:ilvl w:val="0"/>
          <w:numId w:val="18"/>
        </w:numPr>
        <w:suppressAutoHyphens w:val="0"/>
        <w:autoSpaceDE w:val="0"/>
        <w:adjustRightInd w:val="0"/>
        <w:ind w:left="1068"/>
        <w:textAlignment w:val="auto"/>
        <w:rPr>
          <w:rFonts w:cs="Calibri"/>
          <w:sz w:val="26"/>
          <w:szCs w:val="26"/>
        </w:rPr>
      </w:pPr>
      <w:r w:rsidRPr="00143411">
        <w:rPr>
          <w:rFonts w:cs="Calibri"/>
          <w:sz w:val="26"/>
          <w:szCs w:val="26"/>
        </w:rPr>
        <w:t>mi az az adat, ami – jogszabály alapján - nem ismerhető meg,</w:t>
      </w:r>
    </w:p>
    <w:p w:rsidR="00FC3F8F" w:rsidRPr="00143411" w:rsidRDefault="00FC3F8F" w:rsidP="00FC3F8F">
      <w:pPr>
        <w:pStyle w:val="Listaszerbekezds"/>
        <w:numPr>
          <w:ilvl w:val="0"/>
          <w:numId w:val="18"/>
        </w:numPr>
        <w:suppressAutoHyphens w:val="0"/>
        <w:autoSpaceDE w:val="0"/>
        <w:adjustRightInd w:val="0"/>
        <w:ind w:left="1068"/>
        <w:textAlignment w:val="auto"/>
        <w:rPr>
          <w:rFonts w:cs="Calibri"/>
          <w:sz w:val="26"/>
          <w:szCs w:val="26"/>
        </w:rPr>
      </w:pPr>
      <w:r w:rsidRPr="00143411">
        <w:rPr>
          <w:rFonts w:cs="Calibri"/>
          <w:sz w:val="26"/>
          <w:szCs w:val="26"/>
        </w:rPr>
        <w:t>a közérdekű adat megismerése iránti igény elutasítása esetén a jogorvoslati eljárás.</w:t>
      </w:r>
    </w:p>
    <w:p w:rsidR="00FC3F8F" w:rsidRPr="00143411" w:rsidRDefault="00FC3F8F" w:rsidP="00FC3F8F">
      <w:pPr>
        <w:suppressAutoHyphens w:val="0"/>
        <w:autoSpaceDE w:val="0"/>
        <w:adjustRightInd w:val="0"/>
        <w:textAlignment w:val="auto"/>
        <w:rPr>
          <w:rFonts w:cs="Calibri"/>
          <w:sz w:val="26"/>
          <w:szCs w:val="26"/>
        </w:rPr>
      </w:pPr>
    </w:p>
    <w:p w:rsidR="00FC3F8F" w:rsidRPr="001606A4" w:rsidRDefault="00572413" w:rsidP="00FC3F8F">
      <w:pPr>
        <w:suppressAutoHyphens w:val="0"/>
        <w:autoSpaceDE w:val="0"/>
        <w:adjustRightInd w:val="0"/>
        <w:textAlignment w:val="auto"/>
        <w:rPr>
          <w:rFonts w:cs="Calibri"/>
          <w:b/>
          <w:sz w:val="26"/>
          <w:szCs w:val="26"/>
        </w:rPr>
      </w:pPr>
      <w:r>
        <w:rPr>
          <w:rFonts w:cs="Calibri"/>
          <w:b/>
          <w:sz w:val="26"/>
          <w:szCs w:val="26"/>
        </w:rPr>
        <w:t>K</w:t>
      </w:r>
      <w:r w:rsidR="00FC3F8F" w:rsidRPr="00143411">
        <w:rPr>
          <w:rFonts w:cs="Calibri"/>
          <w:b/>
          <w:sz w:val="26"/>
          <w:szCs w:val="26"/>
        </w:rPr>
        <w:t xml:space="preserve">özérdekű adat megismerésére irányuló igény nem </w:t>
      </w:r>
      <w:r>
        <w:rPr>
          <w:rFonts w:cs="Calibri"/>
          <w:b/>
          <w:sz w:val="26"/>
          <w:szCs w:val="26"/>
        </w:rPr>
        <w:t>fordult elő</w:t>
      </w:r>
      <w:r w:rsidR="00FC3F8F" w:rsidRPr="00143411">
        <w:rPr>
          <w:rFonts w:cs="Calibri"/>
          <w:b/>
          <w:sz w:val="26"/>
          <w:szCs w:val="26"/>
        </w:rPr>
        <w:t>.</w:t>
      </w:r>
    </w:p>
    <w:p w:rsidR="00FC3F8F" w:rsidRDefault="00FC3F8F" w:rsidP="00FC3F8F">
      <w:pPr>
        <w:pStyle w:val="Listaszerbekezds"/>
        <w:suppressAutoHyphens w:val="0"/>
        <w:autoSpaceDE w:val="0"/>
        <w:adjustRightInd w:val="0"/>
        <w:ind w:left="0"/>
        <w:textAlignment w:val="auto"/>
        <w:rPr>
          <w:rFonts w:cstheme="minorHAnsi"/>
          <w:bCs/>
          <w:sz w:val="26"/>
          <w:szCs w:val="26"/>
        </w:rPr>
      </w:pPr>
    </w:p>
    <w:p w:rsidR="00393DF3" w:rsidRDefault="00393DF3" w:rsidP="00393DF3">
      <w:pPr>
        <w:rPr>
          <w:sz w:val="26"/>
        </w:rPr>
      </w:pPr>
    </w:p>
    <w:p w:rsidR="00D117AB" w:rsidRDefault="00D117AB" w:rsidP="00D117AB">
      <w:pPr>
        <w:ind w:left="708"/>
        <w:rPr>
          <w:sz w:val="26"/>
        </w:rPr>
      </w:pPr>
    </w:p>
    <w:p w:rsidR="00D117AB" w:rsidRPr="00D117AB" w:rsidRDefault="00D117AB" w:rsidP="00D117AB">
      <w:pPr>
        <w:ind w:left="708"/>
        <w:rPr>
          <w:sz w:val="26"/>
        </w:rPr>
      </w:pPr>
    </w:p>
    <w:p w:rsidR="00934630" w:rsidRDefault="003A15F5" w:rsidP="00BC49D3">
      <w:pPr>
        <w:rPr>
          <w:rFonts w:cstheme="minorHAnsi"/>
          <w:bCs/>
          <w:sz w:val="26"/>
          <w:szCs w:val="26"/>
        </w:rPr>
      </w:pPr>
      <w:r>
        <w:rPr>
          <w:rFonts w:cstheme="minorHAnsi"/>
          <w:bCs/>
          <w:sz w:val="26"/>
          <w:szCs w:val="26"/>
        </w:rPr>
        <w:t>Tata, 2016</w:t>
      </w:r>
      <w:r w:rsidR="00934630" w:rsidRPr="00934630">
        <w:rPr>
          <w:rFonts w:cstheme="minorHAnsi"/>
          <w:bCs/>
          <w:sz w:val="26"/>
          <w:szCs w:val="26"/>
        </w:rPr>
        <w:t xml:space="preserve">. </w:t>
      </w:r>
      <w:r>
        <w:rPr>
          <w:rFonts w:cstheme="minorHAnsi"/>
          <w:bCs/>
          <w:sz w:val="26"/>
          <w:szCs w:val="26"/>
        </w:rPr>
        <w:t>december 1</w:t>
      </w:r>
      <w:r w:rsidR="00934630" w:rsidRPr="00934630">
        <w:rPr>
          <w:rFonts w:cstheme="minorHAnsi"/>
          <w:bCs/>
          <w:sz w:val="26"/>
          <w:szCs w:val="26"/>
        </w:rPr>
        <w:t>.</w:t>
      </w:r>
    </w:p>
    <w:tbl>
      <w:tblPr>
        <w:tblW w:w="4405" w:type="dxa"/>
        <w:jc w:val="righ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5"/>
      </w:tblGrid>
      <w:tr w:rsidR="004634D1" w:rsidRPr="004458CE" w:rsidTr="004634D1">
        <w:trPr>
          <w:trHeight w:val="330"/>
          <w:jc w:val="right"/>
        </w:trPr>
        <w:tc>
          <w:tcPr>
            <w:tcW w:w="4405" w:type="dxa"/>
            <w:shd w:val="clear" w:color="auto" w:fill="auto"/>
            <w:vAlign w:val="center"/>
          </w:tcPr>
          <w:p w:rsidR="004634D1" w:rsidRDefault="004634D1" w:rsidP="00A9377C">
            <w:pPr>
              <w:rPr>
                <w:rFonts w:eastAsia="PMingLiU" w:cstheme="minorHAnsi"/>
                <w:b/>
                <w:sz w:val="26"/>
                <w:szCs w:val="26"/>
              </w:rPr>
            </w:pPr>
            <w:r w:rsidRPr="004458CE">
              <w:rPr>
                <w:rFonts w:eastAsia="PMingLiU" w:cstheme="minorHAnsi"/>
                <w:b/>
                <w:sz w:val="26"/>
                <w:szCs w:val="26"/>
              </w:rPr>
              <w:t>Aláírás:</w:t>
            </w:r>
          </w:p>
          <w:p w:rsidR="00393DF3" w:rsidRPr="004458CE" w:rsidRDefault="00393DF3" w:rsidP="00A9377C">
            <w:pPr>
              <w:rPr>
                <w:rFonts w:eastAsia="PMingLiU" w:cstheme="minorHAnsi"/>
                <w:b/>
                <w:sz w:val="26"/>
                <w:szCs w:val="26"/>
              </w:rPr>
            </w:pPr>
          </w:p>
        </w:tc>
      </w:tr>
      <w:tr w:rsidR="004634D1" w:rsidRPr="004458CE" w:rsidTr="004634D1">
        <w:trPr>
          <w:trHeight w:val="330"/>
          <w:jc w:val="right"/>
        </w:trPr>
        <w:tc>
          <w:tcPr>
            <w:tcW w:w="4405" w:type="dxa"/>
            <w:shd w:val="clear" w:color="auto" w:fill="auto"/>
            <w:vAlign w:val="center"/>
          </w:tcPr>
          <w:p w:rsidR="004634D1" w:rsidRDefault="004634D1" w:rsidP="004634D1">
            <w:pPr>
              <w:rPr>
                <w:rFonts w:eastAsia="PMingLiU" w:cstheme="minorHAnsi"/>
                <w:b/>
                <w:sz w:val="26"/>
                <w:szCs w:val="26"/>
              </w:rPr>
            </w:pPr>
            <w:r w:rsidRPr="004458CE">
              <w:rPr>
                <w:rFonts w:eastAsia="PMingLiU" w:cstheme="minorHAnsi"/>
                <w:b/>
                <w:sz w:val="26"/>
                <w:szCs w:val="26"/>
              </w:rPr>
              <w:t xml:space="preserve">Név: </w:t>
            </w:r>
            <w:r>
              <w:rPr>
                <w:rFonts w:eastAsia="PMingLiU" w:cstheme="minorHAnsi"/>
                <w:b/>
                <w:sz w:val="26"/>
                <w:szCs w:val="26"/>
              </w:rPr>
              <w:t>Böröczné Kőszegi Zsuzsanna</w:t>
            </w:r>
          </w:p>
          <w:p w:rsidR="004634D1" w:rsidRPr="004458CE" w:rsidRDefault="004634D1" w:rsidP="004634D1">
            <w:pPr>
              <w:rPr>
                <w:rFonts w:eastAsia="PMingLiU" w:cstheme="minorHAnsi"/>
                <w:b/>
                <w:sz w:val="26"/>
                <w:szCs w:val="26"/>
              </w:rPr>
            </w:pPr>
            <w:r w:rsidRPr="004458CE">
              <w:rPr>
                <w:rFonts w:eastAsia="PMingLiU" w:cstheme="minorHAnsi"/>
                <w:b/>
                <w:sz w:val="26"/>
                <w:szCs w:val="26"/>
              </w:rPr>
              <w:t>belső ellenőr</w:t>
            </w:r>
          </w:p>
        </w:tc>
      </w:tr>
    </w:tbl>
    <w:p w:rsidR="004D02F5" w:rsidRDefault="004D02F5" w:rsidP="004D02F5">
      <w:pPr>
        <w:rPr>
          <w:rFonts w:cstheme="minorHAnsi"/>
          <w:sz w:val="26"/>
          <w:szCs w:val="26"/>
        </w:rPr>
      </w:pPr>
    </w:p>
    <w:p w:rsidR="00A36744" w:rsidRDefault="00A36744" w:rsidP="00A36744">
      <w:pPr>
        <w:rPr>
          <w:rFonts w:cstheme="minorHAnsi"/>
          <w:b/>
          <w:sz w:val="26"/>
          <w:szCs w:val="26"/>
        </w:rPr>
      </w:pPr>
      <w:r w:rsidRPr="003F1857">
        <w:rPr>
          <w:rFonts w:cstheme="minorHAnsi"/>
          <w:b/>
          <w:sz w:val="26"/>
          <w:szCs w:val="26"/>
        </w:rPr>
        <w:t>Mellékletek:</w:t>
      </w:r>
    </w:p>
    <w:p w:rsidR="00A36744" w:rsidRDefault="00A36744" w:rsidP="00A36744">
      <w:pPr>
        <w:rPr>
          <w:rFonts w:cstheme="minorHAnsi"/>
          <w:b/>
          <w:sz w:val="26"/>
          <w:szCs w:val="26"/>
        </w:rPr>
      </w:pPr>
    </w:p>
    <w:p w:rsidR="00A36744" w:rsidRPr="003F1857" w:rsidRDefault="00A36744" w:rsidP="00A36744">
      <w:pPr>
        <w:rPr>
          <w:rFonts w:cstheme="minorHAnsi"/>
          <w:b/>
          <w:sz w:val="26"/>
          <w:szCs w:val="26"/>
        </w:rPr>
      </w:pPr>
    </w:p>
    <w:p w:rsidR="00A36744" w:rsidRPr="00673D75" w:rsidRDefault="00A36744" w:rsidP="00A36744">
      <w:pPr>
        <w:pStyle w:val="Listaszerbekezds"/>
        <w:numPr>
          <w:ilvl w:val="0"/>
          <w:numId w:val="30"/>
        </w:numPr>
      </w:pPr>
      <w:r w:rsidRPr="003F1857">
        <w:rPr>
          <w:rFonts w:cstheme="minorHAnsi"/>
          <w:sz w:val="26"/>
          <w:szCs w:val="26"/>
        </w:rPr>
        <w:t xml:space="preserve">sz. melléklet: </w:t>
      </w:r>
      <w:r>
        <w:rPr>
          <w:rFonts w:cstheme="minorHAnsi"/>
          <w:sz w:val="26"/>
          <w:szCs w:val="26"/>
        </w:rPr>
        <w:t>Közérdekű adatokra vonatkozó, h</w:t>
      </w:r>
      <w:r w:rsidRPr="00673D75">
        <w:t xml:space="preserve">elyi szabályzatban rögzítendő </w:t>
      </w:r>
      <w:r>
        <w:t>tartalmi elemek</w:t>
      </w:r>
    </w:p>
    <w:p w:rsidR="00A36744" w:rsidRPr="007B0B90" w:rsidRDefault="00A36744" w:rsidP="00A36744">
      <w:pPr>
        <w:pStyle w:val="Listaszerbekezds"/>
        <w:numPr>
          <w:ilvl w:val="0"/>
          <w:numId w:val="30"/>
        </w:numPr>
        <w:rPr>
          <w:sz w:val="20"/>
        </w:rPr>
      </w:pPr>
      <w:r>
        <w:rPr>
          <w:rFonts w:cstheme="minorHAnsi"/>
          <w:sz w:val="26"/>
          <w:szCs w:val="26"/>
        </w:rPr>
        <w:t xml:space="preserve">sz. melléklet: </w:t>
      </w:r>
      <w:r w:rsidRPr="007B0B90">
        <w:rPr>
          <w:rFonts w:cstheme="minorHAnsi"/>
          <w:sz w:val="26"/>
          <w:szCs w:val="26"/>
        </w:rPr>
        <w:t xml:space="preserve">A helyi szabályzatban szereplő </w:t>
      </w:r>
      <w:r>
        <w:rPr>
          <w:rFonts w:cstheme="minorHAnsi"/>
          <w:sz w:val="26"/>
          <w:szCs w:val="26"/>
        </w:rPr>
        <w:t>általános közzétételi listában felsoroltak teljesítése</w:t>
      </w:r>
    </w:p>
    <w:p w:rsidR="00A36744" w:rsidRPr="00673D75" w:rsidRDefault="00A36744" w:rsidP="00A36744">
      <w:pPr>
        <w:pStyle w:val="Listaszerbekezds"/>
        <w:numPr>
          <w:ilvl w:val="0"/>
          <w:numId w:val="30"/>
        </w:numPr>
        <w:rPr>
          <w:rFonts w:cstheme="minorHAnsi"/>
          <w:sz w:val="26"/>
          <w:szCs w:val="26"/>
        </w:rPr>
      </w:pPr>
      <w:r>
        <w:rPr>
          <w:rFonts w:cstheme="minorHAnsi"/>
          <w:sz w:val="26"/>
          <w:szCs w:val="26"/>
        </w:rPr>
        <w:t>sz. melléklet: Közétett adatok listája az önkormányzat hivatalos honlapján</w:t>
      </w:r>
    </w:p>
    <w:p w:rsidR="00A36744" w:rsidRDefault="00A36744" w:rsidP="00A36744">
      <w:pPr>
        <w:rPr>
          <w:rFonts w:cstheme="minorHAnsi"/>
          <w:sz w:val="26"/>
          <w:szCs w:val="26"/>
        </w:rPr>
      </w:pPr>
    </w:p>
    <w:p w:rsidR="00A36744" w:rsidRDefault="00A36744" w:rsidP="004D02F5">
      <w:pPr>
        <w:rPr>
          <w:rFonts w:cstheme="minorHAnsi"/>
          <w:sz w:val="26"/>
          <w:szCs w:val="26"/>
        </w:rPr>
      </w:pPr>
    </w:p>
    <w:p w:rsidR="00A36744" w:rsidRDefault="00A36744" w:rsidP="004D02F5">
      <w:pPr>
        <w:rPr>
          <w:rFonts w:cstheme="minorHAnsi"/>
          <w:sz w:val="26"/>
          <w:szCs w:val="26"/>
        </w:rPr>
      </w:pPr>
    </w:p>
    <w:p w:rsidR="00A36744" w:rsidRDefault="00A36744" w:rsidP="004D02F5">
      <w:pPr>
        <w:rPr>
          <w:rFonts w:cstheme="minorHAnsi"/>
          <w:sz w:val="26"/>
          <w:szCs w:val="26"/>
        </w:rPr>
      </w:pPr>
    </w:p>
    <w:p w:rsidR="00A36744" w:rsidRDefault="00A36744" w:rsidP="004D02F5">
      <w:pPr>
        <w:rPr>
          <w:rFonts w:cstheme="minorHAnsi"/>
          <w:sz w:val="26"/>
          <w:szCs w:val="26"/>
        </w:rPr>
      </w:pPr>
    </w:p>
    <w:p w:rsidR="00A36744" w:rsidRDefault="00A36744" w:rsidP="004D02F5">
      <w:pPr>
        <w:rPr>
          <w:rFonts w:cstheme="minorHAnsi"/>
          <w:sz w:val="26"/>
          <w:szCs w:val="26"/>
        </w:rPr>
      </w:pPr>
    </w:p>
    <w:p w:rsidR="00A36744" w:rsidRPr="004458CE" w:rsidRDefault="00A36744" w:rsidP="004D02F5">
      <w:pPr>
        <w:rPr>
          <w:rFonts w:cstheme="minorHAnsi"/>
          <w:sz w:val="26"/>
          <w:szCs w:val="26"/>
        </w:rPr>
        <w:sectPr w:rsidR="00A36744" w:rsidRPr="004458CE" w:rsidSect="00A9377C">
          <w:pgSz w:w="12240" w:h="15840"/>
          <w:pgMar w:top="1440" w:right="1797" w:bottom="1440" w:left="1797" w:header="709" w:footer="709" w:gutter="0"/>
          <w:cols w:space="708"/>
          <w:docGrid w:linePitch="360"/>
        </w:sectPr>
      </w:pPr>
    </w:p>
    <w:p w:rsidR="007253E9" w:rsidRDefault="007253E9"/>
    <w:p w:rsidR="00A36744" w:rsidRDefault="00A36744"/>
    <w:p w:rsidR="00A36744" w:rsidRDefault="00A36744"/>
    <w:p w:rsidR="00A36744" w:rsidRDefault="00A36744"/>
    <w:p w:rsidR="00A36744" w:rsidRDefault="00A36744"/>
    <w:p w:rsidR="003A15F5" w:rsidRPr="00A36744" w:rsidRDefault="003A15F5" w:rsidP="003A15F5">
      <w:pPr>
        <w:jc w:val="center"/>
        <w:rPr>
          <w:b/>
          <w:sz w:val="26"/>
          <w:szCs w:val="26"/>
        </w:rPr>
      </w:pPr>
      <w:r w:rsidRPr="00A36744">
        <w:rPr>
          <w:b/>
          <w:sz w:val="26"/>
          <w:szCs w:val="26"/>
        </w:rPr>
        <w:t>Az ellenőrzési jelentés tervezethez</w:t>
      </w:r>
    </w:p>
    <w:p w:rsidR="00165660" w:rsidRPr="00934630" w:rsidRDefault="00165660" w:rsidP="00165660">
      <w:pPr>
        <w:rPr>
          <w:sz w:val="26"/>
          <w:szCs w:val="26"/>
        </w:rPr>
      </w:pPr>
    </w:p>
    <w:p w:rsidR="00165660" w:rsidRPr="00934630" w:rsidRDefault="00165660" w:rsidP="00165660">
      <w:pPr>
        <w:rPr>
          <w:sz w:val="26"/>
          <w:szCs w:val="26"/>
        </w:rPr>
      </w:pPr>
      <w:r w:rsidRPr="00934630">
        <w:rPr>
          <w:sz w:val="26"/>
          <w:szCs w:val="26"/>
        </w:rPr>
        <w:t>A költségvetési szervek belső kontrollrendszeréről és belső ellenőrzéséről szóló 370/2011. (XII.31.) Korm. rendelet értelmében a jelentés címzettjei kötelesek észrevételeiket a jelentéstervezet kézhezvételétől számított 8 napon belül megküldeni az ellenőrzést végző szerv vagy szervezeti egység részére.</w:t>
      </w:r>
    </w:p>
    <w:p w:rsidR="00165660" w:rsidRPr="00934630" w:rsidRDefault="00165660" w:rsidP="00165660">
      <w:pPr>
        <w:rPr>
          <w:sz w:val="26"/>
          <w:szCs w:val="26"/>
        </w:rPr>
      </w:pPr>
      <w:r w:rsidRPr="00934630">
        <w:rPr>
          <w:sz w:val="26"/>
          <w:szCs w:val="26"/>
        </w:rPr>
        <w:t>Felhívom a jelentésben érintettek szíves figyelmét arra, hogy a fenti határidő elmulasztását egyetértésnek tekintem.</w:t>
      </w:r>
    </w:p>
    <w:p w:rsidR="003A15F5" w:rsidRDefault="003A15F5" w:rsidP="00027D3A">
      <w:pPr>
        <w:rPr>
          <w:b/>
          <w:sz w:val="26"/>
          <w:szCs w:val="26"/>
        </w:rPr>
      </w:pPr>
    </w:p>
    <w:p w:rsidR="003A15F5" w:rsidRPr="00934630" w:rsidRDefault="003A15F5" w:rsidP="003A15F5">
      <w:pPr>
        <w:ind w:left="2124"/>
        <w:rPr>
          <w:sz w:val="26"/>
          <w:szCs w:val="26"/>
        </w:rPr>
      </w:pPr>
      <w:r>
        <w:rPr>
          <w:sz w:val="26"/>
          <w:szCs w:val="26"/>
        </w:rPr>
        <w:t>Lébény</w:t>
      </w:r>
      <w:r w:rsidRPr="00934630">
        <w:rPr>
          <w:sz w:val="26"/>
          <w:szCs w:val="26"/>
        </w:rPr>
        <w:t>,</w:t>
      </w:r>
      <w:r>
        <w:rPr>
          <w:sz w:val="26"/>
          <w:szCs w:val="26"/>
        </w:rPr>
        <w:t xml:space="preserve"> 2016. december 6</w:t>
      </w:r>
      <w:r w:rsidRPr="00934630">
        <w:rPr>
          <w:sz w:val="26"/>
          <w:szCs w:val="26"/>
        </w:rPr>
        <w:t>.</w:t>
      </w:r>
    </w:p>
    <w:p w:rsidR="003A15F5" w:rsidRDefault="003A15F5" w:rsidP="003A15F5">
      <w:pPr>
        <w:rPr>
          <w:sz w:val="26"/>
          <w:szCs w:val="26"/>
        </w:rPr>
      </w:pPr>
    </w:p>
    <w:p w:rsidR="00A36744" w:rsidRDefault="00A36744" w:rsidP="003A15F5">
      <w:pPr>
        <w:rPr>
          <w:sz w:val="26"/>
          <w:szCs w:val="26"/>
        </w:rPr>
      </w:pPr>
    </w:p>
    <w:p w:rsidR="00A36744" w:rsidRDefault="00A36744" w:rsidP="003A15F5">
      <w:pPr>
        <w:rPr>
          <w:sz w:val="26"/>
          <w:szCs w:val="26"/>
        </w:rPr>
      </w:pPr>
    </w:p>
    <w:p w:rsidR="00A36744" w:rsidRPr="00934630" w:rsidRDefault="00A36744" w:rsidP="003A15F5">
      <w:pPr>
        <w:rPr>
          <w:sz w:val="26"/>
          <w:szCs w:val="26"/>
        </w:rPr>
      </w:pPr>
    </w:p>
    <w:p w:rsidR="003A15F5" w:rsidRPr="00934630" w:rsidRDefault="003A15F5" w:rsidP="003A15F5">
      <w:pPr>
        <w:ind w:left="5664"/>
        <w:rPr>
          <w:sz w:val="26"/>
          <w:szCs w:val="26"/>
        </w:rPr>
      </w:pPr>
      <w:r w:rsidRPr="00934630">
        <w:rPr>
          <w:sz w:val="26"/>
          <w:szCs w:val="26"/>
        </w:rPr>
        <w:t>………………………..</w:t>
      </w:r>
    </w:p>
    <w:p w:rsidR="003A15F5" w:rsidRPr="00934630" w:rsidRDefault="003A15F5" w:rsidP="003A15F5">
      <w:pPr>
        <w:ind w:left="6372"/>
        <w:rPr>
          <w:sz w:val="26"/>
          <w:szCs w:val="26"/>
        </w:rPr>
      </w:pPr>
      <w:proofErr w:type="gramStart"/>
      <w:r>
        <w:rPr>
          <w:sz w:val="26"/>
          <w:szCs w:val="26"/>
        </w:rPr>
        <w:t>dr.</w:t>
      </w:r>
      <w:proofErr w:type="gramEnd"/>
      <w:r>
        <w:rPr>
          <w:sz w:val="26"/>
          <w:szCs w:val="26"/>
        </w:rPr>
        <w:t xml:space="preserve"> Tóth Tünde</w:t>
      </w:r>
    </w:p>
    <w:p w:rsidR="003A15F5" w:rsidRPr="00934630" w:rsidRDefault="003A15F5" w:rsidP="003A15F5">
      <w:pPr>
        <w:ind w:left="6372"/>
        <w:rPr>
          <w:sz w:val="26"/>
          <w:szCs w:val="26"/>
        </w:rPr>
      </w:pPr>
      <w:proofErr w:type="gramStart"/>
      <w:r w:rsidRPr="00934630">
        <w:rPr>
          <w:sz w:val="26"/>
          <w:szCs w:val="26"/>
        </w:rPr>
        <w:t>jegyző</w:t>
      </w:r>
      <w:proofErr w:type="gramEnd"/>
    </w:p>
    <w:p w:rsidR="003A15F5" w:rsidRDefault="003A15F5" w:rsidP="00027D3A">
      <w:pPr>
        <w:rPr>
          <w:b/>
          <w:sz w:val="26"/>
          <w:szCs w:val="26"/>
        </w:rPr>
      </w:pPr>
    </w:p>
    <w:p w:rsidR="003A15F5" w:rsidRDefault="003A15F5">
      <w:pPr>
        <w:suppressAutoHyphens w:val="0"/>
        <w:autoSpaceDN/>
        <w:spacing w:after="200" w:line="276" w:lineRule="auto"/>
        <w:jc w:val="left"/>
        <w:textAlignment w:val="auto"/>
        <w:rPr>
          <w:b/>
          <w:sz w:val="26"/>
          <w:szCs w:val="26"/>
        </w:rPr>
      </w:pPr>
      <w:r>
        <w:rPr>
          <w:b/>
          <w:sz w:val="26"/>
          <w:szCs w:val="26"/>
        </w:rPr>
        <w:br w:type="page"/>
      </w:r>
    </w:p>
    <w:p w:rsidR="003A15F5" w:rsidRDefault="003A15F5" w:rsidP="00027D3A">
      <w:pPr>
        <w:rPr>
          <w:b/>
          <w:sz w:val="26"/>
          <w:szCs w:val="26"/>
        </w:rPr>
      </w:pPr>
    </w:p>
    <w:p w:rsidR="003A15F5" w:rsidRDefault="003A15F5" w:rsidP="003A15F5">
      <w:pPr>
        <w:pStyle w:val="Cmsor1"/>
        <w:rPr>
          <w:rFonts w:asciiTheme="minorHAnsi" w:hAnsiTheme="minorHAnsi"/>
          <w:sz w:val="26"/>
          <w:szCs w:val="26"/>
        </w:rPr>
      </w:pPr>
      <w:r w:rsidRPr="00934630">
        <w:rPr>
          <w:rFonts w:asciiTheme="minorHAnsi" w:hAnsiTheme="minorHAnsi"/>
          <w:sz w:val="26"/>
          <w:szCs w:val="26"/>
        </w:rPr>
        <w:t xml:space="preserve">Z Á R </w:t>
      </w:r>
      <w:proofErr w:type="gramStart"/>
      <w:r w:rsidRPr="00934630">
        <w:rPr>
          <w:rFonts w:asciiTheme="minorHAnsi" w:hAnsiTheme="minorHAnsi"/>
          <w:sz w:val="26"/>
          <w:szCs w:val="26"/>
        </w:rPr>
        <w:t>A</w:t>
      </w:r>
      <w:proofErr w:type="gramEnd"/>
      <w:r w:rsidRPr="00934630">
        <w:rPr>
          <w:rFonts w:asciiTheme="minorHAnsi" w:hAnsiTheme="minorHAnsi"/>
          <w:sz w:val="26"/>
          <w:szCs w:val="26"/>
        </w:rPr>
        <w:t xml:space="preserve"> D É K</w:t>
      </w:r>
    </w:p>
    <w:p w:rsidR="003A15F5" w:rsidRDefault="003A15F5" w:rsidP="00027D3A">
      <w:pPr>
        <w:rPr>
          <w:b/>
          <w:sz w:val="26"/>
          <w:szCs w:val="26"/>
        </w:rPr>
      </w:pPr>
    </w:p>
    <w:p w:rsidR="003A15F5" w:rsidRDefault="003A15F5" w:rsidP="00027D3A">
      <w:pPr>
        <w:rPr>
          <w:b/>
          <w:sz w:val="26"/>
          <w:szCs w:val="26"/>
        </w:rPr>
      </w:pPr>
    </w:p>
    <w:p w:rsidR="00027D3A" w:rsidRPr="00934630" w:rsidRDefault="00027D3A" w:rsidP="00027D3A">
      <w:pPr>
        <w:rPr>
          <w:sz w:val="26"/>
          <w:szCs w:val="26"/>
        </w:rPr>
      </w:pPr>
      <w:r w:rsidRPr="00594D2D">
        <w:rPr>
          <w:b/>
          <w:sz w:val="26"/>
          <w:szCs w:val="26"/>
        </w:rPr>
        <w:t xml:space="preserve">A </w:t>
      </w:r>
      <w:proofErr w:type="spellStart"/>
      <w:r w:rsidRPr="00594D2D">
        <w:rPr>
          <w:b/>
          <w:sz w:val="26"/>
          <w:szCs w:val="26"/>
        </w:rPr>
        <w:t>Bkr</w:t>
      </w:r>
      <w:proofErr w:type="spellEnd"/>
      <w:r w:rsidRPr="00594D2D">
        <w:rPr>
          <w:b/>
          <w:sz w:val="26"/>
          <w:szCs w:val="26"/>
        </w:rPr>
        <w:t xml:space="preserve">. 45. § (3) bekezdése szerint az intézkedési tervet a lezárt ellenőrzési jelentés kézhezvételétől számított 8 napon belül kell elkészíteni és megküldeni a belső ellenőrzési vezetője részére. </w:t>
      </w:r>
      <w:r>
        <w:rPr>
          <w:sz w:val="26"/>
          <w:szCs w:val="26"/>
        </w:rPr>
        <w:t xml:space="preserve">Indokolt esetben </w:t>
      </w:r>
      <w:r w:rsidR="00F00D47">
        <w:rPr>
          <w:sz w:val="26"/>
          <w:szCs w:val="26"/>
        </w:rPr>
        <w:t xml:space="preserve">- </w:t>
      </w:r>
      <w:r>
        <w:rPr>
          <w:sz w:val="26"/>
          <w:szCs w:val="26"/>
        </w:rPr>
        <w:t xml:space="preserve">a belső ellenőri vezető javaslatára </w:t>
      </w:r>
      <w:r w:rsidR="00F00D47">
        <w:rPr>
          <w:sz w:val="26"/>
          <w:szCs w:val="26"/>
        </w:rPr>
        <w:t xml:space="preserve">- </w:t>
      </w:r>
      <w:r>
        <w:rPr>
          <w:sz w:val="26"/>
          <w:szCs w:val="26"/>
        </w:rPr>
        <w:t xml:space="preserve">a </w:t>
      </w:r>
      <w:r w:rsidR="00861A60">
        <w:rPr>
          <w:sz w:val="26"/>
          <w:szCs w:val="26"/>
        </w:rPr>
        <w:t>költségvetési szerv vezetője ennél hosszabb, legfeljebb 30 napos határidőt me</w:t>
      </w:r>
      <w:r w:rsidR="00F00D47">
        <w:rPr>
          <w:sz w:val="26"/>
          <w:szCs w:val="26"/>
        </w:rPr>
        <w:t>g</w:t>
      </w:r>
      <w:r w:rsidR="00861A60">
        <w:rPr>
          <w:sz w:val="26"/>
          <w:szCs w:val="26"/>
        </w:rPr>
        <w:t>állapíthat.</w:t>
      </w:r>
    </w:p>
    <w:p w:rsidR="00165660" w:rsidRPr="00934630" w:rsidRDefault="00165660" w:rsidP="00165660">
      <w:pPr>
        <w:rPr>
          <w:sz w:val="26"/>
          <w:szCs w:val="26"/>
        </w:rPr>
      </w:pPr>
    </w:p>
    <w:p w:rsidR="00165660" w:rsidRPr="00934630" w:rsidRDefault="00165660" w:rsidP="00165660">
      <w:pPr>
        <w:rPr>
          <w:sz w:val="26"/>
          <w:szCs w:val="26"/>
        </w:rPr>
      </w:pPr>
      <w:r w:rsidRPr="00934630">
        <w:rPr>
          <w:sz w:val="26"/>
          <w:szCs w:val="26"/>
        </w:rPr>
        <w:t>A jelentés kézhezvételének dátuma:</w:t>
      </w:r>
    </w:p>
    <w:p w:rsidR="00165660" w:rsidRPr="00934630" w:rsidRDefault="00165660" w:rsidP="00165660">
      <w:pPr>
        <w:rPr>
          <w:sz w:val="26"/>
          <w:szCs w:val="26"/>
        </w:rPr>
      </w:pPr>
    </w:p>
    <w:p w:rsidR="00165660" w:rsidRPr="00934630" w:rsidRDefault="00294E9B" w:rsidP="00165660">
      <w:pPr>
        <w:ind w:left="2124"/>
        <w:rPr>
          <w:sz w:val="26"/>
          <w:szCs w:val="26"/>
        </w:rPr>
      </w:pPr>
      <w:r>
        <w:rPr>
          <w:sz w:val="26"/>
          <w:szCs w:val="26"/>
        </w:rPr>
        <w:t>Lébény</w:t>
      </w:r>
      <w:r w:rsidR="00165660" w:rsidRPr="00934630">
        <w:rPr>
          <w:sz w:val="26"/>
          <w:szCs w:val="26"/>
        </w:rPr>
        <w:t>,</w:t>
      </w:r>
      <w:r w:rsidR="001A0BBE">
        <w:rPr>
          <w:sz w:val="26"/>
          <w:szCs w:val="26"/>
        </w:rPr>
        <w:t xml:space="preserve"> </w:t>
      </w:r>
      <w:r w:rsidR="003A15F5">
        <w:rPr>
          <w:sz w:val="26"/>
          <w:szCs w:val="26"/>
        </w:rPr>
        <w:t>2016</w:t>
      </w:r>
      <w:r w:rsidR="003C563C">
        <w:rPr>
          <w:sz w:val="26"/>
          <w:szCs w:val="26"/>
        </w:rPr>
        <w:t>.</w:t>
      </w:r>
      <w:r w:rsidR="00223AD0">
        <w:rPr>
          <w:sz w:val="26"/>
          <w:szCs w:val="26"/>
        </w:rPr>
        <w:t xml:space="preserve"> </w:t>
      </w:r>
      <w:r w:rsidR="003A15F5">
        <w:rPr>
          <w:sz w:val="26"/>
          <w:szCs w:val="26"/>
        </w:rPr>
        <w:t>december</w:t>
      </w:r>
      <w:r w:rsidR="00D117AB">
        <w:rPr>
          <w:sz w:val="26"/>
          <w:szCs w:val="26"/>
        </w:rPr>
        <w:t xml:space="preserve"> </w:t>
      </w:r>
      <w:r w:rsidR="003A15F5">
        <w:rPr>
          <w:sz w:val="26"/>
          <w:szCs w:val="26"/>
        </w:rPr>
        <w:t>14</w:t>
      </w:r>
      <w:r w:rsidR="00165660" w:rsidRPr="00934630">
        <w:rPr>
          <w:sz w:val="26"/>
          <w:szCs w:val="26"/>
        </w:rPr>
        <w:t>.</w:t>
      </w:r>
    </w:p>
    <w:p w:rsidR="00165660" w:rsidRPr="00934630" w:rsidRDefault="00165660" w:rsidP="00165660">
      <w:pPr>
        <w:rPr>
          <w:sz w:val="26"/>
          <w:szCs w:val="26"/>
        </w:rPr>
      </w:pPr>
    </w:p>
    <w:p w:rsidR="00165660" w:rsidRPr="00934630" w:rsidRDefault="00165660" w:rsidP="00165660">
      <w:pPr>
        <w:ind w:left="5664"/>
        <w:rPr>
          <w:sz w:val="26"/>
          <w:szCs w:val="26"/>
        </w:rPr>
      </w:pPr>
      <w:r w:rsidRPr="00934630">
        <w:rPr>
          <w:sz w:val="26"/>
          <w:szCs w:val="26"/>
        </w:rPr>
        <w:t>………………………..</w:t>
      </w:r>
    </w:p>
    <w:p w:rsidR="00165660" w:rsidRPr="00934630" w:rsidRDefault="00294E9B" w:rsidP="00165660">
      <w:pPr>
        <w:ind w:left="6372"/>
        <w:rPr>
          <w:sz w:val="26"/>
          <w:szCs w:val="26"/>
        </w:rPr>
      </w:pPr>
      <w:proofErr w:type="gramStart"/>
      <w:r>
        <w:rPr>
          <w:sz w:val="26"/>
          <w:szCs w:val="26"/>
        </w:rPr>
        <w:t>dr.</w:t>
      </w:r>
      <w:proofErr w:type="gramEnd"/>
      <w:r>
        <w:rPr>
          <w:sz w:val="26"/>
          <w:szCs w:val="26"/>
        </w:rPr>
        <w:t xml:space="preserve"> Tóth Tünde</w:t>
      </w:r>
    </w:p>
    <w:p w:rsidR="00165660" w:rsidRPr="00934630" w:rsidRDefault="00165660" w:rsidP="00165660">
      <w:pPr>
        <w:ind w:left="6372"/>
        <w:rPr>
          <w:sz w:val="26"/>
          <w:szCs w:val="26"/>
        </w:rPr>
      </w:pPr>
      <w:proofErr w:type="gramStart"/>
      <w:r w:rsidRPr="00934630">
        <w:rPr>
          <w:sz w:val="26"/>
          <w:szCs w:val="26"/>
        </w:rPr>
        <w:t>jegyző</w:t>
      </w:r>
      <w:proofErr w:type="gramEnd"/>
    </w:p>
    <w:p w:rsidR="00165660" w:rsidRPr="00934630" w:rsidRDefault="00165660" w:rsidP="00165660">
      <w:pPr>
        <w:pStyle w:val="Cmsor1"/>
        <w:rPr>
          <w:rFonts w:asciiTheme="minorHAnsi" w:hAnsiTheme="minorHAnsi"/>
          <w:sz w:val="26"/>
          <w:szCs w:val="26"/>
        </w:rPr>
      </w:pPr>
      <w:r w:rsidRPr="00934630">
        <w:rPr>
          <w:rFonts w:asciiTheme="minorHAnsi" w:hAnsiTheme="minorHAnsi"/>
          <w:sz w:val="26"/>
          <w:szCs w:val="26"/>
        </w:rPr>
        <w:t>Teljességi nyilatkozat</w:t>
      </w:r>
    </w:p>
    <w:p w:rsidR="00165660" w:rsidRPr="00934630" w:rsidRDefault="00165660" w:rsidP="00165660">
      <w:pPr>
        <w:rPr>
          <w:sz w:val="26"/>
          <w:szCs w:val="26"/>
        </w:rPr>
      </w:pPr>
    </w:p>
    <w:p w:rsidR="00165660" w:rsidRPr="00934630" w:rsidRDefault="00165660" w:rsidP="00165660">
      <w:pPr>
        <w:rPr>
          <w:sz w:val="26"/>
          <w:szCs w:val="26"/>
        </w:rPr>
      </w:pPr>
      <w:r w:rsidRPr="00934630">
        <w:rPr>
          <w:sz w:val="26"/>
          <w:szCs w:val="26"/>
        </w:rPr>
        <w:t xml:space="preserve">Alulírott, az ellenőrzési program alapján a </w:t>
      </w:r>
      <w:r w:rsidRPr="00934630">
        <w:rPr>
          <w:b/>
          <w:sz w:val="26"/>
          <w:szCs w:val="26"/>
        </w:rPr>
        <w:t>„</w:t>
      </w:r>
      <w:r w:rsidR="00B35374">
        <w:rPr>
          <w:b/>
          <w:bCs/>
          <w:sz w:val="22"/>
        </w:rPr>
        <w:t>kötelezően közzéteendő adatok nyilvánosságra hozatala</w:t>
      </w:r>
      <w:r w:rsidRPr="00934630">
        <w:rPr>
          <w:b/>
          <w:bCs/>
          <w:sz w:val="26"/>
          <w:szCs w:val="26"/>
        </w:rPr>
        <w:t xml:space="preserve">” </w:t>
      </w:r>
      <w:r w:rsidRPr="00934630">
        <w:rPr>
          <w:sz w:val="26"/>
          <w:szCs w:val="26"/>
        </w:rPr>
        <w:t>témában 201</w:t>
      </w:r>
      <w:r w:rsidR="00B35374">
        <w:rPr>
          <w:sz w:val="26"/>
          <w:szCs w:val="26"/>
        </w:rPr>
        <w:t>6</w:t>
      </w:r>
      <w:r w:rsidRPr="00934630">
        <w:rPr>
          <w:sz w:val="26"/>
          <w:szCs w:val="26"/>
        </w:rPr>
        <w:t xml:space="preserve">. </w:t>
      </w:r>
      <w:r w:rsidR="00D117AB">
        <w:rPr>
          <w:sz w:val="26"/>
          <w:szCs w:val="26"/>
        </w:rPr>
        <w:t>szeptember</w:t>
      </w:r>
      <w:r w:rsidR="00294E9B">
        <w:rPr>
          <w:sz w:val="26"/>
          <w:szCs w:val="26"/>
        </w:rPr>
        <w:t xml:space="preserve"> </w:t>
      </w:r>
      <w:r w:rsidR="00D117AB">
        <w:rPr>
          <w:sz w:val="26"/>
          <w:szCs w:val="26"/>
        </w:rPr>
        <w:t>21-</w:t>
      </w:r>
      <w:r w:rsidR="00934630">
        <w:rPr>
          <w:sz w:val="26"/>
          <w:szCs w:val="26"/>
        </w:rPr>
        <w:t>t</w:t>
      </w:r>
      <w:r w:rsidR="00294E9B">
        <w:rPr>
          <w:sz w:val="26"/>
          <w:szCs w:val="26"/>
        </w:rPr>
        <w:t>ő</w:t>
      </w:r>
      <w:r w:rsidR="00934630">
        <w:rPr>
          <w:sz w:val="26"/>
          <w:szCs w:val="26"/>
        </w:rPr>
        <w:t xml:space="preserve">l </w:t>
      </w:r>
      <w:r w:rsidR="00D117AB">
        <w:rPr>
          <w:sz w:val="26"/>
          <w:szCs w:val="26"/>
        </w:rPr>
        <w:t>november 10</w:t>
      </w:r>
      <w:r w:rsidRPr="00934630">
        <w:rPr>
          <w:sz w:val="26"/>
          <w:szCs w:val="26"/>
        </w:rPr>
        <w:t xml:space="preserve">-ig terjedő időszakban ellenőrzött </w:t>
      </w:r>
      <w:r w:rsidR="00294E9B">
        <w:rPr>
          <w:sz w:val="26"/>
          <w:szCs w:val="26"/>
        </w:rPr>
        <w:t>Lébény Város</w:t>
      </w:r>
      <w:r w:rsidR="00934630">
        <w:rPr>
          <w:sz w:val="26"/>
          <w:szCs w:val="26"/>
        </w:rPr>
        <w:t xml:space="preserve"> Önkormányzata</w:t>
      </w:r>
      <w:r w:rsidRPr="00934630">
        <w:rPr>
          <w:sz w:val="26"/>
          <w:szCs w:val="26"/>
        </w:rPr>
        <w:t xml:space="preserve"> vezetője büntetőjogi felelősségem tudatában igazolom, hogy az ellenőrzött feladattal összefüggő, felelősségi körömbe tartozó valamennyi okmányt, illetve információt hiánytalanul a belső ellenőr rendelkezésére bocsátottam.</w:t>
      </w:r>
    </w:p>
    <w:p w:rsidR="00165660" w:rsidRPr="00934630" w:rsidRDefault="00165660" w:rsidP="00165660">
      <w:pPr>
        <w:pStyle w:val="Szvegtrzs3"/>
        <w:rPr>
          <w:sz w:val="26"/>
          <w:szCs w:val="26"/>
        </w:rPr>
      </w:pPr>
      <w:r w:rsidRPr="00934630">
        <w:rPr>
          <w:sz w:val="26"/>
          <w:szCs w:val="26"/>
        </w:rPr>
        <w:t>Kijelentem továbbá, hogy ezek a dokumentumok, adatok és információk megbízható, teljes körű információt tartalmaznak.</w:t>
      </w:r>
    </w:p>
    <w:p w:rsidR="00165660" w:rsidRPr="00934630" w:rsidRDefault="00165660" w:rsidP="00165660">
      <w:pPr>
        <w:pStyle w:val="Szvegtrzs3"/>
        <w:rPr>
          <w:sz w:val="26"/>
          <w:szCs w:val="26"/>
        </w:rPr>
      </w:pPr>
      <w:r w:rsidRPr="00934630">
        <w:rPr>
          <w:sz w:val="26"/>
          <w:szCs w:val="26"/>
        </w:rPr>
        <w:t>Ezen nyilatkozat kiadására Böröczné Kőszegi Zsuzsanna belső ellenőr kérésére került sor a költségvetési szervek kontroll rendszeréről és belső ellenőrzéséről szóló 370/2011. (XII.31.) Kormányrendelet szerint.</w:t>
      </w:r>
    </w:p>
    <w:p w:rsidR="00165660" w:rsidRPr="00934630" w:rsidRDefault="00165660" w:rsidP="00165660">
      <w:pPr>
        <w:pStyle w:val="Szvegtrzs3"/>
        <w:rPr>
          <w:sz w:val="26"/>
          <w:szCs w:val="26"/>
        </w:rPr>
      </w:pPr>
    </w:p>
    <w:p w:rsidR="00165660" w:rsidRPr="00934630" w:rsidRDefault="00294E9B" w:rsidP="00165660">
      <w:pPr>
        <w:pStyle w:val="Szvegtrzs3"/>
        <w:rPr>
          <w:sz w:val="26"/>
          <w:szCs w:val="26"/>
        </w:rPr>
      </w:pPr>
      <w:r>
        <w:rPr>
          <w:sz w:val="26"/>
          <w:szCs w:val="26"/>
        </w:rPr>
        <w:t>Lébény</w:t>
      </w:r>
      <w:r w:rsidR="001D227B">
        <w:rPr>
          <w:sz w:val="26"/>
          <w:szCs w:val="26"/>
        </w:rPr>
        <w:t>, 2016</w:t>
      </w:r>
      <w:r w:rsidR="00165660" w:rsidRPr="00934630">
        <w:rPr>
          <w:sz w:val="26"/>
          <w:szCs w:val="26"/>
        </w:rPr>
        <w:t xml:space="preserve">. </w:t>
      </w:r>
      <w:r w:rsidR="001D227B">
        <w:rPr>
          <w:sz w:val="26"/>
          <w:szCs w:val="26"/>
        </w:rPr>
        <w:t>december 14.</w:t>
      </w:r>
    </w:p>
    <w:p w:rsidR="00165660" w:rsidRPr="00934630" w:rsidRDefault="00165660" w:rsidP="00165660">
      <w:pPr>
        <w:pStyle w:val="Szvegtrzs3"/>
        <w:rPr>
          <w:sz w:val="26"/>
          <w:szCs w:val="26"/>
        </w:rPr>
      </w:pPr>
    </w:p>
    <w:tbl>
      <w:tblPr>
        <w:tblW w:w="0" w:type="auto"/>
        <w:tblLayout w:type="fixed"/>
        <w:tblCellMar>
          <w:left w:w="70" w:type="dxa"/>
          <w:right w:w="70" w:type="dxa"/>
        </w:tblCellMar>
        <w:tblLook w:val="0000" w:firstRow="0" w:lastRow="0" w:firstColumn="0" w:lastColumn="0" w:noHBand="0" w:noVBand="0"/>
      </w:tblPr>
      <w:tblGrid>
        <w:gridCol w:w="4606"/>
        <w:gridCol w:w="4606"/>
      </w:tblGrid>
      <w:tr w:rsidR="00165660" w:rsidRPr="00934630" w:rsidTr="00A9377C">
        <w:tc>
          <w:tcPr>
            <w:tcW w:w="4606" w:type="dxa"/>
          </w:tcPr>
          <w:p w:rsidR="00165660" w:rsidRPr="00934630" w:rsidRDefault="00165660" w:rsidP="00A9377C">
            <w:pPr>
              <w:jc w:val="center"/>
              <w:rPr>
                <w:sz w:val="26"/>
                <w:szCs w:val="26"/>
              </w:rPr>
            </w:pPr>
          </w:p>
        </w:tc>
        <w:tc>
          <w:tcPr>
            <w:tcW w:w="4606" w:type="dxa"/>
          </w:tcPr>
          <w:p w:rsidR="00165660" w:rsidRPr="00934630" w:rsidRDefault="00165660" w:rsidP="00A9377C">
            <w:pPr>
              <w:jc w:val="center"/>
              <w:rPr>
                <w:sz w:val="26"/>
                <w:szCs w:val="26"/>
              </w:rPr>
            </w:pPr>
            <w:r w:rsidRPr="00934630">
              <w:rPr>
                <w:sz w:val="26"/>
                <w:szCs w:val="26"/>
              </w:rPr>
              <w:t>………………………</w:t>
            </w:r>
          </w:p>
        </w:tc>
      </w:tr>
      <w:tr w:rsidR="00165660" w:rsidRPr="00934630" w:rsidTr="00A9377C">
        <w:tc>
          <w:tcPr>
            <w:tcW w:w="4606" w:type="dxa"/>
          </w:tcPr>
          <w:p w:rsidR="00165660" w:rsidRPr="00934630" w:rsidRDefault="00165660" w:rsidP="00A9377C">
            <w:pPr>
              <w:pStyle w:val="Cmsor8"/>
              <w:rPr>
                <w:rFonts w:asciiTheme="minorHAnsi" w:hAnsiTheme="minorHAnsi"/>
                <w:sz w:val="26"/>
                <w:szCs w:val="26"/>
              </w:rPr>
            </w:pPr>
          </w:p>
        </w:tc>
        <w:tc>
          <w:tcPr>
            <w:tcW w:w="4606" w:type="dxa"/>
          </w:tcPr>
          <w:p w:rsidR="00165660" w:rsidRPr="00934630" w:rsidRDefault="00294E9B" w:rsidP="006A752B">
            <w:pPr>
              <w:pStyle w:val="Cmsor8"/>
              <w:rPr>
                <w:rFonts w:asciiTheme="minorHAnsi" w:hAnsiTheme="minorHAnsi"/>
                <w:sz w:val="26"/>
                <w:szCs w:val="26"/>
              </w:rPr>
            </w:pPr>
            <w:r>
              <w:rPr>
                <w:rFonts w:asciiTheme="minorHAnsi" w:hAnsiTheme="minorHAnsi"/>
                <w:sz w:val="26"/>
                <w:szCs w:val="26"/>
              </w:rPr>
              <w:t>dr. Tóth Tünde</w:t>
            </w:r>
          </w:p>
        </w:tc>
      </w:tr>
      <w:tr w:rsidR="00165660" w:rsidRPr="00934630" w:rsidTr="00A9377C">
        <w:tc>
          <w:tcPr>
            <w:tcW w:w="4606" w:type="dxa"/>
          </w:tcPr>
          <w:p w:rsidR="00165660" w:rsidRPr="00934630" w:rsidRDefault="00165660" w:rsidP="00934630">
            <w:pPr>
              <w:pStyle w:val="Cmsor8"/>
              <w:ind w:left="1416"/>
              <w:jc w:val="both"/>
              <w:rPr>
                <w:rFonts w:asciiTheme="minorHAnsi" w:hAnsiTheme="minorHAnsi"/>
                <w:sz w:val="26"/>
                <w:szCs w:val="26"/>
              </w:rPr>
            </w:pPr>
          </w:p>
        </w:tc>
        <w:tc>
          <w:tcPr>
            <w:tcW w:w="4606" w:type="dxa"/>
          </w:tcPr>
          <w:p w:rsidR="00165660" w:rsidRPr="00934630" w:rsidRDefault="00934630" w:rsidP="00A9377C">
            <w:pPr>
              <w:pStyle w:val="Cmsor8"/>
              <w:rPr>
                <w:rFonts w:asciiTheme="minorHAnsi" w:hAnsiTheme="minorHAnsi"/>
                <w:sz w:val="26"/>
                <w:szCs w:val="26"/>
              </w:rPr>
            </w:pPr>
            <w:r>
              <w:rPr>
                <w:rFonts w:asciiTheme="minorHAnsi" w:hAnsiTheme="minorHAnsi"/>
                <w:sz w:val="26"/>
                <w:szCs w:val="26"/>
              </w:rPr>
              <w:t>jegyző</w:t>
            </w:r>
          </w:p>
        </w:tc>
      </w:tr>
    </w:tbl>
    <w:p w:rsidR="007E3C11" w:rsidRDefault="00F00D47" w:rsidP="00D856D0">
      <w:pPr>
        <w:pStyle w:val="Listaszerbekezds"/>
        <w:suppressAutoHyphens w:val="0"/>
        <w:autoSpaceDN/>
        <w:spacing w:after="200" w:line="276" w:lineRule="auto"/>
        <w:jc w:val="center"/>
        <w:textAlignment w:val="auto"/>
        <w:rPr>
          <w:sz w:val="20"/>
          <w:szCs w:val="20"/>
        </w:rPr>
        <w:sectPr w:rsidR="007E3C11" w:rsidSect="007E3C11">
          <w:footerReference w:type="even" r:id="rId10"/>
          <w:footerReference w:type="default" r:id="rId11"/>
          <w:pgSz w:w="11907" w:h="16840" w:code="9"/>
          <w:pgMar w:top="1417" w:right="1417" w:bottom="1417" w:left="1417" w:header="709" w:footer="709" w:gutter="0"/>
          <w:cols w:space="708"/>
          <w:noEndnote/>
          <w:docGrid w:linePitch="326"/>
        </w:sectPr>
      </w:pPr>
      <w:r>
        <w:rPr>
          <w:sz w:val="26"/>
          <w:szCs w:val="26"/>
        </w:rPr>
        <w:br w:type="page"/>
      </w:r>
    </w:p>
    <w:p w:rsidR="006D688F" w:rsidRPr="006D688F" w:rsidRDefault="006D688F" w:rsidP="006D688F">
      <w:pPr>
        <w:pStyle w:val="Listaszerbekezds"/>
        <w:numPr>
          <w:ilvl w:val="0"/>
          <w:numId w:val="34"/>
        </w:numPr>
        <w:jc w:val="right"/>
        <w:rPr>
          <w:b/>
        </w:rPr>
      </w:pPr>
      <w:r>
        <w:rPr>
          <w:b/>
        </w:rPr>
        <w:lastRenderedPageBreak/>
        <w:t>sz. melléklet</w:t>
      </w:r>
    </w:p>
    <w:p w:rsidR="006D688F" w:rsidRDefault="006D688F" w:rsidP="007E3C11">
      <w:pPr>
        <w:jc w:val="center"/>
        <w:rPr>
          <w:b/>
        </w:rPr>
      </w:pPr>
    </w:p>
    <w:p w:rsidR="007E3C11" w:rsidRPr="007E3C11" w:rsidRDefault="007E3C11" w:rsidP="007E3C11">
      <w:pPr>
        <w:jc w:val="center"/>
        <w:rPr>
          <w:b/>
        </w:rPr>
      </w:pPr>
      <w:r w:rsidRPr="007E3C11">
        <w:rPr>
          <w:b/>
        </w:rPr>
        <w:t>A közérdekű adatokra vonatkozó,</w:t>
      </w:r>
    </w:p>
    <w:p w:rsidR="00FC3F8F" w:rsidRPr="00673D75" w:rsidRDefault="007E3C11" w:rsidP="00FC3F8F">
      <w:pPr>
        <w:jc w:val="center"/>
        <w:rPr>
          <w:b/>
        </w:rPr>
      </w:pPr>
      <w:proofErr w:type="gramStart"/>
      <w:r>
        <w:rPr>
          <w:b/>
        </w:rPr>
        <w:t>h</w:t>
      </w:r>
      <w:r w:rsidR="00FC3F8F" w:rsidRPr="00673D75">
        <w:rPr>
          <w:b/>
        </w:rPr>
        <w:t>elyi</w:t>
      </w:r>
      <w:proofErr w:type="gramEnd"/>
      <w:r w:rsidR="00FC3F8F" w:rsidRPr="00673D75">
        <w:rPr>
          <w:b/>
        </w:rPr>
        <w:t xml:space="preserve"> szabályzatban rögzítendő </w:t>
      </w:r>
      <w:r>
        <w:rPr>
          <w:b/>
        </w:rPr>
        <w:t>tartalmi elemek</w:t>
      </w:r>
    </w:p>
    <w:p w:rsidR="00FC3F8F" w:rsidRPr="0049173C" w:rsidRDefault="00FC3F8F" w:rsidP="00FC3F8F">
      <w:pPr>
        <w:jc w:val="center"/>
        <w:rPr>
          <w:b/>
        </w:rPr>
      </w:pPr>
      <w:r w:rsidRPr="0049173C">
        <w:rPr>
          <w:b/>
        </w:rPr>
        <w:t>Ellenőrző lista</w:t>
      </w:r>
    </w:p>
    <w:p w:rsidR="00FC3F8F" w:rsidRDefault="00FC3F8F" w:rsidP="00FC3F8F"/>
    <w:p w:rsidR="00FC3F8F" w:rsidRDefault="00FC3F8F" w:rsidP="00FC3F8F"/>
    <w:tbl>
      <w:tblPr>
        <w:tblStyle w:val="Rcsostblzat"/>
        <w:tblW w:w="0" w:type="auto"/>
        <w:tblLayout w:type="fixed"/>
        <w:tblLook w:val="04A0" w:firstRow="1" w:lastRow="0" w:firstColumn="1" w:lastColumn="0" w:noHBand="0" w:noVBand="1"/>
      </w:tblPr>
      <w:tblGrid>
        <w:gridCol w:w="4503"/>
        <w:gridCol w:w="853"/>
        <w:gridCol w:w="1194"/>
        <w:gridCol w:w="912"/>
        <w:gridCol w:w="1826"/>
      </w:tblGrid>
      <w:tr w:rsidR="00FC3F8F" w:rsidRPr="007E72A4" w:rsidTr="00FC3F8F">
        <w:tc>
          <w:tcPr>
            <w:tcW w:w="4503" w:type="dxa"/>
          </w:tcPr>
          <w:p w:rsidR="00FC3F8F" w:rsidRPr="007E72A4" w:rsidRDefault="00FC3F8F" w:rsidP="00FC3F8F">
            <w:pPr>
              <w:jc w:val="center"/>
              <w:rPr>
                <w:b/>
              </w:rPr>
            </w:pPr>
            <w:r w:rsidRPr="007E72A4">
              <w:rPr>
                <w:b/>
              </w:rPr>
              <w:t>Szöveg</w:t>
            </w:r>
          </w:p>
        </w:tc>
        <w:tc>
          <w:tcPr>
            <w:tcW w:w="2047" w:type="dxa"/>
            <w:gridSpan w:val="2"/>
          </w:tcPr>
          <w:p w:rsidR="00FC3F8F" w:rsidRPr="007E72A4" w:rsidRDefault="00FC3F8F" w:rsidP="00FC3F8F">
            <w:pPr>
              <w:jc w:val="center"/>
              <w:rPr>
                <w:b/>
              </w:rPr>
            </w:pPr>
            <w:r w:rsidRPr="005B1D13">
              <w:rPr>
                <w:b/>
                <w:sz w:val="20"/>
                <w:szCs w:val="20"/>
              </w:rPr>
              <w:t>Jogszabályhely*</w:t>
            </w:r>
          </w:p>
        </w:tc>
        <w:tc>
          <w:tcPr>
            <w:tcW w:w="912" w:type="dxa"/>
          </w:tcPr>
          <w:p w:rsidR="00FC3F8F" w:rsidRPr="007E72A4" w:rsidRDefault="00FC3F8F" w:rsidP="00FC3F8F">
            <w:pPr>
              <w:jc w:val="center"/>
              <w:rPr>
                <w:b/>
              </w:rPr>
            </w:pPr>
            <w:r w:rsidRPr="007E72A4">
              <w:rPr>
                <w:b/>
              </w:rPr>
              <w:t>I/N/</w:t>
            </w:r>
            <w:proofErr w:type="gramStart"/>
            <w:r w:rsidRPr="007E72A4">
              <w:rPr>
                <w:b/>
              </w:rPr>
              <w:t>Na</w:t>
            </w:r>
            <w:proofErr w:type="gramEnd"/>
          </w:p>
        </w:tc>
        <w:tc>
          <w:tcPr>
            <w:tcW w:w="1826" w:type="dxa"/>
          </w:tcPr>
          <w:p w:rsidR="00FC3F8F" w:rsidRPr="007E72A4" w:rsidRDefault="00FC3F8F" w:rsidP="00FC3F8F">
            <w:pPr>
              <w:jc w:val="center"/>
              <w:rPr>
                <w:b/>
              </w:rPr>
            </w:pPr>
            <w:r w:rsidRPr="007E72A4">
              <w:rPr>
                <w:b/>
              </w:rPr>
              <w:t>Megjegyzés</w:t>
            </w:r>
          </w:p>
        </w:tc>
      </w:tr>
      <w:tr w:rsidR="00FC3F8F" w:rsidRPr="007E72A4" w:rsidTr="00FC3F8F">
        <w:tc>
          <w:tcPr>
            <w:tcW w:w="4503" w:type="dxa"/>
          </w:tcPr>
          <w:p w:rsidR="00FC3F8F" w:rsidRPr="007E72A4" w:rsidRDefault="00FC3F8F" w:rsidP="00FC3F8F">
            <w:pPr>
              <w:jc w:val="center"/>
              <w:rPr>
                <w:b/>
              </w:rPr>
            </w:pPr>
          </w:p>
        </w:tc>
        <w:tc>
          <w:tcPr>
            <w:tcW w:w="853" w:type="dxa"/>
          </w:tcPr>
          <w:p w:rsidR="00FC3F8F" w:rsidRPr="005B1D13" w:rsidRDefault="00FC3F8F" w:rsidP="00FC3F8F">
            <w:pPr>
              <w:jc w:val="center"/>
              <w:rPr>
                <w:b/>
                <w:sz w:val="20"/>
                <w:szCs w:val="20"/>
              </w:rPr>
            </w:pPr>
            <w:r>
              <w:rPr>
                <w:b/>
                <w:sz w:val="20"/>
                <w:szCs w:val="20"/>
              </w:rPr>
              <w:t>száma</w:t>
            </w:r>
          </w:p>
        </w:tc>
        <w:tc>
          <w:tcPr>
            <w:tcW w:w="1194" w:type="dxa"/>
          </w:tcPr>
          <w:p w:rsidR="00FC3F8F" w:rsidRPr="005B1D13" w:rsidRDefault="00FC3F8F" w:rsidP="00FC3F8F">
            <w:pPr>
              <w:jc w:val="center"/>
              <w:rPr>
                <w:b/>
              </w:rPr>
            </w:pPr>
            <w:r w:rsidRPr="005B1D13">
              <w:rPr>
                <w:b/>
              </w:rPr>
              <w:t>megjelölés</w:t>
            </w:r>
          </w:p>
        </w:tc>
        <w:tc>
          <w:tcPr>
            <w:tcW w:w="912" w:type="dxa"/>
          </w:tcPr>
          <w:p w:rsidR="00FC3F8F" w:rsidRPr="007E72A4" w:rsidRDefault="00FC3F8F" w:rsidP="00FC3F8F">
            <w:pPr>
              <w:jc w:val="center"/>
              <w:rPr>
                <w:b/>
              </w:rPr>
            </w:pPr>
          </w:p>
        </w:tc>
        <w:tc>
          <w:tcPr>
            <w:tcW w:w="1826" w:type="dxa"/>
          </w:tcPr>
          <w:p w:rsidR="00FC3F8F" w:rsidRPr="007E72A4" w:rsidRDefault="00FC3F8F" w:rsidP="00FC3F8F">
            <w:pPr>
              <w:jc w:val="center"/>
              <w:rPr>
                <w:b/>
              </w:rPr>
            </w:pPr>
          </w:p>
        </w:tc>
      </w:tr>
      <w:tr w:rsidR="00FC3F8F" w:rsidTr="00FC3F8F">
        <w:tc>
          <w:tcPr>
            <w:tcW w:w="4503" w:type="dxa"/>
          </w:tcPr>
          <w:p w:rsidR="00FC3F8F" w:rsidRPr="005B1D13" w:rsidRDefault="00FC3F8F" w:rsidP="00FC3F8F">
            <w:r w:rsidRPr="005B1D13">
              <w:rPr>
                <w:shd w:val="clear" w:color="auto" w:fill="FFFFFF"/>
              </w:rPr>
              <w:t>Szabályzat a közérdekű adatok megismerésére irányuló kérelmek intézésének, továbbá a kötelezően közzéteendő adatok nyilvánosságra hozatalának rendjé</w:t>
            </w:r>
            <w:r>
              <w:rPr>
                <w:shd w:val="clear" w:color="auto" w:fill="FFFFFF"/>
              </w:rPr>
              <w:t>ről</w:t>
            </w:r>
          </w:p>
        </w:tc>
        <w:tc>
          <w:tcPr>
            <w:tcW w:w="853" w:type="dxa"/>
          </w:tcPr>
          <w:p w:rsidR="00FC3F8F" w:rsidRPr="005B1D13" w:rsidRDefault="00FC3F8F" w:rsidP="00FC3F8F">
            <w:r w:rsidRPr="005B1D13">
              <w:t>1.</w:t>
            </w:r>
          </w:p>
        </w:tc>
        <w:tc>
          <w:tcPr>
            <w:tcW w:w="1194" w:type="dxa"/>
          </w:tcPr>
          <w:p w:rsidR="00FC3F8F" w:rsidRPr="005B1D13" w:rsidRDefault="00FC3F8F" w:rsidP="00FC3F8F">
            <w:r>
              <w:t>13. § (2) h.</w:t>
            </w:r>
          </w:p>
        </w:tc>
        <w:tc>
          <w:tcPr>
            <w:tcW w:w="912" w:type="dxa"/>
          </w:tcPr>
          <w:p w:rsidR="00FC3F8F" w:rsidRPr="005B1D13" w:rsidRDefault="00FC3F8F" w:rsidP="00FC3F8F">
            <w:r>
              <w:t>I</w:t>
            </w:r>
          </w:p>
        </w:tc>
        <w:tc>
          <w:tcPr>
            <w:tcW w:w="1826" w:type="dxa"/>
          </w:tcPr>
          <w:p w:rsidR="00FC3F8F" w:rsidRPr="005B1D13" w:rsidRDefault="00FC3F8F" w:rsidP="004C5050">
            <w:r>
              <w:t xml:space="preserve">Elkészült </w:t>
            </w:r>
            <w:r w:rsidR="004C5050">
              <w:t>2013. június 1</w:t>
            </w:r>
            <w:r>
              <w:t>.</w:t>
            </w:r>
          </w:p>
        </w:tc>
      </w:tr>
      <w:tr w:rsidR="00FC3F8F" w:rsidTr="00FC3F8F">
        <w:tc>
          <w:tcPr>
            <w:tcW w:w="4503" w:type="dxa"/>
          </w:tcPr>
          <w:p w:rsidR="00FC3F8F" w:rsidRPr="005B1D13" w:rsidRDefault="00FC3F8F" w:rsidP="00FC3F8F">
            <w:pPr>
              <w:rPr>
                <w:shd w:val="clear" w:color="auto" w:fill="FFFFFF"/>
              </w:rPr>
            </w:pPr>
            <w:r>
              <w:rPr>
                <w:shd w:val="clear" w:color="auto" w:fill="FFFFFF"/>
              </w:rPr>
              <w:t>„közérdekű adatok megismerésére irányuló igények teljesítésének a rendjét rögzítő szabályzatot kell készítni.</w:t>
            </w:r>
          </w:p>
        </w:tc>
        <w:tc>
          <w:tcPr>
            <w:tcW w:w="853" w:type="dxa"/>
          </w:tcPr>
          <w:p w:rsidR="00FC3F8F" w:rsidRPr="005B1D13" w:rsidRDefault="00FC3F8F" w:rsidP="00FC3F8F">
            <w:r>
              <w:t xml:space="preserve">2. </w:t>
            </w:r>
          </w:p>
        </w:tc>
        <w:tc>
          <w:tcPr>
            <w:tcW w:w="1194" w:type="dxa"/>
          </w:tcPr>
          <w:p w:rsidR="00FC3F8F" w:rsidRDefault="00FC3F8F" w:rsidP="00FC3F8F">
            <w:r>
              <w:t>30. § (6).</w:t>
            </w:r>
          </w:p>
        </w:tc>
        <w:tc>
          <w:tcPr>
            <w:tcW w:w="912" w:type="dxa"/>
          </w:tcPr>
          <w:p w:rsidR="00FC3F8F" w:rsidRPr="005B1D13" w:rsidRDefault="00FC3F8F" w:rsidP="00FC3F8F">
            <w:r>
              <w:t>I</w:t>
            </w:r>
          </w:p>
        </w:tc>
        <w:tc>
          <w:tcPr>
            <w:tcW w:w="1826" w:type="dxa"/>
          </w:tcPr>
          <w:p w:rsidR="00FC3F8F" w:rsidRPr="004C5050" w:rsidRDefault="00FC3F8F" w:rsidP="00FC3F8F">
            <w:pPr>
              <w:rPr>
                <w:sz w:val="20"/>
                <w:szCs w:val="20"/>
              </w:rPr>
            </w:pPr>
            <w:r w:rsidRPr="004C5050">
              <w:rPr>
                <w:sz w:val="20"/>
                <w:szCs w:val="20"/>
              </w:rPr>
              <w:t>Elkészült</w:t>
            </w:r>
            <w:r w:rsidR="004C5050">
              <w:rPr>
                <w:sz w:val="20"/>
                <w:szCs w:val="20"/>
              </w:rPr>
              <w:t>.</w:t>
            </w:r>
            <w:r w:rsidR="004C5050" w:rsidRPr="004C5050">
              <w:rPr>
                <w:sz w:val="20"/>
                <w:szCs w:val="20"/>
              </w:rPr>
              <w:t xml:space="preserve"> a „közérdekű adatok nyilvánosságának a rendje szabályzatban.</w:t>
            </w:r>
          </w:p>
        </w:tc>
      </w:tr>
      <w:tr w:rsidR="00FC3F8F" w:rsidTr="00FC3F8F">
        <w:tc>
          <w:tcPr>
            <w:tcW w:w="9288" w:type="dxa"/>
            <w:gridSpan w:val="5"/>
          </w:tcPr>
          <w:p w:rsidR="00FC3F8F" w:rsidRPr="005B1D13" w:rsidRDefault="00FC3F8F" w:rsidP="00FC3F8F">
            <w:r>
              <w:rPr>
                <w:b/>
                <w:sz w:val="26"/>
                <w:szCs w:val="26"/>
                <w:shd w:val="clear" w:color="auto" w:fill="FFFFFF"/>
              </w:rPr>
              <w:t>A szabályzat tartalmazt</w:t>
            </w:r>
            <w:r w:rsidRPr="00375923">
              <w:rPr>
                <w:b/>
                <w:sz w:val="26"/>
                <w:szCs w:val="26"/>
                <w:shd w:val="clear" w:color="auto" w:fill="FFFFFF"/>
              </w:rPr>
              <w:t>a-e:</w:t>
            </w:r>
          </w:p>
        </w:tc>
      </w:tr>
      <w:tr w:rsidR="00FC3F8F" w:rsidTr="00FC3F8F">
        <w:tc>
          <w:tcPr>
            <w:tcW w:w="4503" w:type="dxa"/>
          </w:tcPr>
          <w:p w:rsidR="00FC3F8F" w:rsidRPr="00FE3C47" w:rsidRDefault="00FC3F8F" w:rsidP="00FC3F8F">
            <w:pPr>
              <w:rPr>
                <w:b/>
              </w:rPr>
            </w:pPr>
            <w:r w:rsidRPr="00FE3C47">
              <w:rPr>
                <w:b/>
              </w:rPr>
              <w:t>Közérdekű adat megismerésének általános szabályai</w:t>
            </w:r>
          </w:p>
        </w:tc>
        <w:tc>
          <w:tcPr>
            <w:tcW w:w="853" w:type="dxa"/>
          </w:tcPr>
          <w:p w:rsidR="00FC3F8F" w:rsidRPr="005B1D13" w:rsidRDefault="00FC3F8F" w:rsidP="00FC3F8F">
            <w:r>
              <w:t>2.</w:t>
            </w:r>
          </w:p>
        </w:tc>
        <w:tc>
          <w:tcPr>
            <w:tcW w:w="1194" w:type="dxa"/>
          </w:tcPr>
          <w:p w:rsidR="00FC3F8F" w:rsidRPr="005B1D13" w:rsidRDefault="00FC3F8F" w:rsidP="00FC3F8F">
            <w:r>
              <w:t>26-27. §</w:t>
            </w:r>
          </w:p>
        </w:tc>
        <w:tc>
          <w:tcPr>
            <w:tcW w:w="912" w:type="dxa"/>
          </w:tcPr>
          <w:p w:rsidR="00FC3F8F" w:rsidRPr="005B1D13" w:rsidRDefault="00FC3F8F" w:rsidP="00FC3F8F">
            <w:r>
              <w:t>I</w:t>
            </w:r>
          </w:p>
        </w:tc>
        <w:tc>
          <w:tcPr>
            <w:tcW w:w="1826" w:type="dxa"/>
          </w:tcPr>
          <w:p w:rsidR="00FC3F8F" w:rsidRPr="005B1D13" w:rsidRDefault="00FC3F8F" w:rsidP="00FC3F8F"/>
        </w:tc>
      </w:tr>
      <w:tr w:rsidR="00FC3F8F" w:rsidTr="00FC3F8F">
        <w:tc>
          <w:tcPr>
            <w:tcW w:w="4503" w:type="dxa"/>
          </w:tcPr>
          <w:p w:rsidR="00FC3F8F" w:rsidRPr="005B1D13" w:rsidRDefault="00FC3F8F" w:rsidP="00FC3F8F">
            <w:r>
              <w:t>Közérdekből nyilvános adattal kapcsolatos személyi adatok megjelölése az 1. sz. melléklete szerint</w:t>
            </w:r>
          </w:p>
        </w:tc>
        <w:tc>
          <w:tcPr>
            <w:tcW w:w="853" w:type="dxa"/>
          </w:tcPr>
          <w:p w:rsidR="00FC3F8F" w:rsidRPr="005B1D13" w:rsidRDefault="00FC3F8F" w:rsidP="00FC3F8F">
            <w:r>
              <w:t>2.</w:t>
            </w:r>
          </w:p>
        </w:tc>
        <w:tc>
          <w:tcPr>
            <w:tcW w:w="1194" w:type="dxa"/>
          </w:tcPr>
          <w:p w:rsidR="00FC3F8F" w:rsidRPr="005B1D13" w:rsidRDefault="00FC3F8F" w:rsidP="00FC3F8F">
            <w:r>
              <w:t>26. § (2)</w:t>
            </w:r>
          </w:p>
        </w:tc>
        <w:tc>
          <w:tcPr>
            <w:tcW w:w="912" w:type="dxa"/>
          </w:tcPr>
          <w:p w:rsidR="00FC3F8F" w:rsidRPr="005B1D13" w:rsidRDefault="00FC3F8F" w:rsidP="00FC3F8F">
            <w:r>
              <w:t>I</w:t>
            </w:r>
          </w:p>
        </w:tc>
        <w:tc>
          <w:tcPr>
            <w:tcW w:w="1826" w:type="dxa"/>
          </w:tcPr>
          <w:p w:rsidR="00FC3F8F" w:rsidRPr="005B1D13" w:rsidRDefault="00FC3F8F" w:rsidP="007E3C11">
            <w:r>
              <w:t xml:space="preserve">Az I. sz. melléklet „Általános részében” </w:t>
            </w:r>
            <w:r w:rsidR="007E3C11">
              <w:t>3. pont</w:t>
            </w:r>
          </w:p>
        </w:tc>
      </w:tr>
      <w:tr w:rsidR="00FC3F8F" w:rsidTr="00FC3F8F">
        <w:tc>
          <w:tcPr>
            <w:tcW w:w="4503" w:type="dxa"/>
          </w:tcPr>
          <w:p w:rsidR="00FC3F8F" w:rsidRPr="005B1D13" w:rsidRDefault="00FC3F8F" w:rsidP="00FC3F8F">
            <w:r>
              <w:t>Közérdekű nyilvános adat (nem üzleti titok)</w:t>
            </w:r>
          </w:p>
        </w:tc>
        <w:tc>
          <w:tcPr>
            <w:tcW w:w="853" w:type="dxa"/>
          </w:tcPr>
          <w:p w:rsidR="00FC3F8F" w:rsidRPr="005B1D13" w:rsidRDefault="00FC3F8F" w:rsidP="00FC3F8F">
            <w:r>
              <w:t>2.</w:t>
            </w:r>
          </w:p>
        </w:tc>
        <w:tc>
          <w:tcPr>
            <w:tcW w:w="1194" w:type="dxa"/>
          </w:tcPr>
          <w:p w:rsidR="00FC3F8F" w:rsidRPr="005B1D13" w:rsidRDefault="00FC3F8F" w:rsidP="00FC3F8F">
            <w:r>
              <w:t>27. § (3)</w:t>
            </w:r>
          </w:p>
        </w:tc>
        <w:tc>
          <w:tcPr>
            <w:tcW w:w="912" w:type="dxa"/>
          </w:tcPr>
          <w:p w:rsidR="00FC3F8F" w:rsidRPr="005B1D13" w:rsidRDefault="00FC3F8F" w:rsidP="00FC3F8F">
            <w:r>
              <w:t>I</w:t>
            </w:r>
          </w:p>
        </w:tc>
        <w:tc>
          <w:tcPr>
            <w:tcW w:w="1826" w:type="dxa"/>
          </w:tcPr>
          <w:p w:rsidR="00FC3F8F" w:rsidRPr="005B1D13" w:rsidRDefault="00FC3F8F" w:rsidP="007E3C11">
            <w:r>
              <w:t>Szabályzat 2</w:t>
            </w:r>
            <w:r w:rsidR="007E3C11">
              <w:t>/2.2 és 7/7.3.</w:t>
            </w:r>
            <w:r>
              <w:t xml:space="preserve"> részében</w:t>
            </w:r>
          </w:p>
        </w:tc>
      </w:tr>
      <w:tr w:rsidR="00FC3F8F" w:rsidTr="00FC3F8F">
        <w:tc>
          <w:tcPr>
            <w:tcW w:w="4503" w:type="dxa"/>
          </w:tcPr>
          <w:p w:rsidR="00FC3F8F" w:rsidRPr="00FE3C47" w:rsidRDefault="00FC3F8F" w:rsidP="00FC3F8F">
            <w:pPr>
              <w:rPr>
                <w:b/>
              </w:rPr>
            </w:pPr>
            <w:r w:rsidRPr="00FE3C47">
              <w:rPr>
                <w:b/>
              </w:rPr>
              <w:t>Közérdekű adat megismerése iránti igényről</w:t>
            </w:r>
          </w:p>
        </w:tc>
        <w:tc>
          <w:tcPr>
            <w:tcW w:w="853" w:type="dxa"/>
          </w:tcPr>
          <w:p w:rsidR="00FC3F8F" w:rsidRPr="005B1D13" w:rsidRDefault="00FC3F8F" w:rsidP="00FC3F8F">
            <w:r>
              <w:t>2.</w:t>
            </w:r>
          </w:p>
        </w:tc>
        <w:tc>
          <w:tcPr>
            <w:tcW w:w="1194" w:type="dxa"/>
          </w:tcPr>
          <w:p w:rsidR="00FC3F8F" w:rsidRPr="005B1D13" w:rsidRDefault="00FC3F8F" w:rsidP="00FC3F8F">
            <w:r>
              <w:t>28-31. §</w:t>
            </w:r>
          </w:p>
        </w:tc>
        <w:tc>
          <w:tcPr>
            <w:tcW w:w="912" w:type="dxa"/>
          </w:tcPr>
          <w:p w:rsidR="00FC3F8F" w:rsidRPr="005B1D13" w:rsidRDefault="00FC3F8F" w:rsidP="00FC3F8F">
            <w:r>
              <w:t>I</w:t>
            </w:r>
          </w:p>
        </w:tc>
        <w:tc>
          <w:tcPr>
            <w:tcW w:w="1826" w:type="dxa"/>
          </w:tcPr>
          <w:p w:rsidR="00FC3F8F" w:rsidRPr="007E3C11" w:rsidRDefault="007E3C11" w:rsidP="007E3C11">
            <w:pPr>
              <w:pStyle w:val="Listaszerbekezds"/>
              <w:ind w:left="360"/>
            </w:pPr>
            <w:r>
              <w:t>4</w:t>
            </w:r>
            <w:proofErr w:type="gramStart"/>
            <w:r>
              <w:t>.pont</w:t>
            </w:r>
            <w:proofErr w:type="gramEnd"/>
            <w:r w:rsidR="00FC3F8F" w:rsidRPr="007E3C11">
              <w:t xml:space="preserve"> </w:t>
            </w:r>
          </w:p>
        </w:tc>
      </w:tr>
      <w:tr w:rsidR="00FC3F8F" w:rsidTr="00FC3F8F">
        <w:tc>
          <w:tcPr>
            <w:tcW w:w="4503" w:type="dxa"/>
          </w:tcPr>
          <w:p w:rsidR="00FC3F8F" w:rsidRDefault="00FC3F8F" w:rsidP="00FC3F8F">
            <w:r>
              <w:t>Itt kell részletezni:</w:t>
            </w:r>
          </w:p>
        </w:tc>
        <w:tc>
          <w:tcPr>
            <w:tcW w:w="853" w:type="dxa"/>
          </w:tcPr>
          <w:p w:rsidR="00FC3F8F" w:rsidRDefault="00FC3F8F" w:rsidP="00FC3F8F"/>
        </w:tc>
        <w:tc>
          <w:tcPr>
            <w:tcW w:w="1194" w:type="dxa"/>
          </w:tcPr>
          <w:p w:rsidR="00FC3F8F" w:rsidRDefault="00FC3F8F" w:rsidP="00FC3F8F"/>
        </w:tc>
        <w:tc>
          <w:tcPr>
            <w:tcW w:w="912" w:type="dxa"/>
          </w:tcPr>
          <w:p w:rsidR="00FC3F8F" w:rsidRPr="005B1D13" w:rsidRDefault="00FC3F8F" w:rsidP="00FC3F8F"/>
        </w:tc>
        <w:tc>
          <w:tcPr>
            <w:tcW w:w="1826" w:type="dxa"/>
          </w:tcPr>
          <w:p w:rsidR="00FC3F8F" w:rsidRPr="005B1D13" w:rsidRDefault="00FC3F8F" w:rsidP="00FC3F8F"/>
        </w:tc>
      </w:tr>
      <w:tr w:rsidR="00FC3F8F" w:rsidRPr="008351C0" w:rsidTr="00FC3F8F">
        <w:tc>
          <w:tcPr>
            <w:tcW w:w="4503" w:type="dxa"/>
          </w:tcPr>
          <w:p w:rsidR="00FC3F8F" w:rsidRPr="008351C0" w:rsidRDefault="00720103" w:rsidP="00FC3F8F">
            <w:proofErr w:type="spellStart"/>
            <w:r>
              <w:t>-i</w:t>
            </w:r>
            <w:r w:rsidR="00FC3F8F" w:rsidRPr="008351C0">
              <w:t>gény</w:t>
            </w:r>
            <w:proofErr w:type="spellEnd"/>
            <w:r w:rsidR="00FC3F8F">
              <w:t xml:space="preserve"> </w:t>
            </w:r>
            <w:r w:rsidR="00FC3F8F" w:rsidRPr="008351C0">
              <w:t>szóban, írásban, elektronikus úton,</w:t>
            </w:r>
            <w:r w:rsidR="00FC3F8F">
              <w:t xml:space="preserve"> adatigénylő személyes adatainak a kezelése, adatigénylő felszólítása pótlásra, igény beérkezését követően a teljesítési határidők, költségekről a tájékoztatás az igény átadása előtt-,</w:t>
            </w:r>
          </w:p>
        </w:tc>
        <w:tc>
          <w:tcPr>
            <w:tcW w:w="853" w:type="dxa"/>
          </w:tcPr>
          <w:p w:rsidR="00FC3F8F" w:rsidRPr="008351C0" w:rsidRDefault="00FC3F8F" w:rsidP="00FC3F8F">
            <w:r>
              <w:t>2.</w:t>
            </w:r>
          </w:p>
        </w:tc>
        <w:tc>
          <w:tcPr>
            <w:tcW w:w="1194" w:type="dxa"/>
          </w:tcPr>
          <w:p w:rsidR="00FC3F8F" w:rsidRPr="008351C0" w:rsidRDefault="00FC3F8F" w:rsidP="00FC3F8F">
            <w:r>
              <w:t>„</w:t>
            </w:r>
          </w:p>
        </w:tc>
        <w:tc>
          <w:tcPr>
            <w:tcW w:w="912" w:type="dxa"/>
          </w:tcPr>
          <w:p w:rsidR="00FC3F8F" w:rsidRPr="008351C0" w:rsidRDefault="00FC3F8F" w:rsidP="00FC3F8F">
            <w:r>
              <w:t>I</w:t>
            </w:r>
          </w:p>
        </w:tc>
        <w:tc>
          <w:tcPr>
            <w:tcW w:w="1826" w:type="dxa"/>
          </w:tcPr>
          <w:p w:rsidR="00FC3F8F" w:rsidRPr="007E3C11" w:rsidRDefault="007E3C11" w:rsidP="007E3C11">
            <w:pPr>
              <w:pStyle w:val="Listaszerbekezds"/>
              <w:ind w:left="360"/>
            </w:pPr>
            <w:r>
              <w:t>4</w:t>
            </w:r>
            <w:proofErr w:type="gramStart"/>
            <w:r>
              <w:t>.pont</w:t>
            </w:r>
            <w:proofErr w:type="gramEnd"/>
          </w:p>
        </w:tc>
      </w:tr>
      <w:tr w:rsidR="00FC3F8F" w:rsidTr="00FC3F8F">
        <w:tc>
          <w:tcPr>
            <w:tcW w:w="4503" w:type="dxa"/>
          </w:tcPr>
          <w:p w:rsidR="00FC3F8F" w:rsidRPr="005B1D13" w:rsidRDefault="00FC3F8F" w:rsidP="00FC3F8F">
            <w:r>
              <w:t>költségigény meghatározása</w:t>
            </w:r>
          </w:p>
        </w:tc>
        <w:tc>
          <w:tcPr>
            <w:tcW w:w="853" w:type="dxa"/>
          </w:tcPr>
          <w:p w:rsidR="00FC3F8F" w:rsidRPr="005B1D13" w:rsidRDefault="00FC3F8F" w:rsidP="00FC3F8F">
            <w:r>
              <w:t>2.</w:t>
            </w:r>
          </w:p>
        </w:tc>
        <w:tc>
          <w:tcPr>
            <w:tcW w:w="1194" w:type="dxa"/>
          </w:tcPr>
          <w:p w:rsidR="00FC3F8F" w:rsidRPr="005B1D13" w:rsidRDefault="00FC3F8F" w:rsidP="00FC3F8F">
            <w:r>
              <w:t>„</w:t>
            </w:r>
          </w:p>
        </w:tc>
        <w:tc>
          <w:tcPr>
            <w:tcW w:w="912" w:type="dxa"/>
          </w:tcPr>
          <w:p w:rsidR="00FC3F8F" w:rsidRPr="005B1D13" w:rsidRDefault="00FC3F8F" w:rsidP="00FC3F8F">
            <w:r>
              <w:t>I</w:t>
            </w:r>
          </w:p>
        </w:tc>
        <w:tc>
          <w:tcPr>
            <w:tcW w:w="1826" w:type="dxa"/>
          </w:tcPr>
          <w:p w:rsidR="00FC3F8F" w:rsidRPr="007F5048" w:rsidRDefault="007F5048" w:rsidP="007F5048">
            <w:pPr>
              <w:pStyle w:val="Listaszerbekezds"/>
              <w:ind w:left="360"/>
            </w:pPr>
            <w:r>
              <w:t>4</w:t>
            </w:r>
            <w:proofErr w:type="gramStart"/>
            <w:r>
              <w:t>.pont</w:t>
            </w:r>
            <w:proofErr w:type="gramEnd"/>
          </w:p>
        </w:tc>
      </w:tr>
      <w:tr w:rsidR="00FC3F8F" w:rsidTr="00FC3F8F">
        <w:tc>
          <w:tcPr>
            <w:tcW w:w="4503" w:type="dxa"/>
          </w:tcPr>
          <w:p w:rsidR="00FC3F8F" w:rsidRPr="005B1D13" w:rsidRDefault="00FC3F8F" w:rsidP="00FC3F8F">
            <w:r>
              <w:t>igény teljesítésének a megtagadása</w:t>
            </w:r>
          </w:p>
        </w:tc>
        <w:tc>
          <w:tcPr>
            <w:tcW w:w="853" w:type="dxa"/>
          </w:tcPr>
          <w:p w:rsidR="00FC3F8F" w:rsidRPr="005B1D13" w:rsidRDefault="00FC3F8F" w:rsidP="00FC3F8F">
            <w:r>
              <w:t>2.</w:t>
            </w:r>
          </w:p>
        </w:tc>
        <w:tc>
          <w:tcPr>
            <w:tcW w:w="1194" w:type="dxa"/>
          </w:tcPr>
          <w:p w:rsidR="00FC3F8F" w:rsidRPr="005B1D13" w:rsidRDefault="00FC3F8F" w:rsidP="00FC3F8F">
            <w:r>
              <w:t>„</w:t>
            </w:r>
          </w:p>
        </w:tc>
        <w:tc>
          <w:tcPr>
            <w:tcW w:w="912" w:type="dxa"/>
          </w:tcPr>
          <w:p w:rsidR="00FC3F8F" w:rsidRPr="005B1D13" w:rsidRDefault="00FC3F8F" w:rsidP="00FC3F8F">
            <w:r>
              <w:t>I</w:t>
            </w:r>
          </w:p>
        </w:tc>
        <w:tc>
          <w:tcPr>
            <w:tcW w:w="1826" w:type="dxa"/>
          </w:tcPr>
          <w:p w:rsidR="00FC3F8F" w:rsidRPr="005B1D13" w:rsidRDefault="007F5048" w:rsidP="00FC3F8F">
            <w:r>
              <w:t>4.9</w:t>
            </w:r>
            <w:proofErr w:type="gramStart"/>
            <w:r>
              <w:t>.pont</w:t>
            </w:r>
            <w:proofErr w:type="gramEnd"/>
          </w:p>
        </w:tc>
      </w:tr>
      <w:tr w:rsidR="00FC3F8F" w:rsidTr="00FC3F8F">
        <w:tc>
          <w:tcPr>
            <w:tcW w:w="4503" w:type="dxa"/>
          </w:tcPr>
          <w:p w:rsidR="00FC3F8F" w:rsidRPr="00FE3C47" w:rsidRDefault="00FC3F8F" w:rsidP="00FC3F8F">
            <w:pPr>
              <w:rPr>
                <w:b/>
              </w:rPr>
            </w:pPr>
            <w:r>
              <w:rPr>
                <w:b/>
              </w:rPr>
              <w:t>Közérdekű adatok köz</w:t>
            </w:r>
            <w:r w:rsidRPr="00FE3C47">
              <w:rPr>
                <w:b/>
              </w:rPr>
              <w:t>zététele</w:t>
            </w:r>
          </w:p>
        </w:tc>
        <w:tc>
          <w:tcPr>
            <w:tcW w:w="853" w:type="dxa"/>
          </w:tcPr>
          <w:p w:rsidR="00FC3F8F" w:rsidRPr="005B1D13" w:rsidRDefault="00FC3F8F" w:rsidP="00FC3F8F">
            <w:r>
              <w:t>2.</w:t>
            </w:r>
          </w:p>
        </w:tc>
        <w:tc>
          <w:tcPr>
            <w:tcW w:w="1194" w:type="dxa"/>
          </w:tcPr>
          <w:p w:rsidR="00FC3F8F" w:rsidRPr="005B1D13" w:rsidRDefault="00FC3F8F" w:rsidP="00FC3F8F"/>
        </w:tc>
        <w:tc>
          <w:tcPr>
            <w:tcW w:w="912" w:type="dxa"/>
          </w:tcPr>
          <w:p w:rsidR="00FC3F8F" w:rsidRPr="005B1D13" w:rsidRDefault="00FC3F8F" w:rsidP="00FC3F8F">
            <w:r>
              <w:t>I</w:t>
            </w:r>
          </w:p>
        </w:tc>
        <w:tc>
          <w:tcPr>
            <w:tcW w:w="1826" w:type="dxa"/>
          </w:tcPr>
          <w:p w:rsidR="00FC3F8F" w:rsidRPr="007F5048" w:rsidRDefault="007F5048" w:rsidP="007F5048">
            <w:r>
              <w:t>3</w:t>
            </w:r>
            <w:proofErr w:type="gramStart"/>
            <w:r>
              <w:t>.pont</w:t>
            </w:r>
            <w:proofErr w:type="gramEnd"/>
          </w:p>
        </w:tc>
      </w:tr>
      <w:tr w:rsidR="00FC3F8F" w:rsidTr="00FC3F8F">
        <w:tc>
          <w:tcPr>
            <w:tcW w:w="4503" w:type="dxa"/>
          </w:tcPr>
          <w:p w:rsidR="00FC3F8F" w:rsidRPr="005B1D13" w:rsidRDefault="00FC3F8F" w:rsidP="00FC3F8F">
            <w:r>
              <w:t>internetes honlapon, digitális formában, saját vagy felügyeleti</w:t>
            </w:r>
          </w:p>
        </w:tc>
        <w:tc>
          <w:tcPr>
            <w:tcW w:w="853" w:type="dxa"/>
          </w:tcPr>
          <w:p w:rsidR="00FC3F8F" w:rsidRPr="005B1D13" w:rsidRDefault="00FC3F8F" w:rsidP="00FC3F8F">
            <w:r>
              <w:t>2.</w:t>
            </w:r>
          </w:p>
        </w:tc>
        <w:tc>
          <w:tcPr>
            <w:tcW w:w="1194" w:type="dxa"/>
          </w:tcPr>
          <w:p w:rsidR="00FC3F8F" w:rsidRPr="005B1D13" w:rsidRDefault="00FC3F8F" w:rsidP="00FC3F8F">
            <w:r>
              <w:t>33. §</w:t>
            </w:r>
          </w:p>
        </w:tc>
        <w:tc>
          <w:tcPr>
            <w:tcW w:w="912" w:type="dxa"/>
          </w:tcPr>
          <w:p w:rsidR="00FC3F8F" w:rsidRPr="005B1D13" w:rsidRDefault="00FC3F8F" w:rsidP="00FC3F8F">
            <w:r>
              <w:t>I</w:t>
            </w:r>
          </w:p>
        </w:tc>
        <w:tc>
          <w:tcPr>
            <w:tcW w:w="1826" w:type="dxa"/>
          </w:tcPr>
          <w:p w:rsidR="00FC3F8F" w:rsidRPr="005B1D13" w:rsidRDefault="007F5048" w:rsidP="00FC3F8F">
            <w:r>
              <w:t>honlapon 3.3.</w:t>
            </w:r>
          </w:p>
        </w:tc>
      </w:tr>
      <w:tr w:rsidR="00FC3F8F" w:rsidRPr="006D688F" w:rsidTr="006D688F">
        <w:tc>
          <w:tcPr>
            <w:tcW w:w="4503" w:type="dxa"/>
            <w:shd w:val="clear" w:color="auto" w:fill="auto"/>
          </w:tcPr>
          <w:p w:rsidR="00FC3F8F" w:rsidRPr="006D688F" w:rsidRDefault="00FC3F8F" w:rsidP="00FC3F8F">
            <w:r w:rsidRPr="006D688F">
              <w:t xml:space="preserve">adatfelelős kijelölése, szabályzatban a </w:t>
            </w:r>
            <w:r w:rsidRPr="006D688F">
              <w:lastRenderedPageBreak/>
              <w:t>kötelezettség teljesítésének a részletes szabályai rögzítése</w:t>
            </w:r>
          </w:p>
        </w:tc>
        <w:tc>
          <w:tcPr>
            <w:tcW w:w="853" w:type="dxa"/>
            <w:shd w:val="clear" w:color="auto" w:fill="auto"/>
          </w:tcPr>
          <w:p w:rsidR="00FC3F8F" w:rsidRPr="006D688F" w:rsidRDefault="00FC3F8F" w:rsidP="00FC3F8F">
            <w:r w:rsidRPr="006D688F">
              <w:lastRenderedPageBreak/>
              <w:t>2.</w:t>
            </w:r>
          </w:p>
        </w:tc>
        <w:tc>
          <w:tcPr>
            <w:tcW w:w="1194" w:type="dxa"/>
            <w:shd w:val="clear" w:color="auto" w:fill="auto"/>
          </w:tcPr>
          <w:p w:rsidR="00FC3F8F" w:rsidRPr="006D688F" w:rsidRDefault="00FC3F8F" w:rsidP="00FC3F8F">
            <w:r w:rsidRPr="006D688F">
              <w:t xml:space="preserve">35. § (1) </w:t>
            </w:r>
            <w:r w:rsidRPr="006D688F">
              <w:lastRenderedPageBreak/>
              <w:t>és (3)</w:t>
            </w:r>
          </w:p>
        </w:tc>
        <w:tc>
          <w:tcPr>
            <w:tcW w:w="912" w:type="dxa"/>
            <w:shd w:val="clear" w:color="auto" w:fill="auto"/>
          </w:tcPr>
          <w:p w:rsidR="00FC3F8F" w:rsidRPr="006D688F" w:rsidRDefault="007F5048" w:rsidP="00FC3F8F">
            <w:r w:rsidRPr="006D688F">
              <w:lastRenderedPageBreak/>
              <w:t>N</w:t>
            </w:r>
          </w:p>
        </w:tc>
        <w:tc>
          <w:tcPr>
            <w:tcW w:w="1826" w:type="dxa"/>
            <w:shd w:val="clear" w:color="auto" w:fill="auto"/>
          </w:tcPr>
          <w:p w:rsidR="00FC3F8F" w:rsidRPr="006D688F" w:rsidRDefault="007F5048" w:rsidP="00FC3F8F">
            <w:r w:rsidRPr="006D688F">
              <w:t>Nincs</w:t>
            </w:r>
          </w:p>
        </w:tc>
      </w:tr>
      <w:tr w:rsidR="00FC3F8F" w:rsidRPr="006D688F" w:rsidTr="006D688F">
        <w:tc>
          <w:tcPr>
            <w:tcW w:w="4503" w:type="dxa"/>
            <w:shd w:val="clear" w:color="auto" w:fill="auto"/>
          </w:tcPr>
          <w:p w:rsidR="00FC3F8F" w:rsidRPr="006D688F" w:rsidRDefault="00FC3F8F" w:rsidP="00FC3F8F">
            <w:r w:rsidRPr="006D688F">
              <w:lastRenderedPageBreak/>
              <w:t>adatközlő kijelölése, szabályzatban a kötelezettség teljesítésének a részletes szabályai rögzítése</w:t>
            </w:r>
          </w:p>
        </w:tc>
        <w:tc>
          <w:tcPr>
            <w:tcW w:w="853" w:type="dxa"/>
            <w:shd w:val="clear" w:color="auto" w:fill="auto"/>
          </w:tcPr>
          <w:p w:rsidR="00FC3F8F" w:rsidRPr="006D688F" w:rsidRDefault="00FC3F8F" w:rsidP="00FC3F8F">
            <w:r w:rsidRPr="006D688F">
              <w:t>2.</w:t>
            </w:r>
          </w:p>
        </w:tc>
        <w:tc>
          <w:tcPr>
            <w:tcW w:w="1194" w:type="dxa"/>
            <w:shd w:val="clear" w:color="auto" w:fill="auto"/>
          </w:tcPr>
          <w:p w:rsidR="00FC3F8F" w:rsidRPr="006D688F" w:rsidRDefault="00FC3F8F" w:rsidP="00FC3F8F">
            <w:r w:rsidRPr="006D688F">
              <w:t>35.§ (2) és (3)</w:t>
            </w:r>
          </w:p>
        </w:tc>
        <w:tc>
          <w:tcPr>
            <w:tcW w:w="912" w:type="dxa"/>
            <w:shd w:val="clear" w:color="auto" w:fill="auto"/>
          </w:tcPr>
          <w:p w:rsidR="00FC3F8F" w:rsidRPr="006D688F" w:rsidRDefault="007F5048" w:rsidP="00FC3F8F">
            <w:r w:rsidRPr="006D688F">
              <w:t>N</w:t>
            </w:r>
          </w:p>
        </w:tc>
        <w:tc>
          <w:tcPr>
            <w:tcW w:w="1826" w:type="dxa"/>
            <w:shd w:val="clear" w:color="auto" w:fill="auto"/>
          </w:tcPr>
          <w:p w:rsidR="00FC3F8F" w:rsidRPr="006D688F" w:rsidRDefault="007F5048" w:rsidP="00FC3F8F">
            <w:r w:rsidRPr="006D688F">
              <w:t>Nincs</w:t>
            </w:r>
          </w:p>
        </w:tc>
      </w:tr>
      <w:tr w:rsidR="00FC3F8F" w:rsidRPr="006D688F" w:rsidTr="006D688F">
        <w:tc>
          <w:tcPr>
            <w:tcW w:w="4503" w:type="dxa"/>
            <w:shd w:val="clear" w:color="auto" w:fill="auto"/>
          </w:tcPr>
          <w:p w:rsidR="00FC3F8F" w:rsidRPr="006D688F" w:rsidRDefault="00FC3F8F" w:rsidP="00FC3F8F">
            <w:r w:rsidRPr="006D688F">
              <w:t>közzétételi lista meghatározása a szabályzatban</w:t>
            </w:r>
          </w:p>
        </w:tc>
        <w:tc>
          <w:tcPr>
            <w:tcW w:w="853" w:type="dxa"/>
            <w:shd w:val="clear" w:color="auto" w:fill="auto"/>
          </w:tcPr>
          <w:p w:rsidR="00FC3F8F" w:rsidRPr="006D688F" w:rsidRDefault="00FC3F8F" w:rsidP="00FC3F8F">
            <w:r w:rsidRPr="006D688F">
              <w:t>2.</w:t>
            </w:r>
          </w:p>
        </w:tc>
        <w:tc>
          <w:tcPr>
            <w:tcW w:w="1194" w:type="dxa"/>
            <w:shd w:val="clear" w:color="auto" w:fill="auto"/>
          </w:tcPr>
          <w:p w:rsidR="00FC3F8F" w:rsidRPr="006D688F" w:rsidRDefault="00FC3F8F" w:rsidP="00FC3F8F">
            <w:r w:rsidRPr="006D688F">
              <w:t>37. § (1)</w:t>
            </w:r>
          </w:p>
        </w:tc>
        <w:tc>
          <w:tcPr>
            <w:tcW w:w="912" w:type="dxa"/>
            <w:shd w:val="clear" w:color="auto" w:fill="auto"/>
          </w:tcPr>
          <w:p w:rsidR="00FC3F8F" w:rsidRPr="006D688F" w:rsidRDefault="00FC3F8F" w:rsidP="00FC3F8F">
            <w:r w:rsidRPr="006D688F">
              <w:t>I</w:t>
            </w:r>
          </w:p>
        </w:tc>
        <w:tc>
          <w:tcPr>
            <w:tcW w:w="1826" w:type="dxa"/>
            <w:shd w:val="clear" w:color="auto" w:fill="auto"/>
          </w:tcPr>
          <w:p w:rsidR="00FC3F8F" w:rsidRPr="006D688F" w:rsidRDefault="00FC3F8F" w:rsidP="00FC3F8F">
            <w:r w:rsidRPr="006D688F">
              <w:t>Melléklet</w:t>
            </w:r>
          </w:p>
        </w:tc>
      </w:tr>
      <w:tr w:rsidR="00FC3F8F" w:rsidRPr="006D688F" w:rsidTr="006D688F">
        <w:tc>
          <w:tcPr>
            <w:tcW w:w="4503" w:type="dxa"/>
            <w:shd w:val="clear" w:color="auto" w:fill="auto"/>
          </w:tcPr>
          <w:p w:rsidR="00FC3F8F" w:rsidRPr="006D688F" w:rsidRDefault="00FC3F8F" w:rsidP="00FC3F8F">
            <w:r w:rsidRPr="006D688F">
              <w:t xml:space="preserve">Egységes </w:t>
            </w:r>
            <w:proofErr w:type="spellStart"/>
            <w:r w:rsidRPr="006D688F">
              <w:t>közadatkereső</w:t>
            </w:r>
            <w:proofErr w:type="spellEnd"/>
            <w:r w:rsidRPr="006D688F">
              <w:t xml:space="preserve"> rendszer</w:t>
            </w:r>
          </w:p>
        </w:tc>
        <w:tc>
          <w:tcPr>
            <w:tcW w:w="853" w:type="dxa"/>
            <w:shd w:val="clear" w:color="auto" w:fill="auto"/>
          </w:tcPr>
          <w:p w:rsidR="00FC3F8F" w:rsidRPr="006D688F" w:rsidRDefault="00FC3F8F" w:rsidP="00FC3F8F">
            <w:r w:rsidRPr="006D688F">
              <w:t>2.</w:t>
            </w:r>
          </w:p>
        </w:tc>
        <w:tc>
          <w:tcPr>
            <w:tcW w:w="1194" w:type="dxa"/>
            <w:shd w:val="clear" w:color="auto" w:fill="auto"/>
          </w:tcPr>
          <w:p w:rsidR="00FC3F8F" w:rsidRPr="006D688F" w:rsidRDefault="00FC3F8F" w:rsidP="00FC3F8F">
            <w:r w:rsidRPr="006D688F">
              <w:t>37/A.</w:t>
            </w:r>
          </w:p>
        </w:tc>
        <w:tc>
          <w:tcPr>
            <w:tcW w:w="912" w:type="dxa"/>
            <w:shd w:val="clear" w:color="auto" w:fill="auto"/>
          </w:tcPr>
          <w:p w:rsidR="00FC3F8F" w:rsidRPr="006D688F" w:rsidRDefault="00FC3F8F" w:rsidP="00FC3F8F">
            <w:r w:rsidRPr="006D688F">
              <w:t>-</w:t>
            </w:r>
          </w:p>
        </w:tc>
        <w:tc>
          <w:tcPr>
            <w:tcW w:w="1826" w:type="dxa"/>
            <w:shd w:val="clear" w:color="auto" w:fill="auto"/>
          </w:tcPr>
          <w:p w:rsidR="00FC3F8F" w:rsidRPr="006D688F" w:rsidRDefault="00FC3F8F" w:rsidP="00FC3F8F">
            <w:r w:rsidRPr="006D688F">
              <w:t>-</w:t>
            </w:r>
          </w:p>
        </w:tc>
      </w:tr>
      <w:tr w:rsidR="00FC3F8F" w:rsidRPr="006D688F" w:rsidTr="006D688F">
        <w:tc>
          <w:tcPr>
            <w:tcW w:w="4503" w:type="dxa"/>
            <w:shd w:val="clear" w:color="auto" w:fill="auto"/>
          </w:tcPr>
          <w:p w:rsidR="00FC3F8F" w:rsidRPr="006D688F" w:rsidRDefault="00FC3F8F" w:rsidP="00FC3F8F">
            <w:pPr>
              <w:pStyle w:val="Listaszerbekezds"/>
              <w:suppressAutoHyphens w:val="0"/>
              <w:autoSpaceDE w:val="0"/>
              <w:adjustRightInd w:val="0"/>
              <w:ind w:left="0"/>
              <w:textAlignment w:val="auto"/>
            </w:pPr>
            <w:r w:rsidRPr="006D688F">
              <w:t>Szabályozni kell az igénybe vehető jogorvoslati lehetőségeket is.</w:t>
            </w:r>
          </w:p>
        </w:tc>
        <w:tc>
          <w:tcPr>
            <w:tcW w:w="853" w:type="dxa"/>
            <w:shd w:val="clear" w:color="auto" w:fill="auto"/>
          </w:tcPr>
          <w:p w:rsidR="00FC3F8F" w:rsidRPr="006D688F" w:rsidRDefault="00FC3F8F" w:rsidP="00FC3F8F">
            <w:r w:rsidRPr="006D688F">
              <w:t>2.</w:t>
            </w:r>
          </w:p>
        </w:tc>
        <w:tc>
          <w:tcPr>
            <w:tcW w:w="1194" w:type="dxa"/>
            <w:shd w:val="clear" w:color="auto" w:fill="auto"/>
          </w:tcPr>
          <w:p w:rsidR="00FC3F8F" w:rsidRPr="006D688F" w:rsidRDefault="00FC3F8F" w:rsidP="00FC3F8F">
            <w:r w:rsidRPr="006D688F">
              <w:t>V. fejezet</w:t>
            </w:r>
          </w:p>
        </w:tc>
        <w:tc>
          <w:tcPr>
            <w:tcW w:w="912" w:type="dxa"/>
            <w:shd w:val="clear" w:color="auto" w:fill="auto"/>
          </w:tcPr>
          <w:p w:rsidR="00FC3F8F" w:rsidRPr="006D688F" w:rsidRDefault="00FC3F8F" w:rsidP="00FC3F8F">
            <w:r w:rsidRPr="006D688F">
              <w:t>I</w:t>
            </w:r>
          </w:p>
        </w:tc>
        <w:tc>
          <w:tcPr>
            <w:tcW w:w="1826" w:type="dxa"/>
            <w:shd w:val="clear" w:color="auto" w:fill="auto"/>
          </w:tcPr>
          <w:p w:rsidR="00FC3F8F" w:rsidRPr="006D688F" w:rsidRDefault="007F5048" w:rsidP="00FC3F8F">
            <w:r w:rsidRPr="006D688F">
              <w:t>5.1</w:t>
            </w:r>
            <w:proofErr w:type="gramStart"/>
            <w:r w:rsidRPr="006D688F">
              <w:t>.pont</w:t>
            </w:r>
            <w:proofErr w:type="gramEnd"/>
          </w:p>
        </w:tc>
      </w:tr>
      <w:tr w:rsidR="00FC3F8F" w:rsidRPr="006D688F" w:rsidTr="006D688F">
        <w:tc>
          <w:tcPr>
            <w:tcW w:w="4503" w:type="dxa"/>
            <w:shd w:val="clear" w:color="auto" w:fill="auto"/>
          </w:tcPr>
          <w:p w:rsidR="00FC3F8F" w:rsidRPr="006D688F" w:rsidRDefault="00FC3F8F" w:rsidP="00FC3F8F">
            <w:pPr>
              <w:rPr>
                <w:b/>
              </w:rPr>
            </w:pPr>
            <w:r w:rsidRPr="006D688F">
              <w:rPr>
                <w:b/>
              </w:rPr>
              <w:t>Közzététel előírásai</w:t>
            </w:r>
            <w:r w:rsidRPr="006D688F">
              <w:t xml:space="preserve"> (forma, stb.</w:t>
            </w:r>
          </w:p>
        </w:tc>
        <w:tc>
          <w:tcPr>
            <w:tcW w:w="853" w:type="dxa"/>
            <w:shd w:val="clear" w:color="auto" w:fill="auto"/>
          </w:tcPr>
          <w:p w:rsidR="00FC3F8F" w:rsidRPr="006D688F" w:rsidRDefault="00FC3F8F" w:rsidP="00FC3F8F">
            <w:r w:rsidRPr="006D688F">
              <w:t>3.</w:t>
            </w:r>
          </w:p>
        </w:tc>
        <w:tc>
          <w:tcPr>
            <w:tcW w:w="1194" w:type="dxa"/>
            <w:shd w:val="clear" w:color="auto" w:fill="auto"/>
          </w:tcPr>
          <w:p w:rsidR="00FC3F8F" w:rsidRPr="006D688F" w:rsidRDefault="00FC3F8F" w:rsidP="00FC3F8F">
            <w:r w:rsidRPr="006D688F">
              <w:t>2. §</w:t>
            </w:r>
          </w:p>
        </w:tc>
        <w:tc>
          <w:tcPr>
            <w:tcW w:w="912" w:type="dxa"/>
            <w:shd w:val="clear" w:color="auto" w:fill="auto"/>
          </w:tcPr>
          <w:p w:rsidR="00FC3F8F" w:rsidRPr="006D688F" w:rsidRDefault="00FC3F8F" w:rsidP="00FC3F8F"/>
        </w:tc>
        <w:tc>
          <w:tcPr>
            <w:tcW w:w="1826" w:type="dxa"/>
            <w:shd w:val="clear" w:color="auto" w:fill="auto"/>
          </w:tcPr>
          <w:p w:rsidR="00FC3F8F" w:rsidRPr="006D688F" w:rsidRDefault="00FC3F8F" w:rsidP="00FC3F8F"/>
        </w:tc>
      </w:tr>
      <w:tr w:rsidR="00FC3F8F" w:rsidTr="006D688F">
        <w:tc>
          <w:tcPr>
            <w:tcW w:w="4503" w:type="dxa"/>
            <w:shd w:val="clear" w:color="auto" w:fill="auto"/>
          </w:tcPr>
          <w:p w:rsidR="00FC3F8F" w:rsidRPr="006D688F" w:rsidRDefault="00FC3F8F" w:rsidP="00FC3F8F">
            <w:r w:rsidRPr="006D688F">
              <w:t>-„közérdekű adat” megjelölés</w:t>
            </w:r>
          </w:p>
        </w:tc>
        <w:tc>
          <w:tcPr>
            <w:tcW w:w="853" w:type="dxa"/>
            <w:shd w:val="clear" w:color="auto" w:fill="auto"/>
          </w:tcPr>
          <w:p w:rsidR="00FC3F8F" w:rsidRPr="006D688F" w:rsidRDefault="00FC3F8F" w:rsidP="00FC3F8F">
            <w:r w:rsidRPr="006D688F">
              <w:t>3.</w:t>
            </w:r>
          </w:p>
        </w:tc>
        <w:tc>
          <w:tcPr>
            <w:tcW w:w="1194" w:type="dxa"/>
            <w:shd w:val="clear" w:color="auto" w:fill="auto"/>
          </w:tcPr>
          <w:p w:rsidR="00FC3F8F" w:rsidRPr="006D688F" w:rsidRDefault="00FC3F8F" w:rsidP="00FC3F8F">
            <w:r w:rsidRPr="006D688F">
              <w:t>2. §</w:t>
            </w:r>
          </w:p>
        </w:tc>
        <w:tc>
          <w:tcPr>
            <w:tcW w:w="912" w:type="dxa"/>
            <w:shd w:val="clear" w:color="auto" w:fill="auto"/>
          </w:tcPr>
          <w:p w:rsidR="00FC3F8F" w:rsidRPr="006D688F" w:rsidRDefault="00720103" w:rsidP="00FC3F8F">
            <w:r>
              <w:t>I</w:t>
            </w:r>
          </w:p>
        </w:tc>
        <w:tc>
          <w:tcPr>
            <w:tcW w:w="1826" w:type="dxa"/>
            <w:shd w:val="clear" w:color="auto" w:fill="auto"/>
          </w:tcPr>
          <w:p w:rsidR="00FC3F8F" w:rsidRPr="005B1D13" w:rsidRDefault="00720103" w:rsidP="00FC3F8F">
            <w:r>
              <w:t xml:space="preserve">van a honlapon, </w:t>
            </w:r>
            <w:r w:rsidR="002442D0">
              <w:t>„közadat kereső”néven</w:t>
            </w:r>
          </w:p>
        </w:tc>
      </w:tr>
      <w:tr w:rsidR="00FC3F8F" w:rsidTr="006D688F">
        <w:tc>
          <w:tcPr>
            <w:tcW w:w="4503" w:type="dxa"/>
            <w:shd w:val="clear" w:color="auto" w:fill="auto"/>
          </w:tcPr>
          <w:p w:rsidR="00FC3F8F" w:rsidRPr="00A1010B" w:rsidRDefault="00FC3F8F" w:rsidP="00FC3F8F">
            <w:proofErr w:type="spellStart"/>
            <w:r>
              <w:t>-adatközlő</w:t>
            </w:r>
            <w:proofErr w:type="spellEnd"/>
            <w:r>
              <w:t xml:space="preserve"> jegyzék kialakítása (általános, </w:t>
            </w:r>
          </w:p>
        </w:tc>
        <w:tc>
          <w:tcPr>
            <w:tcW w:w="853" w:type="dxa"/>
            <w:shd w:val="clear" w:color="auto" w:fill="auto"/>
          </w:tcPr>
          <w:p w:rsidR="00FC3F8F" w:rsidRDefault="00FC3F8F" w:rsidP="00FC3F8F">
            <w:r>
              <w:t>3.</w:t>
            </w:r>
          </w:p>
        </w:tc>
        <w:tc>
          <w:tcPr>
            <w:tcW w:w="1194" w:type="dxa"/>
            <w:shd w:val="clear" w:color="auto" w:fill="auto"/>
          </w:tcPr>
          <w:p w:rsidR="00FC3F8F" w:rsidRDefault="00FC3F8F" w:rsidP="00FC3F8F">
            <w:r>
              <w:t>2. § (2)</w:t>
            </w:r>
          </w:p>
        </w:tc>
        <w:tc>
          <w:tcPr>
            <w:tcW w:w="912" w:type="dxa"/>
            <w:shd w:val="clear" w:color="auto" w:fill="auto"/>
          </w:tcPr>
          <w:p w:rsidR="00FC3F8F" w:rsidRPr="005B1D13" w:rsidRDefault="002442D0" w:rsidP="00FC3F8F">
            <w:r>
              <w:t>I</w:t>
            </w:r>
          </w:p>
        </w:tc>
        <w:tc>
          <w:tcPr>
            <w:tcW w:w="1826" w:type="dxa"/>
            <w:shd w:val="clear" w:color="auto" w:fill="auto"/>
          </w:tcPr>
          <w:p w:rsidR="00FC3F8F" w:rsidRPr="005B1D13" w:rsidRDefault="002442D0" w:rsidP="00FC3F8F">
            <w:r>
              <w:t>„közadat keresőn”</w:t>
            </w:r>
            <w:proofErr w:type="spellStart"/>
            <w:r>
              <w:t>-n</w:t>
            </w:r>
            <w:proofErr w:type="spellEnd"/>
            <w:r>
              <w:t xml:space="preserve"> belül</w:t>
            </w:r>
          </w:p>
        </w:tc>
      </w:tr>
      <w:tr w:rsidR="00FC3F8F" w:rsidTr="006D688F">
        <w:tc>
          <w:tcPr>
            <w:tcW w:w="4503" w:type="dxa"/>
            <w:shd w:val="clear" w:color="auto" w:fill="auto"/>
          </w:tcPr>
          <w:p w:rsidR="00FC3F8F" w:rsidRDefault="00FC3F8F" w:rsidP="00FC3F8F">
            <w:proofErr w:type="spellStart"/>
            <w:r>
              <w:t>-fel</w:t>
            </w:r>
            <w:proofErr w:type="spellEnd"/>
            <w:r>
              <w:t xml:space="preserve"> kell tüntetni </w:t>
            </w:r>
            <w:r w:rsidR="001F1011">
              <w:t>a legutolsó módosítás idejét, arc</w:t>
            </w:r>
            <w:r>
              <w:t>hív állomány elérését,</w:t>
            </w:r>
          </w:p>
        </w:tc>
        <w:tc>
          <w:tcPr>
            <w:tcW w:w="853" w:type="dxa"/>
            <w:shd w:val="clear" w:color="auto" w:fill="auto"/>
          </w:tcPr>
          <w:p w:rsidR="00FC3F8F" w:rsidRDefault="00FC3F8F" w:rsidP="00FC3F8F">
            <w:r>
              <w:t>3.</w:t>
            </w:r>
          </w:p>
        </w:tc>
        <w:tc>
          <w:tcPr>
            <w:tcW w:w="1194" w:type="dxa"/>
            <w:shd w:val="clear" w:color="auto" w:fill="auto"/>
          </w:tcPr>
          <w:p w:rsidR="00FC3F8F" w:rsidRDefault="00FC3F8F" w:rsidP="00FC3F8F">
            <w:r>
              <w:t>4. §</w:t>
            </w:r>
          </w:p>
        </w:tc>
        <w:tc>
          <w:tcPr>
            <w:tcW w:w="912" w:type="dxa"/>
            <w:shd w:val="clear" w:color="auto" w:fill="auto"/>
          </w:tcPr>
          <w:p w:rsidR="00FC3F8F" w:rsidRPr="005B1D13" w:rsidRDefault="006F210D" w:rsidP="00FC3F8F">
            <w:r>
              <w:t>I</w:t>
            </w:r>
          </w:p>
        </w:tc>
        <w:tc>
          <w:tcPr>
            <w:tcW w:w="1826" w:type="dxa"/>
            <w:shd w:val="clear" w:color="auto" w:fill="auto"/>
          </w:tcPr>
          <w:p w:rsidR="00FC3F8F" w:rsidRPr="005B1D13" w:rsidRDefault="000C485F" w:rsidP="00FC3F8F">
            <w:r>
              <w:t>nincs</w:t>
            </w:r>
            <w:r w:rsidR="006F210D">
              <w:t xml:space="preserve"> feltüntetve, de az archív állomány elérhető</w:t>
            </w:r>
          </w:p>
        </w:tc>
      </w:tr>
      <w:tr w:rsidR="00FC3F8F" w:rsidTr="00FC3F8F">
        <w:tc>
          <w:tcPr>
            <w:tcW w:w="4503" w:type="dxa"/>
          </w:tcPr>
          <w:p w:rsidR="00FC3F8F" w:rsidRPr="00454066" w:rsidRDefault="00FC3F8F" w:rsidP="00FC3F8F">
            <w:pPr>
              <w:rPr>
                <w:b/>
              </w:rPr>
            </w:pPr>
            <w:r w:rsidRPr="00454066">
              <w:rPr>
                <w:b/>
              </w:rPr>
              <w:t>közzététel szervezési és ügyviteli feltételei</w:t>
            </w:r>
          </w:p>
        </w:tc>
        <w:tc>
          <w:tcPr>
            <w:tcW w:w="853" w:type="dxa"/>
          </w:tcPr>
          <w:p w:rsidR="00FC3F8F" w:rsidRDefault="00FC3F8F" w:rsidP="00FC3F8F">
            <w:r>
              <w:t>4.</w:t>
            </w:r>
          </w:p>
        </w:tc>
        <w:tc>
          <w:tcPr>
            <w:tcW w:w="1194" w:type="dxa"/>
          </w:tcPr>
          <w:p w:rsidR="00FC3F8F" w:rsidRDefault="00FC3F8F" w:rsidP="00FC3F8F"/>
        </w:tc>
        <w:tc>
          <w:tcPr>
            <w:tcW w:w="912" w:type="dxa"/>
          </w:tcPr>
          <w:p w:rsidR="00FC3F8F" w:rsidRPr="005B1D13" w:rsidRDefault="00FC3F8F" w:rsidP="00FC3F8F"/>
        </w:tc>
        <w:tc>
          <w:tcPr>
            <w:tcW w:w="1826" w:type="dxa"/>
          </w:tcPr>
          <w:p w:rsidR="00FC3F8F" w:rsidRPr="005B1D13" w:rsidRDefault="00FC3F8F" w:rsidP="00FC3F8F"/>
        </w:tc>
      </w:tr>
      <w:tr w:rsidR="00FC3F8F" w:rsidTr="00FC3F8F">
        <w:tc>
          <w:tcPr>
            <w:tcW w:w="4503" w:type="dxa"/>
          </w:tcPr>
          <w:p w:rsidR="00FC3F8F" w:rsidRPr="00454066" w:rsidRDefault="00FC3F8F" w:rsidP="006D5C3C">
            <w:r w:rsidRPr="00454066">
              <w:t>szabályzatban kell meghatáro</w:t>
            </w:r>
            <w:r>
              <w:t>zni a helyettesítéssel, frissíté</w:t>
            </w:r>
            <w:r w:rsidRPr="00454066">
              <w:t>ssel</w:t>
            </w:r>
            <w:r>
              <w:t>, el</w:t>
            </w:r>
            <w:r w:rsidR="006D5C3C">
              <w:t>távolítással</w:t>
            </w:r>
            <w:r>
              <w:t xml:space="preserve"> kapcsolatos részletes rendet, e feladatokat ellátó munkaköröket és a munkakörök együttműködési rendjét</w:t>
            </w:r>
          </w:p>
        </w:tc>
        <w:tc>
          <w:tcPr>
            <w:tcW w:w="853" w:type="dxa"/>
          </w:tcPr>
          <w:p w:rsidR="00FC3F8F" w:rsidRDefault="00FC3F8F" w:rsidP="00FC3F8F">
            <w:r>
              <w:t>4.</w:t>
            </w:r>
          </w:p>
        </w:tc>
        <w:tc>
          <w:tcPr>
            <w:tcW w:w="1194" w:type="dxa"/>
          </w:tcPr>
          <w:p w:rsidR="00FC3F8F" w:rsidRDefault="00FC3F8F" w:rsidP="00FC3F8F">
            <w:r>
              <w:t>3. §</w:t>
            </w:r>
          </w:p>
        </w:tc>
        <w:tc>
          <w:tcPr>
            <w:tcW w:w="912" w:type="dxa"/>
          </w:tcPr>
          <w:p w:rsidR="00FC3F8F" w:rsidRPr="005B1D13" w:rsidRDefault="000C485F" w:rsidP="00FC3F8F">
            <w:r>
              <w:t>N</w:t>
            </w:r>
          </w:p>
        </w:tc>
        <w:tc>
          <w:tcPr>
            <w:tcW w:w="1826" w:type="dxa"/>
          </w:tcPr>
          <w:p w:rsidR="00FC3F8F" w:rsidRPr="005B1D13" w:rsidRDefault="000C485F" w:rsidP="00FC3F8F">
            <w:r>
              <w:t>nincs</w:t>
            </w:r>
          </w:p>
        </w:tc>
      </w:tr>
      <w:tr w:rsidR="00FC3F8F" w:rsidTr="00FC3F8F">
        <w:tc>
          <w:tcPr>
            <w:tcW w:w="4503" w:type="dxa"/>
          </w:tcPr>
          <w:p w:rsidR="00FC3F8F" w:rsidRPr="005B1D13" w:rsidRDefault="00FC3F8F" w:rsidP="00FC3F8F">
            <w:r w:rsidRPr="005B1D13">
              <w:t>Az igényelt adatokat költségeinek meghatározása</w:t>
            </w:r>
          </w:p>
        </w:tc>
        <w:tc>
          <w:tcPr>
            <w:tcW w:w="853" w:type="dxa"/>
          </w:tcPr>
          <w:p w:rsidR="00FC3F8F" w:rsidRPr="005B1D13" w:rsidRDefault="00FC3F8F" w:rsidP="00FC3F8F">
            <w:r w:rsidRPr="005B1D13">
              <w:t xml:space="preserve">5. </w:t>
            </w:r>
          </w:p>
        </w:tc>
        <w:tc>
          <w:tcPr>
            <w:tcW w:w="1194" w:type="dxa"/>
          </w:tcPr>
          <w:p w:rsidR="00FC3F8F" w:rsidRPr="005B1D13" w:rsidRDefault="00FC3F8F" w:rsidP="00FC3F8F">
            <w:r>
              <w:t>1. §</w:t>
            </w:r>
          </w:p>
        </w:tc>
        <w:tc>
          <w:tcPr>
            <w:tcW w:w="912" w:type="dxa"/>
          </w:tcPr>
          <w:p w:rsidR="00FC3F8F" w:rsidRPr="005B1D13" w:rsidRDefault="00FC3F8F" w:rsidP="00FC3F8F">
            <w:r>
              <w:t>I</w:t>
            </w:r>
          </w:p>
        </w:tc>
        <w:tc>
          <w:tcPr>
            <w:tcW w:w="1826" w:type="dxa"/>
          </w:tcPr>
          <w:p w:rsidR="00FC3F8F" w:rsidRPr="000C485F" w:rsidRDefault="000C485F" w:rsidP="000C485F">
            <w:pPr>
              <w:pStyle w:val="Listaszerbekezds"/>
              <w:ind w:left="0"/>
            </w:pPr>
            <w:r>
              <w:t>2</w:t>
            </w:r>
            <w:proofErr w:type="gramStart"/>
            <w:r>
              <w:t>.sz.mell</w:t>
            </w:r>
            <w:proofErr w:type="gramEnd"/>
            <w:r>
              <w:t>éklet</w:t>
            </w:r>
          </w:p>
        </w:tc>
      </w:tr>
      <w:tr w:rsidR="00FC3F8F" w:rsidTr="00FC3F8F">
        <w:tc>
          <w:tcPr>
            <w:tcW w:w="4503" w:type="dxa"/>
          </w:tcPr>
          <w:p w:rsidR="00FC3F8F" w:rsidRPr="005B1D13" w:rsidRDefault="00FC3F8F" w:rsidP="00FC3F8F">
            <w:r w:rsidRPr="005B1D13">
              <w:t xml:space="preserve">közvetlen önköltség meghatározása vagy maximált ár </w:t>
            </w:r>
          </w:p>
        </w:tc>
        <w:tc>
          <w:tcPr>
            <w:tcW w:w="853" w:type="dxa"/>
          </w:tcPr>
          <w:p w:rsidR="00FC3F8F" w:rsidRPr="005B1D13" w:rsidRDefault="00FC3F8F" w:rsidP="00FC3F8F">
            <w:r w:rsidRPr="005B1D13">
              <w:t>5</w:t>
            </w:r>
            <w:r>
              <w:t>.</w:t>
            </w:r>
          </w:p>
        </w:tc>
        <w:tc>
          <w:tcPr>
            <w:tcW w:w="1194" w:type="dxa"/>
          </w:tcPr>
          <w:p w:rsidR="00FC3F8F" w:rsidRPr="005B1D13" w:rsidRDefault="00FC3F8F" w:rsidP="00FC3F8F">
            <w:r>
              <w:t>1. § és 6. §</w:t>
            </w:r>
          </w:p>
        </w:tc>
        <w:tc>
          <w:tcPr>
            <w:tcW w:w="912" w:type="dxa"/>
          </w:tcPr>
          <w:p w:rsidR="00FC3F8F" w:rsidRPr="005B1D13" w:rsidRDefault="00FC3F8F" w:rsidP="00FC3F8F">
            <w:r>
              <w:t xml:space="preserve">I </w:t>
            </w:r>
          </w:p>
        </w:tc>
        <w:tc>
          <w:tcPr>
            <w:tcW w:w="1826" w:type="dxa"/>
          </w:tcPr>
          <w:p w:rsidR="00FC3F8F" w:rsidRPr="005B1D13" w:rsidRDefault="0016138A" w:rsidP="00FC3F8F">
            <w:proofErr w:type="spellStart"/>
            <w:r>
              <w:t>önktg</w:t>
            </w:r>
            <w:proofErr w:type="spellEnd"/>
            <w:r>
              <w:t>. ala</w:t>
            </w:r>
            <w:r w:rsidR="000C485F">
              <w:t>pján</w:t>
            </w:r>
          </w:p>
        </w:tc>
      </w:tr>
      <w:tr w:rsidR="00FC3F8F" w:rsidTr="00FC3F8F">
        <w:tc>
          <w:tcPr>
            <w:tcW w:w="4503" w:type="dxa"/>
          </w:tcPr>
          <w:p w:rsidR="00FC3F8F" w:rsidRPr="005B1D13" w:rsidRDefault="00FC3F8F" w:rsidP="000C485F">
            <w:r w:rsidRPr="005B1D13">
              <w:t>papír alapon másolat</w:t>
            </w:r>
          </w:p>
        </w:tc>
        <w:tc>
          <w:tcPr>
            <w:tcW w:w="853" w:type="dxa"/>
          </w:tcPr>
          <w:p w:rsidR="00FC3F8F" w:rsidRPr="005B1D13" w:rsidRDefault="00FC3F8F" w:rsidP="00FC3F8F">
            <w:r w:rsidRPr="005B1D13">
              <w:t xml:space="preserve">5. </w:t>
            </w:r>
          </w:p>
        </w:tc>
        <w:tc>
          <w:tcPr>
            <w:tcW w:w="1194" w:type="dxa"/>
          </w:tcPr>
          <w:p w:rsidR="00FC3F8F" w:rsidRPr="005B1D13" w:rsidRDefault="00FC3F8F" w:rsidP="00FC3F8F">
            <w:r>
              <w:t>1. §</w:t>
            </w:r>
          </w:p>
        </w:tc>
        <w:tc>
          <w:tcPr>
            <w:tcW w:w="912" w:type="dxa"/>
          </w:tcPr>
          <w:p w:rsidR="00FC3F8F" w:rsidRPr="005B1D13" w:rsidRDefault="00FC3F8F" w:rsidP="00FC3F8F">
            <w:r>
              <w:t>I</w:t>
            </w:r>
          </w:p>
        </w:tc>
        <w:tc>
          <w:tcPr>
            <w:tcW w:w="1826" w:type="dxa"/>
          </w:tcPr>
          <w:p w:rsidR="00FC3F8F" w:rsidRPr="00220DA3" w:rsidRDefault="000C485F" w:rsidP="00FC3F8F">
            <w:pPr>
              <w:rPr>
                <w:sz w:val="20"/>
                <w:szCs w:val="20"/>
              </w:rPr>
            </w:pPr>
            <w:r>
              <w:rPr>
                <w:sz w:val="20"/>
                <w:szCs w:val="20"/>
              </w:rPr>
              <w:t>2</w:t>
            </w:r>
            <w:proofErr w:type="gramStart"/>
            <w:r>
              <w:rPr>
                <w:sz w:val="20"/>
                <w:szCs w:val="20"/>
              </w:rPr>
              <w:t>.melléklet</w:t>
            </w:r>
            <w:proofErr w:type="gramEnd"/>
          </w:p>
        </w:tc>
      </w:tr>
      <w:tr w:rsidR="00FC3F8F" w:rsidTr="00FC3F8F">
        <w:tc>
          <w:tcPr>
            <w:tcW w:w="4503" w:type="dxa"/>
          </w:tcPr>
          <w:p w:rsidR="00FC3F8F" w:rsidRPr="005B1D13" w:rsidRDefault="00FC3F8F" w:rsidP="00FC3F8F">
            <w:r w:rsidRPr="005B1D13">
              <w:t>adatordózó</w:t>
            </w:r>
          </w:p>
        </w:tc>
        <w:tc>
          <w:tcPr>
            <w:tcW w:w="853" w:type="dxa"/>
          </w:tcPr>
          <w:p w:rsidR="00FC3F8F" w:rsidRPr="005B1D13" w:rsidRDefault="00FC3F8F" w:rsidP="00FC3F8F">
            <w:r w:rsidRPr="005B1D13">
              <w:t xml:space="preserve">5. </w:t>
            </w:r>
          </w:p>
        </w:tc>
        <w:tc>
          <w:tcPr>
            <w:tcW w:w="1194" w:type="dxa"/>
          </w:tcPr>
          <w:p w:rsidR="00FC3F8F" w:rsidRPr="005B1D13" w:rsidRDefault="00FC3F8F" w:rsidP="00FC3F8F">
            <w:r>
              <w:t>1. §</w:t>
            </w:r>
          </w:p>
        </w:tc>
        <w:tc>
          <w:tcPr>
            <w:tcW w:w="912" w:type="dxa"/>
          </w:tcPr>
          <w:p w:rsidR="00FC3F8F" w:rsidRPr="005B1D13" w:rsidRDefault="00FC3F8F" w:rsidP="00FC3F8F">
            <w:r>
              <w:t>I</w:t>
            </w:r>
          </w:p>
        </w:tc>
        <w:tc>
          <w:tcPr>
            <w:tcW w:w="1826" w:type="dxa"/>
          </w:tcPr>
          <w:p w:rsidR="00FC3F8F" w:rsidRPr="005B1D13" w:rsidRDefault="00FC3F8F" w:rsidP="00FC3F8F">
            <w:pPr>
              <w:jc w:val="center"/>
            </w:pPr>
            <w:r>
              <w:t>„</w:t>
            </w:r>
          </w:p>
        </w:tc>
      </w:tr>
      <w:tr w:rsidR="00FC3F8F" w:rsidTr="00FC3F8F">
        <w:tc>
          <w:tcPr>
            <w:tcW w:w="4503" w:type="dxa"/>
          </w:tcPr>
          <w:p w:rsidR="00FC3F8F" w:rsidRPr="005B1D13" w:rsidRDefault="00FC3F8F" w:rsidP="00FC3F8F">
            <w:r w:rsidRPr="005B1D13">
              <w:t>elektronikus úton</w:t>
            </w:r>
          </w:p>
        </w:tc>
        <w:tc>
          <w:tcPr>
            <w:tcW w:w="853" w:type="dxa"/>
          </w:tcPr>
          <w:p w:rsidR="00FC3F8F" w:rsidRPr="005B1D13" w:rsidRDefault="00FC3F8F" w:rsidP="00FC3F8F">
            <w:r w:rsidRPr="005B1D13">
              <w:t xml:space="preserve">5. </w:t>
            </w:r>
          </w:p>
        </w:tc>
        <w:tc>
          <w:tcPr>
            <w:tcW w:w="1194" w:type="dxa"/>
          </w:tcPr>
          <w:p w:rsidR="00FC3F8F" w:rsidRPr="005B1D13" w:rsidRDefault="00FC3F8F" w:rsidP="00FC3F8F">
            <w:r>
              <w:t>1. §</w:t>
            </w:r>
          </w:p>
        </w:tc>
        <w:tc>
          <w:tcPr>
            <w:tcW w:w="912" w:type="dxa"/>
          </w:tcPr>
          <w:p w:rsidR="00FC3F8F" w:rsidRPr="005B1D13" w:rsidRDefault="00FC3F8F" w:rsidP="00FC3F8F">
            <w:r>
              <w:t>I</w:t>
            </w:r>
          </w:p>
        </w:tc>
        <w:tc>
          <w:tcPr>
            <w:tcW w:w="1826" w:type="dxa"/>
          </w:tcPr>
          <w:p w:rsidR="00FC3F8F" w:rsidRPr="005B1D13" w:rsidRDefault="00FC3F8F" w:rsidP="00FC3F8F">
            <w:pPr>
              <w:jc w:val="center"/>
            </w:pPr>
            <w:r>
              <w:t>„</w:t>
            </w:r>
          </w:p>
        </w:tc>
      </w:tr>
      <w:tr w:rsidR="00FC3F8F" w:rsidTr="00FC3F8F">
        <w:tc>
          <w:tcPr>
            <w:tcW w:w="4503" w:type="dxa"/>
          </w:tcPr>
          <w:p w:rsidR="00FC3F8F" w:rsidRPr="005B1D13" w:rsidRDefault="00FC3F8F" w:rsidP="00FC3F8F">
            <w:r w:rsidRPr="005B1D13">
              <w:t>kézbesítési költség</w:t>
            </w:r>
          </w:p>
        </w:tc>
        <w:tc>
          <w:tcPr>
            <w:tcW w:w="853" w:type="dxa"/>
          </w:tcPr>
          <w:p w:rsidR="00FC3F8F" w:rsidRPr="005B1D13" w:rsidRDefault="00FC3F8F" w:rsidP="00FC3F8F">
            <w:r w:rsidRPr="005B1D13">
              <w:t xml:space="preserve">5. </w:t>
            </w:r>
          </w:p>
        </w:tc>
        <w:tc>
          <w:tcPr>
            <w:tcW w:w="1194" w:type="dxa"/>
          </w:tcPr>
          <w:p w:rsidR="00FC3F8F" w:rsidRPr="005B1D13" w:rsidRDefault="00FC3F8F" w:rsidP="00FC3F8F">
            <w:r>
              <w:t>2. §</w:t>
            </w:r>
          </w:p>
        </w:tc>
        <w:tc>
          <w:tcPr>
            <w:tcW w:w="912" w:type="dxa"/>
          </w:tcPr>
          <w:p w:rsidR="00FC3F8F" w:rsidRPr="005B1D13" w:rsidRDefault="00FC3F8F" w:rsidP="00FC3F8F">
            <w:r>
              <w:t>I</w:t>
            </w:r>
          </w:p>
        </w:tc>
        <w:tc>
          <w:tcPr>
            <w:tcW w:w="1826" w:type="dxa"/>
          </w:tcPr>
          <w:p w:rsidR="00FC3F8F" w:rsidRPr="005B1D13" w:rsidRDefault="00FC3F8F" w:rsidP="00FC3F8F">
            <w:pPr>
              <w:jc w:val="center"/>
            </w:pPr>
            <w:r>
              <w:t>„</w:t>
            </w:r>
          </w:p>
        </w:tc>
      </w:tr>
      <w:tr w:rsidR="00FC3F8F" w:rsidTr="006D688F">
        <w:tc>
          <w:tcPr>
            <w:tcW w:w="4503" w:type="dxa"/>
            <w:shd w:val="clear" w:color="auto" w:fill="auto"/>
          </w:tcPr>
          <w:p w:rsidR="00FC3F8F" w:rsidRPr="005B1D13" w:rsidRDefault="00FC3F8F" w:rsidP="00FC3F8F">
            <w:r w:rsidRPr="005B1D13">
              <w:t>munkaerő ráfordítás 4 órán túl (igényelt adat felkutatása, összesítése, rendszeresítése) és további feltételek rögzítése</w:t>
            </w:r>
          </w:p>
        </w:tc>
        <w:tc>
          <w:tcPr>
            <w:tcW w:w="853" w:type="dxa"/>
            <w:shd w:val="clear" w:color="auto" w:fill="auto"/>
          </w:tcPr>
          <w:p w:rsidR="00FC3F8F" w:rsidRPr="005B1D13" w:rsidRDefault="00FC3F8F" w:rsidP="00FC3F8F">
            <w:r w:rsidRPr="005B1D13">
              <w:t xml:space="preserve">5. </w:t>
            </w:r>
          </w:p>
        </w:tc>
        <w:tc>
          <w:tcPr>
            <w:tcW w:w="1194" w:type="dxa"/>
            <w:shd w:val="clear" w:color="auto" w:fill="auto"/>
          </w:tcPr>
          <w:p w:rsidR="00FC3F8F" w:rsidRPr="005B1D13" w:rsidRDefault="00FC3F8F" w:rsidP="00FC3F8F">
            <w:r>
              <w:t>3-4. §</w:t>
            </w:r>
          </w:p>
        </w:tc>
        <w:tc>
          <w:tcPr>
            <w:tcW w:w="912" w:type="dxa"/>
            <w:shd w:val="clear" w:color="auto" w:fill="auto"/>
          </w:tcPr>
          <w:p w:rsidR="00FC3F8F" w:rsidRPr="005B1D13" w:rsidRDefault="00FC3F8F" w:rsidP="00FC3F8F">
            <w:r>
              <w:t>I</w:t>
            </w:r>
          </w:p>
        </w:tc>
        <w:tc>
          <w:tcPr>
            <w:tcW w:w="1826" w:type="dxa"/>
            <w:shd w:val="clear" w:color="auto" w:fill="auto"/>
          </w:tcPr>
          <w:p w:rsidR="00FC3F8F" w:rsidRPr="005B1D13" w:rsidRDefault="00720103" w:rsidP="00FC3F8F">
            <w:pPr>
              <w:jc w:val="center"/>
            </w:pPr>
            <w:r>
              <w:t>nincs rögzítve</w:t>
            </w:r>
          </w:p>
        </w:tc>
      </w:tr>
    </w:tbl>
    <w:p w:rsidR="00FC3F8F" w:rsidRDefault="00FC3F8F" w:rsidP="00FC3F8F">
      <w:r>
        <w:t>*jogszabályhely sorszámai a következők:</w:t>
      </w:r>
    </w:p>
    <w:p w:rsidR="00FC3F8F" w:rsidRPr="009F05C1" w:rsidRDefault="00FC3F8F" w:rsidP="00FC3F8F">
      <w:pPr>
        <w:pStyle w:val="Listaszerbekezds"/>
        <w:numPr>
          <w:ilvl w:val="0"/>
          <w:numId w:val="31"/>
        </w:numPr>
        <w:spacing w:after="200" w:line="251" w:lineRule="auto"/>
        <w:rPr>
          <w:sz w:val="22"/>
          <w:szCs w:val="22"/>
        </w:rPr>
      </w:pPr>
      <w:r w:rsidRPr="009F05C1">
        <w:rPr>
          <w:sz w:val="22"/>
          <w:szCs w:val="22"/>
        </w:rPr>
        <w:t>368/2011. (XII.31). Korm. rendelet az államháztartásról szóló törvény végrehajtásáról (</w:t>
      </w:r>
      <w:r w:rsidRPr="009F05C1">
        <w:rPr>
          <w:i/>
          <w:sz w:val="22"/>
          <w:szCs w:val="22"/>
        </w:rPr>
        <w:t xml:space="preserve">továbbiakban </w:t>
      </w:r>
      <w:proofErr w:type="spellStart"/>
      <w:r w:rsidRPr="009F05C1">
        <w:rPr>
          <w:i/>
          <w:sz w:val="22"/>
          <w:szCs w:val="22"/>
        </w:rPr>
        <w:t>Ávr</w:t>
      </w:r>
      <w:proofErr w:type="spellEnd"/>
      <w:r w:rsidRPr="009F05C1">
        <w:rPr>
          <w:i/>
          <w:sz w:val="22"/>
          <w:szCs w:val="22"/>
        </w:rPr>
        <w:t>.</w:t>
      </w:r>
      <w:r w:rsidRPr="009F05C1">
        <w:rPr>
          <w:sz w:val="22"/>
          <w:szCs w:val="22"/>
        </w:rPr>
        <w:t>);</w:t>
      </w:r>
    </w:p>
    <w:p w:rsidR="00FC3F8F" w:rsidRPr="009F05C1" w:rsidRDefault="00FC3F8F" w:rsidP="00FC3F8F">
      <w:pPr>
        <w:pStyle w:val="Listaszerbekezds"/>
        <w:numPr>
          <w:ilvl w:val="0"/>
          <w:numId w:val="31"/>
        </w:numPr>
        <w:spacing w:after="200" w:line="251" w:lineRule="auto"/>
        <w:rPr>
          <w:sz w:val="22"/>
          <w:szCs w:val="22"/>
        </w:rPr>
      </w:pPr>
      <w:r w:rsidRPr="009F05C1">
        <w:rPr>
          <w:sz w:val="22"/>
          <w:szCs w:val="22"/>
        </w:rPr>
        <w:t>2011. évi CXII. törvény az információs önrendelkezési jogról és az információszabadságról (</w:t>
      </w:r>
      <w:r w:rsidRPr="009F05C1">
        <w:rPr>
          <w:i/>
          <w:sz w:val="22"/>
          <w:szCs w:val="22"/>
        </w:rPr>
        <w:t xml:space="preserve">továbbiakban </w:t>
      </w:r>
      <w:proofErr w:type="spellStart"/>
      <w:r w:rsidRPr="009F05C1">
        <w:rPr>
          <w:i/>
          <w:sz w:val="22"/>
          <w:szCs w:val="22"/>
        </w:rPr>
        <w:t>Infotv</w:t>
      </w:r>
      <w:proofErr w:type="spellEnd"/>
      <w:r w:rsidRPr="009F05C1">
        <w:rPr>
          <w:i/>
          <w:sz w:val="22"/>
          <w:szCs w:val="22"/>
        </w:rPr>
        <w:t>.</w:t>
      </w:r>
      <w:r w:rsidRPr="009F05C1">
        <w:rPr>
          <w:sz w:val="22"/>
          <w:szCs w:val="22"/>
        </w:rPr>
        <w:t>)</w:t>
      </w:r>
    </w:p>
    <w:p w:rsidR="00FC3F8F" w:rsidRPr="009F05C1" w:rsidRDefault="00FC3F8F" w:rsidP="00FC3F8F">
      <w:pPr>
        <w:pStyle w:val="Listaszerbekezds"/>
        <w:numPr>
          <w:ilvl w:val="0"/>
          <w:numId w:val="31"/>
        </w:numPr>
        <w:spacing w:after="200" w:line="251" w:lineRule="auto"/>
        <w:rPr>
          <w:sz w:val="22"/>
          <w:szCs w:val="22"/>
        </w:rPr>
      </w:pPr>
      <w:r w:rsidRPr="009F05C1">
        <w:rPr>
          <w:sz w:val="22"/>
          <w:szCs w:val="22"/>
        </w:rPr>
        <w:t xml:space="preserve">18/2005. (XII.27.) IHM rendelet a közzétételi listákon szereplő adatok közzétételéhez szükséges közzétételi mintákról </w:t>
      </w:r>
      <w:r w:rsidRPr="009F05C1">
        <w:rPr>
          <w:i/>
          <w:sz w:val="22"/>
          <w:szCs w:val="22"/>
        </w:rPr>
        <w:t>(továbbiakban közzétételi minta)</w:t>
      </w:r>
      <w:r w:rsidRPr="009F05C1">
        <w:rPr>
          <w:sz w:val="22"/>
          <w:szCs w:val="22"/>
        </w:rPr>
        <w:t>,</w:t>
      </w:r>
    </w:p>
    <w:p w:rsidR="00FC3F8F" w:rsidRPr="009F05C1" w:rsidRDefault="00FC3F8F" w:rsidP="00FC3F8F">
      <w:pPr>
        <w:pStyle w:val="Listaszerbekezds"/>
        <w:numPr>
          <w:ilvl w:val="0"/>
          <w:numId w:val="31"/>
        </w:numPr>
        <w:spacing w:after="200" w:line="251" w:lineRule="auto"/>
        <w:rPr>
          <w:sz w:val="22"/>
          <w:szCs w:val="22"/>
        </w:rPr>
      </w:pPr>
      <w:r w:rsidRPr="009F05C1">
        <w:rPr>
          <w:sz w:val="22"/>
          <w:szCs w:val="22"/>
        </w:rPr>
        <w:lastRenderedPageBreak/>
        <w:t xml:space="preserve">305/2005. (XII.25.) Korm. rendelet a közérdekű adatok elektronikus közzétételére, az egységes </w:t>
      </w:r>
      <w:proofErr w:type="spellStart"/>
      <w:r w:rsidRPr="009F05C1">
        <w:rPr>
          <w:sz w:val="22"/>
          <w:szCs w:val="22"/>
        </w:rPr>
        <w:t>közadatkereső</w:t>
      </w:r>
      <w:proofErr w:type="spellEnd"/>
      <w:r w:rsidRPr="009F05C1">
        <w:rPr>
          <w:sz w:val="22"/>
          <w:szCs w:val="22"/>
        </w:rPr>
        <w:t xml:space="preserve"> rendszerre, valamint a központi jegyzék adattartalmára, az </w:t>
      </w:r>
      <w:proofErr w:type="spellStart"/>
      <w:r w:rsidRPr="009F05C1">
        <w:rPr>
          <w:sz w:val="22"/>
          <w:szCs w:val="22"/>
        </w:rPr>
        <w:t>adatinegrációra</w:t>
      </w:r>
      <w:proofErr w:type="spellEnd"/>
      <w:r w:rsidRPr="009F05C1">
        <w:rPr>
          <w:sz w:val="22"/>
          <w:szCs w:val="22"/>
        </w:rPr>
        <w:t xml:space="preserve"> vonatkozó részletes szabályokról (</w:t>
      </w:r>
      <w:r w:rsidRPr="009F05C1">
        <w:rPr>
          <w:i/>
          <w:sz w:val="22"/>
          <w:szCs w:val="22"/>
        </w:rPr>
        <w:t>továbbiakban közérdekű adatok közzétételére vonatkozó kormányrendelet</w:t>
      </w:r>
      <w:r w:rsidRPr="009F05C1">
        <w:rPr>
          <w:sz w:val="22"/>
          <w:szCs w:val="22"/>
        </w:rPr>
        <w:t>),</w:t>
      </w:r>
    </w:p>
    <w:p w:rsidR="00FC3F8F" w:rsidRPr="009F05C1" w:rsidRDefault="00FC3F8F" w:rsidP="00FC3F8F">
      <w:pPr>
        <w:pStyle w:val="Listaszerbekezds"/>
        <w:numPr>
          <w:ilvl w:val="0"/>
          <w:numId w:val="31"/>
        </w:numPr>
        <w:spacing w:after="200" w:line="251" w:lineRule="auto"/>
        <w:rPr>
          <w:sz w:val="22"/>
          <w:szCs w:val="22"/>
        </w:rPr>
      </w:pPr>
      <w:r w:rsidRPr="009F05C1">
        <w:rPr>
          <w:sz w:val="22"/>
          <w:szCs w:val="22"/>
        </w:rPr>
        <w:t xml:space="preserve">301/2016. (IX.30.) Korm. rendelete a közérdekű adat iránti igény teljesítéséért megállapítató költségtérítés mértékéről </w:t>
      </w:r>
      <w:r w:rsidRPr="009F05C1">
        <w:rPr>
          <w:i/>
          <w:sz w:val="22"/>
          <w:szCs w:val="22"/>
        </w:rPr>
        <w:t>(továbbiakban költségtérítésről)</w:t>
      </w:r>
      <w:r w:rsidRPr="009F05C1">
        <w:rPr>
          <w:sz w:val="22"/>
          <w:szCs w:val="22"/>
        </w:rPr>
        <w:t>.</w:t>
      </w:r>
    </w:p>
    <w:p w:rsidR="00FC3F8F" w:rsidRDefault="00FC3F8F" w:rsidP="00FC3F8F">
      <w:pPr>
        <w:suppressAutoHyphens w:val="0"/>
        <w:autoSpaceDN/>
        <w:spacing w:after="200" w:line="276" w:lineRule="auto"/>
        <w:textAlignment w:val="auto"/>
        <w:rPr>
          <w:sz w:val="26"/>
          <w:szCs w:val="26"/>
        </w:rPr>
      </w:pPr>
    </w:p>
    <w:p w:rsidR="00F00D47" w:rsidRDefault="00F00D47">
      <w:pPr>
        <w:suppressAutoHyphens w:val="0"/>
        <w:autoSpaceDN/>
        <w:spacing w:after="200" w:line="276" w:lineRule="auto"/>
        <w:jc w:val="left"/>
        <w:textAlignment w:val="auto"/>
        <w:rPr>
          <w:sz w:val="26"/>
          <w:szCs w:val="26"/>
        </w:rPr>
      </w:pPr>
    </w:p>
    <w:p w:rsidR="00FC3F8F" w:rsidRDefault="00FC3F8F">
      <w:pPr>
        <w:suppressAutoHyphens w:val="0"/>
        <w:autoSpaceDN/>
        <w:spacing w:after="200" w:line="276" w:lineRule="auto"/>
        <w:jc w:val="left"/>
        <w:textAlignment w:val="auto"/>
        <w:rPr>
          <w:sz w:val="26"/>
          <w:szCs w:val="26"/>
        </w:rPr>
      </w:pPr>
    </w:p>
    <w:p w:rsidR="00FC3F8F" w:rsidRDefault="00FC3F8F">
      <w:pPr>
        <w:suppressAutoHyphens w:val="0"/>
        <w:autoSpaceDN/>
        <w:spacing w:after="200" w:line="276" w:lineRule="auto"/>
        <w:jc w:val="left"/>
        <w:textAlignment w:val="auto"/>
        <w:rPr>
          <w:sz w:val="26"/>
          <w:szCs w:val="26"/>
        </w:rPr>
      </w:pPr>
    </w:p>
    <w:p w:rsidR="00FC3F8F" w:rsidRDefault="00FC3F8F">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A64097" w:rsidRDefault="00A64097">
      <w:pPr>
        <w:suppressAutoHyphens w:val="0"/>
        <w:autoSpaceDN/>
        <w:spacing w:after="200" w:line="276" w:lineRule="auto"/>
        <w:jc w:val="left"/>
        <w:textAlignment w:val="auto"/>
        <w:rPr>
          <w:sz w:val="26"/>
          <w:szCs w:val="26"/>
        </w:rPr>
      </w:pPr>
    </w:p>
    <w:p w:rsidR="00FC3F8F" w:rsidRDefault="00FC3F8F">
      <w:pPr>
        <w:suppressAutoHyphens w:val="0"/>
        <w:autoSpaceDN/>
        <w:spacing w:after="200" w:line="276" w:lineRule="auto"/>
        <w:jc w:val="left"/>
        <w:textAlignment w:val="auto"/>
        <w:rPr>
          <w:sz w:val="26"/>
          <w:szCs w:val="26"/>
        </w:rPr>
      </w:pPr>
    </w:p>
    <w:p w:rsidR="00FC3F8F" w:rsidRPr="00954D29" w:rsidRDefault="00FC3F8F" w:rsidP="00D856D0">
      <w:pPr>
        <w:pStyle w:val="Listaszerbekezds"/>
        <w:numPr>
          <w:ilvl w:val="0"/>
          <w:numId w:val="34"/>
        </w:numPr>
        <w:spacing w:before="240" w:after="240"/>
        <w:jc w:val="right"/>
        <w:textAlignment w:val="auto"/>
        <w:rPr>
          <w:b/>
          <w:bCs/>
          <w:i/>
          <w:iCs/>
          <w:szCs w:val="28"/>
        </w:rPr>
      </w:pPr>
      <w:r>
        <w:rPr>
          <w:b/>
          <w:bCs/>
          <w:i/>
          <w:iCs/>
          <w:szCs w:val="28"/>
        </w:rPr>
        <w:lastRenderedPageBreak/>
        <w:t>sz. melléklet</w:t>
      </w:r>
    </w:p>
    <w:p w:rsidR="00FC3F8F" w:rsidRDefault="00FC3F8F" w:rsidP="00FC3F8F">
      <w:pPr>
        <w:spacing w:before="240"/>
        <w:jc w:val="center"/>
        <w:textAlignment w:val="auto"/>
        <w:rPr>
          <w:b/>
          <w:bCs/>
          <w:i/>
          <w:iCs/>
          <w:szCs w:val="28"/>
        </w:rPr>
      </w:pPr>
      <w:r>
        <w:rPr>
          <w:b/>
          <w:bCs/>
          <w:i/>
          <w:iCs/>
          <w:szCs w:val="28"/>
        </w:rPr>
        <w:t>A HELYI SZABÁLYZATBAN SZEREPLŐ</w:t>
      </w:r>
    </w:p>
    <w:p w:rsidR="00FC3F8F" w:rsidRPr="008A737A" w:rsidRDefault="00FC3F8F" w:rsidP="00FC3F8F">
      <w:pPr>
        <w:jc w:val="center"/>
        <w:textAlignment w:val="auto"/>
        <w:rPr>
          <w:sz w:val="20"/>
        </w:rPr>
      </w:pPr>
      <w:r w:rsidRPr="008A737A">
        <w:rPr>
          <w:bCs/>
          <w:i/>
          <w:iCs/>
          <w:szCs w:val="28"/>
        </w:rPr>
        <w:t>(a közérdekű adatok nyilvánossá</w:t>
      </w:r>
      <w:r w:rsidR="00B31C50">
        <w:rPr>
          <w:bCs/>
          <w:i/>
          <w:iCs/>
          <w:szCs w:val="28"/>
        </w:rPr>
        <w:t>gán</w:t>
      </w:r>
      <w:r w:rsidRPr="008A737A">
        <w:rPr>
          <w:bCs/>
          <w:i/>
          <w:iCs/>
          <w:szCs w:val="28"/>
        </w:rPr>
        <w:t>a</w:t>
      </w:r>
      <w:r w:rsidR="00B31C50">
        <w:rPr>
          <w:bCs/>
          <w:i/>
          <w:iCs/>
          <w:szCs w:val="28"/>
        </w:rPr>
        <w:t>k</w:t>
      </w:r>
      <w:r w:rsidRPr="008A737A">
        <w:rPr>
          <w:bCs/>
          <w:i/>
          <w:iCs/>
          <w:szCs w:val="28"/>
        </w:rPr>
        <w:t xml:space="preserve"> </w:t>
      </w:r>
      <w:r w:rsidR="00B31C50">
        <w:rPr>
          <w:bCs/>
          <w:i/>
          <w:iCs/>
          <w:szCs w:val="28"/>
        </w:rPr>
        <w:t>rendje szabályzat</w:t>
      </w:r>
      <w:r w:rsidRPr="008A737A">
        <w:rPr>
          <w:bCs/>
          <w:i/>
          <w:iCs/>
          <w:szCs w:val="28"/>
        </w:rPr>
        <w:t xml:space="preserve"> </w:t>
      </w:r>
      <w:r w:rsidR="00B31C50">
        <w:rPr>
          <w:bCs/>
          <w:i/>
          <w:iCs/>
          <w:szCs w:val="28"/>
        </w:rPr>
        <w:t>3</w:t>
      </w:r>
      <w:r w:rsidRPr="008A737A">
        <w:rPr>
          <w:bCs/>
          <w:i/>
          <w:iCs/>
          <w:szCs w:val="28"/>
        </w:rPr>
        <w:t>. sz. melléklete)</w:t>
      </w:r>
    </w:p>
    <w:p w:rsidR="00FC3F8F" w:rsidRDefault="00FC3F8F" w:rsidP="00FC3F8F">
      <w:pPr>
        <w:jc w:val="center"/>
        <w:textAlignment w:val="auto"/>
        <w:rPr>
          <w:b/>
          <w:bCs/>
          <w:i/>
          <w:iCs/>
          <w:szCs w:val="28"/>
        </w:rPr>
      </w:pPr>
      <w:r>
        <w:rPr>
          <w:b/>
          <w:bCs/>
          <w:i/>
          <w:iCs/>
          <w:szCs w:val="28"/>
        </w:rPr>
        <w:t>ÁLTALÁNOS KÖZZÉTÉTELI LISTÁBAN FELSOROLTAK TELJESÍTÉSE</w:t>
      </w:r>
    </w:p>
    <w:p w:rsidR="00FC3F8F" w:rsidRDefault="00FC3F8F" w:rsidP="00FC3F8F">
      <w:pPr>
        <w:jc w:val="center"/>
        <w:textAlignment w:val="auto"/>
        <w:rPr>
          <w:b/>
          <w:bCs/>
          <w:i/>
          <w:iCs/>
          <w:szCs w:val="28"/>
        </w:rPr>
      </w:pPr>
    </w:p>
    <w:p w:rsidR="00FC3F8F" w:rsidRPr="00547072" w:rsidRDefault="00FC3F8F" w:rsidP="00FC3F8F">
      <w:pPr>
        <w:pStyle w:val="Listaszerbekezds"/>
        <w:numPr>
          <w:ilvl w:val="0"/>
          <w:numId w:val="33"/>
        </w:numPr>
        <w:spacing w:after="240"/>
        <w:jc w:val="center"/>
        <w:textAlignment w:val="auto"/>
        <w:rPr>
          <w:b/>
        </w:rPr>
      </w:pPr>
      <w:r w:rsidRPr="00547072">
        <w:rPr>
          <w:b/>
        </w:rPr>
        <w:t>Szervezeti, személyzeti adatok</w:t>
      </w:r>
    </w:p>
    <w:p w:rsidR="00FC3F8F" w:rsidRDefault="00FC3F8F" w:rsidP="00FC3F8F">
      <w:pPr>
        <w:pStyle w:val="Listaszerbekezds"/>
        <w:spacing w:after="240"/>
        <w:ind w:left="0"/>
        <w:textAlignment w:val="auto"/>
      </w:pPr>
    </w:p>
    <w:p w:rsidR="00FC3F8F" w:rsidRPr="00547072" w:rsidRDefault="00FC3F8F" w:rsidP="00FC3F8F">
      <w:pPr>
        <w:pStyle w:val="Listaszerbekezds"/>
        <w:spacing w:after="240"/>
        <w:ind w:left="0"/>
        <w:textAlignment w:val="auto"/>
      </w:pPr>
      <w:r>
        <w:t>A táblázatban szereplő „adat”, „Frissítés (elvá</w:t>
      </w:r>
      <w:r w:rsidR="00880416">
        <w:t>rás)” a szabályzat adattartalma.</w:t>
      </w:r>
      <w:r>
        <w:t xml:space="preserve"> </w:t>
      </w:r>
      <w:r w:rsidR="00880416">
        <w:t>A</w:t>
      </w:r>
      <w:r>
        <w:t>z „Ellenőrzés tapasztalata” a jelen ellenőrzés megjegyzése</w:t>
      </w:r>
      <w:r w:rsidR="008B106C">
        <w:t xml:space="preserve">, a honlapról az elérhetőség került bemutatásra </w:t>
      </w:r>
    </w:p>
    <w:tbl>
      <w:tblPr>
        <w:tblW w:w="9630" w:type="dxa"/>
        <w:tblInd w:w="5" w:type="dxa"/>
        <w:tblLayout w:type="fixed"/>
        <w:tblCellMar>
          <w:left w:w="0" w:type="dxa"/>
          <w:right w:w="0" w:type="dxa"/>
        </w:tblCellMar>
        <w:tblLook w:val="0000" w:firstRow="0" w:lastRow="0" w:firstColumn="0" w:lastColumn="0" w:noHBand="0" w:noVBand="0"/>
      </w:tblPr>
      <w:tblGrid>
        <w:gridCol w:w="600"/>
        <w:gridCol w:w="4214"/>
        <w:gridCol w:w="2408"/>
        <w:gridCol w:w="2408"/>
      </w:tblGrid>
      <w:tr w:rsidR="00FC3F8F" w:rsidRPr="00954D29" w:rsidTr="00FC3F8F">
        <w:tc>
          <w:tcPr>
            <w:tcW w:w="600" w:type="dxa"/>
            <w:tcBorders>
              <w:top w:val="single" w:sz="4" w:space="0" w:color="auto"/>
              <w:left w:val="single" w:sz="4" w:space="0" w:color="auto"/>
              <w:bottom w:val="single" w:sz="4" w:space="0" w:color="auto"/>
              <w:right w:val="single" w:sz="4" w:space="0" w:color="auto"/>
            </w:tcBorders>
          </w:tcPr>
          <w:p w:rsidR="00FC3F8F" w:rsidRPr="00954D29" w:rsidRDefault="00FC3F8F" w:rsidP="00FC3F8F">
            <w:pPr>
              <w:textAlignment w:val="auto"/>
              <w:rPr>
                <w:b/>
                <w:sz w:val="20"/>
              </w:rPr>
            </w:pPr>
            <w:r w:rsidRPr="00954D29">
              <w:rPr>
                <w:b/>
                <w:sz w:val="20"/>
              </w:rPr>
              <w:t xml:space="preserve"> </w:t>
            </w:r>
          </w:p>
        </w:tc>
        <w:tc>
          <w:tcPr>
            <w:tcW w:w="4214" w:type="dxa"/>
            <w:tcBorders>
              <w:top w:val="single" w:sz="4" w:space="0" w:color="auto"/>
              <w:left w:val="single" w:sz="4" w:space="0" w:color="auto"/>
              <w:bottom w:val="single" w:sz="4" w:space="0" w:color="auto"/>
              <w:right w:val="single" w:sz="4" w:space="0" w:color="auto"/>
            </w:tcBorders>
          </w:tcPr>
          <w:p w:rsidR="00FC3F8F" w:rsidRPr="00954D29" w:rsidRDefault="00FC3F8F" w:rsidP="00FC3F8F">
            <w:pPr>
              <w:spacing w:before="20" w:after="20"/>
              <w:ind w:left="56" w:right="56"/>
              <w:jc w:val="center"/>
              <w:textAlignment w:val="auto"/>
              <w:rPr>
                <w:b/>
                <w:sz w:val="20"/>
              </w:rPr>
            </w:pPr>
            <w:r w:rsidRPr="00954D29">
              <w:rPr>
                <w:b/>
                <w:sz w:val="20"/>
              </w:rPr>
              <w:t xml:space="preserve"> Adat</w:t>
            </w:r>
          </w:p>
        </w:tc>
        <w:tc>
          <w:tcPr>
            <w:tcW w:w="2408" w:type="dxa"/>
            <w:tcBorders>
              <w:top w:val="single" w:sz="4" w:space="0" w:color="auto"/>
              <w:left w:val="single" w:sz="4" w:space="0" w:color="auto"/>
              <w:bottom w:val="single" w:sz="4" w:space="0" w:color="auto"/>
              <w:right w:val="single" w:sz="4" w:space="0" w:color="auto"/>
            </w:tcBorders>
          </w:tcPr>
          <w:p w:rsidR="00FC3F8F" w:rsidRPr="00954D29" w:rsidRDefault="00FC3F8F" w:rsidP="00FC3F8F">
            <w:pPr>
              <w:spacing w:before="20" w:after="20"/>
              <w:ind w:left="56" w:right="56"/>
              <w:jc w:val="center"/>
              <w:textAlignment w:val="auto"/>
              <w:rPr>
                <w:b/>
                <w:sz w:val="20"/>
              </w:rPr>
            </w:pPr>
            <w:r w:rsidRPr="00954D29">
              <w:rPr>
                <w:b/>
                <w:sz w:val="20"/>
              </w:rPr>
              <w:t xml:space="preserve"> Frissítés</w:t>
            </w:r>
            <w:r>
              <w:rPr>
                <w:b/>
                <w:sz w:val="20"/>
              </w:rPr>
              <w:t xml:space="preserve"> (elvárás)</w:t>
            </w:r>
          </w:p>
        </w:tc>
        <w:tc>
          <w:tcPr>
            <w:tcW w:w="2408" w:type="dxa"/>
            <w:tcBorders>
              <w:top w:val="single" w:sz="4" w:space="0" w:color="auto"/>
              <w:left w:val="single" w:sz="4" w:space="0" w:color="auto"/>
              <w:bottom w:val="single" w:sz="4" w:space="0" w:color="auto"/>
              <w:right w:val="single" w:sz="4" w:space="0" w:color="auto"/>
            </w:tcBorders>
          </w:tcPr>
          <w:p w:rsidR="00FC3F8F" w:rsidRPr="00954D29" w:rsidRDefault="00FC3F8F" w:rsidP="00FC3F8F">
            <w:pPr>
              <w:spacing w:before="20" w:after="20"/>
              <w:ind w:left="56" w:right="56"/>
              <w:jc w:val="center"/>
              <w:textAlignment w:val="auto"/>
              <w:rPr>
                <w:b/>
                <w:sz w:val="20"/>
              </w:rPr>
            </w:pPr>
            <w:r>
              <w:rPr>
                <w:b/>
                <w:sz w:val="20"/>
              </w:rPr>
              <w:t>Ellenőrzés tapasztalata</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1.</w:t>
            </w:r>
          </w:p>
        </w:tc>
        <w:tc>
          <w:tcPr>
            <w:tcW w:w="4214"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közfeladatot ellátó szerv hivatalos neve, székhelye, postai címe, telefon- és telefaxszáma, elektronikus levélcíme, honlapja, ügyfélszolgálatának elérhetőségei</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547072" w:rsidRDefault="00D856D0" w:rsidP="00FC3F8F">
            <w:pPr>
              <w:spacing w:before="20" w:after="20"/>
              <w:ind w:left="56" w:right="56"/>
              <w:textAlignment w:val="auto"/>
              <w:rPr>
                <w:b/>
                <w:sz w:val="20"/>
              </w:rPr>
            </w:pPr>
            <w:r>
              <w:rPr>
                <w:b/>
                <w:sz w:val="20"/>
              </w:rPr>
              <w:t>„közadat kereső”1.1.</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2.</w:t>
            </w:r>
          </w:p>
        </w:tc>
        <w:tc>
          <w:tcPr>
            <w:tcW w:w="4214"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közfeladatot ellátó szerv szervezeti felépítése szervezeti egységek megjelölésével, az egyes szervezeti egységek feladatai</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547072" w:rsidRDefault="00D856D0" w:rsidP="00FC3F8F">
            <w:pPr>
              <w:spacing w:before="20" w:after="20"/>
              <w:ind w:left="56" w:right="56"/>
              <w:textAlignment w:val="auto"/>
              <w:rPr>
                <w:b/>
                <w:sz w:val="20"/>
              </w:rPr>
            </w:pPr>
            <w:r>
              <w:rPr>
                <w:b/>
                <w:sz w:val="20"/>
              </w:rPr>
              <w:t>„közadat kereső” 1.1.2-n belül az „alapadatok (</w:t>
            </w:r>
            <w:proofErr w:type="spellStart"/>
            <w:r>
              <w:rPr>
                <w:b/>
                <w:sz w:val="20"/>
              </w:rPr>
              <w:t>SzMSz</w:t>
            </w:r>
            <w:proofErr w:type="spellEnd"/>
            <w:r>
              <w:rPr>
                <w:b/>
                <w:sz w:val="20"/>
              </w:rPr>
              <w:t xml:space="preserve"> lehívható)</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3.</w:t>
            </w:r>
          </w:p>
        </w:tc>
        <w:tc>
          <w:tcPr>
            <w:tcW w:w="4214"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közfeladatot ellátó szerv vezetőinek és az egyes szervezeti egységek vezetőinek neve, beosztása, elérhetősége (telefonszáma, elektronikus levélcíme)</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547072" w:rsidRDefault="00D856D0" w:rsidP="00FC3F8F">
            <w:pPr>
              <w:spacing w:before="20" w:after="20"/>
              <w:ind w:left="56" w:right="56"/>
              <w:textAlignment w:val="auto"/>
              <w:rPr>
                <w:b/>
                <w:sz w:val="20"/>
              </w:rPr>
            </w:pPr>
            <w:r>
              <w:rPr>
                <w:b/>
                <w:sz w:val="20"/>
              </w:rPr>
              <w:t>„közadat kereső”1.1</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Pr="00A73C01" w:rsidRDefault="00FC3F8F" w:rsidP="00FC3F8F">
            <w:pPr>
              <w:spacing w:before="20" w:after="20"/>
              <w:ind w:left="56" w:right="56"/>
              <w:textAlignment w:val="auto"/>
              <w:rPr>
                <w:sz w:val="20"/>
              </w:rPr>
            </w:pPr>
            <w:r>
              <w:rPr>
                <w:sz w:val="20"/>
              </w:rPr>
              <w:t xml:space="preserve"> </w:t>
            </w:r>
            <w:r w:rsidRPr="00A73C01">
              <w:rPr>
                <w:sz w:val="20"/>
              </w:rPr>
              <w:t>4.</w:t>
            </w:r>
          </w:p>
        </w:tc>
        <w:tc>
          <w:tcPr>
            <w:tcW w:w="4214" w:type="dxa"/>
            <w:tcBorders>
              <w:top w:val="single" w:sz="4" w:space="0" w:color="auto"/>
              <w:left w:val="single" w:sz="4" w:space="0" w:color="auto"/>
              <w:bottom w:val="single" w:sz="4" w:space="0" w:color="auto"/>
              <w:right w:val="single" w:sz="4" w:space="0" w:color="auto"/>
            </w:tcBorders>
          </w:tcPr>
          <w:p w:rsidR="00FC3F8F" w:rsidRPr="00A73C01" w:rsidRDefault="00FC3F8F" w:rsidP="00FC3F8F">
            <w:pPr>
              <w:spacing w:before="20" w:after="20"/>
              <w:ind w:left="56" w:right="56"/>
              <w:textAlignment w:val="auto"/>
              <w:rPr>
                <w:color w:val="FF0000"/>
                <w:sz w:val="20"/>
              </w:rPr>
            </w:pPr>
            <w:r w:rsidRPr="00A73C01">
              <w:rPr>
                <w:sz w:val="20"/>
              </w:rPr>
              <w:t xml:space="preserve"> A szervezeten belül illetékes vezető neve, elérhetősége (telefonszáma, elektronikus levélcíme) és az ügyfélfogadási rend </w:t>
            </w:r>
            <w:r w:rsidRPr="00A73C01">
              <w:rPr>
                <w:color w:val="FF0000"/>
                <w:sz w:val="20"/>
              </w:rPr>
              <w:t>I</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sidRPr="00A73C01">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547072" w:rsidRDefault="00D856D0" w:rsidP="008B52EA">
            <w:pPr>
              <w:spacing w:before="20" w:after="20"/>
              <w:ind w:left="56" w:right="56"/>
              <w:textAlignment w:val="auto"/>
              <w:rPr>
                <w:b/>
                <w:sz w:val="20"/>
              </w:rPr>
            </w:pPr>
            <w:r>
              <w:rPr>
                <w:b/>
                <w:sz w:val="20"/>
              </w:rPr>
              <w:t>„közadat kereső” 1.1.</w:t>
            </w:r>
          </w:p>
        </w:tc>
      </w:tr>
      <w:tr w:rsidR="00FC3F8F" w:rsidTr="00FC3F8F">
        <w:trPr>
          <w:trHeight w:val="971"/>
        </w:trPr>
        <w:tc>
          <w:tcPr>
            <w:tcW w:w="600"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5.</w:t>
            </w:r>
          </w:p>
        </w:tc>
        <w:tc>
          <w:tcPr>
            <w:tcW w:w="4214"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w:t>
            </w:r>
            <w:r w:rsidRPr="00A73C01">
              <w:rPr>
                <w:sz w:val="20"/>
              </w:rPr>
              <w:t>A közfeladatot ellátó szerv irányítása, felügyelete vagy ellenőrzése alatt álló, vagy alárendeltségében működő más közfeladatot ellátó szervek megnevezése, és 1.</w:t>
            </w:r>
            <w:r>
              <w:rPr>
                <w:sz w:val="20"/>
              </w:rPr>
              <w:t xml:space="preserve"> pontban meghatározott adatai</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547072" w:rsidRDefault="00D856D0" w:rsidP="00FC3F8F">
            <w:pPr>
              <w:spacing w:before="20" w:after="20"/>
              <w:ind w:left="56" w:right="56"/>
              <w:textAlignment w:val="auto"/>
              <w:rPr>
                <w:b/>
                <w:sz w:val="20"/>
              </w:rPr>
            </w:pPr>
            <w:r>
              <w:rPr>
                <w:b/>
                <w:sz w:val="20"/>
              </w:rPr>
              <w:t>„közadat kereső”1.2. üres, nincs adat (honlapról érhetőek el az intézmények adatai)</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Pr="00A73C01" w:rsidRDefault="00FC3F8F" w:rsidP="00FC3F8F">
            <w:pPr>
              <w:spacing w:before="20" w:after="20"/>
              <w:ind w:left="56" w:right="56"/>
              <w:textAlignment w:val="auto"/>
              <w:rPr>
                <w:sz w:val="20"/>
              </w:rPr>
            </w:pPr>
            <w:r>
              <w:rPr>
                <w:sz w:val="20"/>
              </w:rPr>
              <w:t xml:space="preserve"> </w:t>
            </w:r>
            <w:r w:rsidRPr="00A73C01">
              <w:rPr>
                <w:sz w:val="20"/>
              </w:rPr>
              <w:t>6.</w:t>
            </w:r>
          </w:p>
        </w:tc>
        <w:tc>
          <w:tcPr>
            <w:tcW w:w="4214" w:type="dxa"/>
            <w:tcBorders>
              <w:top w:val="single" w:sz="4" w:space="0" w:color="auto"/>
              <w:left w:val="single" w:sz="4" w:space="0" w:color="auto"/>
              <w:bottom w:val="single" w:sz="4" w:space="0" w:color="auto"/>
              <w:right w:val="single" w:sz="4" w:space="0" w:color="auto"/>
            </w:tcBorders>
          </w:tcPr>
          <w:p w:rsidR="00FC3F8F" w:rsidRPr="00A73C01" w:rsidRDefault="00FC3F8F" w:rsidP="00FC3F8F">
            <w:pPr>
              <w:spacing w:before="20" w:after="20"/>
              <w:ind w:left="56" w:right="56"/>
              <w:textAlignment w:val="auto"/>
              <w:rPr>
                <w:color w:val="FF0000"/>
                <w:sz w:val="20"/>
              </w:rPr>
            </w:pPr>
            <w:r w:rsidRPr="00A73C01">
              <w:rPr>
                <w:sz w:val="20"/>
              </w:rPr>
              <w:t xml:space="preserve"> A közfeladatot ellátó szerv többségi tulajdonában álló, illetve részvételével működő gazdálkodó szervezet neve, székhelye, elérhetősége (postai címe, telefon- és telefaxszáma, elektronikus levélcíme), tevékenységi köre, képviselőjének neve, a közfeladatot ellátó szerv részesedésének mértéke </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sidRPr="00A73C01">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547072" w:rsidRDefault="00D856D0" w:rsidP="00D856D0">
            <w:pPr>
              <w:spacing w:before="20" w:after="20"/>
              <w:ind w:left="56" w:right="56"/>
              <w:textAlignment w:val="auto"/>
              <w:rPr>
                <w:b/>
                <w:sz w:val="20"/>
              </w:rPr>
            </w:pPr>
            <w:r>
              <w:rPr>
                <w:b/>
                <w:sz w:val="20"/>
              </w:rPr>
              <w:t>„közadat kereső”nincs ilyen szerv, az 1.3.-nál lehetne beírni</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7.</w:t>
            </w:r>
          </w:p>
        </w:tc>
        <w:tc>
          <w:tcPr>
            <w:tcW w:w="4214"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közfeladatot ellátó szerv által alapított közalapítványok neve, székhelye, elérhetősége (postai címe, telefonszáma, elektronikus levélcíme), alapító okirata, kezelő szervének tagjai</w:t>
            </w:r>
          </w:p>
          <w:p w:rsidR="00FC3F8F" w:rsidRPr="00F52B3A" w:rsidRDefault="00FC3F8F" w:rsidP="00FC3F8F">
            <w:pPr>
              <w:spacing w:before="20" w:after="20"/>
              <w:ind w:left="56" w:right="56"/>
              <w:textAlignment w:val="auto"/>
              <w:rPr>
                <w:color w:val="FF0000"/>
                <w:sz w:val="20"/>
              </w:rPr>
            </w:pP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547072" w:rsidRDefault="00D856D0" w:rsidP="00D856D0">
            <w:pPr>
              <w:spacing w:before="20" w:after="20"/>
              <w:ind w:left="56" w:right="56"/>
              <w:textAlignment w:val="auto"/>
              <w:rPr>
                <w:b/>
                <w:sz w:val="20"/>
              </w:rPr>
            </w:pPr>
            <w:r>
              <w:rPr>
                <w:b/>
                <w:sz w:val="20"/>
              </w:rPr>
              <w:t>„közadat kereső”nincs, az 1.4-n lehetne elérni</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Pr="00A73C01" w:rsidRDefault="00FC3F8F" w:rsidP="00FC3F8F">
            <w:pPr>
              <w:spacing w:before="20" w:after="20"/>
              <w:ind w:left="56" w:right="56"/>
              <w:textAlignment w:val="auto"/>
              <w:rPr>
                <w:sz w:val="20"/>
              </w:rPr>
            </w:pPr>
            <w:r>
              <w:rPr>
                <w:sz w:val="20"/>
              </w:rPr>
              <w:t xml:space="preserve"> </w:t>
            </w:r>
            <w:r w:rsidRPr="00A73C01">
              <w:rPr>
                <w:sz w:val="20"/>
              </w:rPr>
              <w:t>8.</w:t>
            </w:r>
          </w:p>
        </w:tc>
        <w:tc>
          <w:tcPr>
            <w:tcW w:w="4214" w:type="dxa"/>
            <w:tcBorders>
              <w:top w:val="single" w:sz="4" w:space="0" w:color="auto"/>
              <w:left w:val="single" w:sz="4" w:space="0" w:color="auto"/>
              <w:bottom w:val="single" w:sz="4" w:space="0" w:color="auto"/>
              <w:right w:val="single" w:sz="4" w:space="0" w:color="auto"/>
            </w:tcBorders>
          </w:tcPr>
          <w:p w:rsidR="00FC3F8F" w:rsidRPr="00A73C01" w:rsidRDefault="00FC3F8F" w:rsidP="00FC3F8F">
            <w:pPr>
              <w:spacing w:before="20" w:after="20"/>
              <w:ind w:left="56" w:right="56"/>
              <w:textAlignment w:val="auto"/>
              <w:rPr>
                <w:sz w:val="20"/>
              </w:rPr>
            </w:pPr>
            <w:r w:rsidRPr="00A73C01">
              <w:rPr>
                <w:sz w:val="20"/>
              </w:rPr>
              <w:t xml:space="preserve"> A közfeladatot ellátó szerv által alapított költségvetési szerv neve, székhelye, a költségvetési szervet alapító jogszabály megjelölése, illetve az azt alapító határozat, a költségvetési </w:t>
            </w:r>
            <w:proofErr w:type="gramStart"/>
            <w:r w:rsidRPr="00A73C01">
              <w:rPr>
                <w:sz w:val="20"/>
              </w:rPr>
              <w:t>szerv alapító</w:t>
            </w:r>
            <w:proofErr w:type="gramEnd"/>
            <w:r w:rsidRPr="00A73C01">
              <w:rPr>
                <w:sz w:val="20"/>
              </w:rPr>
              <w:t xml:space="preserve"> okirata, vezetője, honlapjának elérhetősége, működési engedélye </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sidRPr="00A73C01">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547072" w:rsidRDefault="00E25613" w:rsidP="00FC3F8F">
            <w:pPr>
              <w:spacing w:before="20" w:after="20"/>
              <w:ind w:left="56" w:right="56"/>
              <w:textAlignment w:val="auto"/>
              <w:rPr>
                <w:b/>
                <w:sz w:val="20"/>
              </w:rPr>
            </w:pPr>
            <w:r>
              <w:rPr>
                <w:b/>
                <w:sz w:val="20"/>
              </w:rPr>
              <w:t>nincs alapítói okirat a honlapon</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Pr="00A73C01" w:rsidRDefault="00FC3F8F" w:rsidP="00FC3F8F">
            <w:pPr>
              <w:spacing w:before="20" w:after="20"/>
              <w:ind w:left="56" w:right="56"/>
              <w:textAlignment w:val="auto"/>
              <w:rPr>
                <w:sz w:val="20"/>
              </w:rPr>
            </w:pPr>
            <w:r>
              <w:rPr>
                <w:sz w:val="20"/>
              </w:rPr>
              <w:t xml:space="preserve"> </w:t>
            </w:r>
            <w:r w:rsidRPr="00A73C01">
              <w:rPr>
                <w:sz w:val="20"/>
              </w:rPr>
              <w:t>9.</w:t>
            </w:r>
          </w:p>
        </w:tc>
        <w:tc>
          <w:tcPr>
            <w:tcW w:w="4214" w:type="dxa"/>
            <w:tcBorders>
              <w:top w:val="single" w:sz="4" w:space="0" w:color="auto"/>
              <w:left w:val="single" w:sz="4" w:space="0" w:color="auto"/>
              <w:bottom w:val="single" w:sz="4" w:space="0" w:color="auto"/>
              <w:right w:val="single" w:sz="4" w:space="0" w:color="auto"/>
            </w:tcBorders>
          </w:tcPr>
          <w:p w:rsidR="00FC3F8F" w:rsidRPr="00A73C01" w:rsidRDefault="00FC3F8F" w:rsidP="00FC3F8F">
            <w:pPr>
              <w:spacing w:before="20" w:after="20"/>
              <w:ind w:left="56" w:right="56"/>
              <w:textAlignment w:val="auto"/>
              <w:rPr>
                <w:color w:val="FF0000"/>
                <w:sz w:val="20"/>
              </w:rPr>
            </w:pPr>
            <w:r w:rsidRPr="00A73C01">
              <w:rPr>
                <w:sz w:val="20"/>
              </w:rPr>
              <w:t xml:space="preserve"> A közfeladatot ellátó szerv által alapított lapok neve, a szerkesztőség és kiadó neve és címe, valamint a főszerkesztő neve </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sidRPr="00A73C01">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FC3F8F" w:rsidRPr="00A73C01" w:rsidRDefault="00E25613" w:rsidP="00FC3F8F">
            <w:pPr>
              <w:spacing w:before="20" w:after="20"/>
              <w:ind w:left="56" w:right="56"/>
              <w:textAlignment w:val="auto"/>
              <w:rPr>
                <w:b/>
                <w:sz w:val="20"/>
              </w:rPr>
            </w:pPr>
            <w:r>
              <w:rPr>
                <w:b/>
                <w:sz w:val="20"/>
              </w:rPr>
              <w:t>„közadat kereső” 1.5.</w:t>
            </w:r>
          </w:p>
        </w:tc>
      </w:tr>
      <w:tr w:rsidR="00FC3F8F" w:rsidTr="00FC3F8F">
        <w:tc>
          <w:tcPr>
            <w:tcW w:w="600"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10.</w:t>
            </w:r>
          </w:p>
        </w:tc>
        <w:tc>
          <w:tcPr>
            <w:tcW w:w="4214"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t xml:space="preserve"> A közfeladatot ellátó szerv felettes, illetve </w:t>
            </w:r>
            <w:r>
              <w:rPr>
                <w:sz w:val="20"/>
              </w:rPr>
              <w:lastRenderedPageBreak/>
              <w:t>felügyeleti szervének, hatósági döntései tekintetében a fellebbezés elbírálására jogosult szervnek, ennek hiányában a közfeladatot ellátó szerv felett törvényességi ellenőrzést gyakorló szervnek az 1. pontban meghatározott adatai</w:t>
            </w:r>
          </w:p>
        </w:tc>
        <w:tc>
          <w:tcPr>
            <w:tcW w:w="2408" w:type="dxa"/>
            <w:tcBorders>
              <w:top w:val="single" w:sz="4" w:space="0" w:color="auto"/>
              <w:left w:val="single" w:sz="4" w:space="0" w:color="auto"/>
              <w:bottom w:val="single" w:sz="4" w:space="0" w:color="auto"/>
              <w:right w:val="single" w:sz="4" w:space="0" w:color="auto"/>
            </w:tcBorders>
          </w:tcPr>
          <w:p w:rsidR="00FC3F8F" w:rsidRDefault="00FC3F8F" w:rsidP="00FC3F8F">
            <w:pPr>
              <w:spacing w:before="20" w:after="20"/>
              <w:ind w:left="56" w:right="56"/>
              <w:textAlignment w:val="auto"/>
              <w:rPr>
                <w:sz w:val="20"/>
              </w:rPr>
            </w:pPr>
            <w:r>
              <w:rPr>
                <w:sz w:val="20"/>
              </w:rPr>
              <w:lastRenderedPageBreak/>
              <w:t xml:space="preserve"> A változásokat követően </w:t>
            </w:r>
            <w:r>
              <w:rPr>
                <w:sz w:val="20"/>
              </w:rPr>
              <w:lastRenderedPageBreak/>
              <w:t>azonnal</w:t>
            </w:r>
          </w:p>
        </w:tc>
        <w:tc>
          <w:tcPr>
            <w:tcW w:w="2408" w:type="dxa"/>
            <w:tcBorders>
              <w:top w:val="single" w:sz="4" w:space="0" w:color="auto"/>
              <w:left w:val="single" w:sz="4" w:space="0" w:color="auto"/>
              <w:bottom w:val="single" w:sz="4" w:space="0" w:color="auto"/>
              <w:right w:val="single" w:sz="4" w:space="0" w:color="auto"/>
            </w:tcBorders>
          </w:tcPr>
          <w:p w:rsidR="00FC3F8F" w:rsidRPr="00A73C01" w:rsidRDefault="00E25613" w:rsidP="00FC3F8F">
            <w:pPr>
              <w:spacing w:before="20" w:after="20"/>
              <w:ind w:left="56" w:right="56"/>
              <w:textAlignment w:val="auto"/>
              <w:rPr>
                <w:b/>
                <w:sz w:val="20"/>
              </w:rPr>
            </w:pPr>
            <w:r>
              <w:rPr>
                <w:b/>
                <w:sz w:val="20"/>
              </w:rPr>
              <w:lastRenderedPageBreak/>
              <w:t>„közadat kereső” 1.6.</w:t>
            </w:r>
          </w:p>
        </w:tc>
      </w:tr>
    </w:tbl>
    <w:p w:rsidR="00FC3F8F" w:rsidRDefault="00FC3F8F">
      <w:pPr>
        <w:suppressAutoHyphens w:val="0"/>
        <w:autoSpaceDN/>
        <w:spacing w:after="200" w:line="276" w:lineRule="auto"/>
        <w:jc w:val="left"/>
        <w:textAlignment w:val="auto"/>
        <w:rPr>
          <w:sz w:val="26"/>
          <w:szCs w:val="26"/>
        </w:rPr>
      </w:pPr>
    </w:p>
    <w:p w:rsidR="00FC3F8F" w:rsidRPr="00BD19BC" w:rsidRDefault="00FC3F8F" w:rsidP="00FC3F8F">
      <w:pPr>
        <w:spacing w:before="240" w:after="240"/>
        <w:jc w:val="center"/>
        <w:textAlignment w:val="auto"/>
        <w:rPr>
          <w:b/>
          <w:sz w:val="20"/>
        </w:rPr>
      </w:pPr>
      <w:r w:rsidRPr="00BD19BC">
        <w:rPr>
          <w:b/>
          <w:szCs w:val="28"/>
        </w:rPr>
        <w:t>II. Tevékenységre, működésre vonatkozó adatok</w:t>
      </w:r>
    </w:p>
    <w:tbl>
      <w:tblPr>
        <w:tblW w:w="10240" w:type="dxa"/>
        <w:jc w:val="center"/>
        <w:tblInd w:w="5" w:type="dxa"/>
        <w:tblLayout w:type="fixed"/>
        <w:tblCellMar>
          <w:left w:w="0" w:type="dxa"/>
          <w:right w:w="0" w:type="dxa"/>
        </w:tblCellMar>
        <w:tblLook w:val="0000" w:firstRow="0" w:lastRow="0" w:firstColumn="0" w:lastColumn="0" w:noHBand="0" w:noVBand="0"/>
      </w:tblPr>
      <w:tblGrid>
        <w:gridCol w:w="602"/>
        <w:gridCol w:w="5102"/>
        <w:gridCol w:w="2268"/>
        <w:gridCol w:w="2268"/>
      </w:tblGrid>
      <w:tr w:rsidR="009F34D9" w:rsidRPr="0016138A"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16138A" w:rsidRDefault="009F34D9" w:rsidP="007E3C11">
            <w:pPr>
              <w:autoSpaceDE w:val="0"/>
              <w:adjustRightInd w:val="0"/>
              <w:rPr>
                <w:b/>
                <w:sz w:val="20"/>
                <w:szCs w:val="20"/>
              </w:rPr>
            </w:pPr>
          </w:p>
        </w:tc>
        <w:tc>
          <w:tcPr>
            <w:tcW w:w="5102" w:type="dxa"/>
            <w:tcBorders>
              <w:top w:val="single" w:sz="4" w:space="0" w:color="auto"/>
              <w:left w:val="single" w:sz="4" w:space="0" w:color="auto"/>
              <w:bottom w:val="single" w:sz="4" w:space="0" w:color="auto"/>
              <w:right w:val="single" w:sz="4" w:space="0" w:color="auto"/>
            </w:tcBorders>
          </w:tcPr>
          <w:p w:rsidR="009F34D9" w:rsidRPr="0016138A" w:rsidRDefault="009F34D9" w:rsidP="007E3C11">
            <w:pPr>
              <w:autoSpaceDE w:val="0"/>
              <w:adjustRightInd w:val="0"/>
              <w:spacing w:before="20" w:after="20"/>
              <w:ind w:left="56" w:right="56"/>
              <w:jc w:val="center"/>
              <w:rPr>
                <w:b/>
                <w:sz w:val="20"/>
                <w:szCs w:val="20"/>
              </w:rPr>
            </w:pPr>
            <w:r w:rsidRPr="0016138A">
              <w:rPr>
                <w:b/>
                <w:sz w:val="20"/>
                <w:szCs w:val="20"/>
              </w:rPr>
              <w:t xml:space="preserve"> Adat</w:t>
            </w:r>
          </w:p>
        </w:tc>
        <w:tc>
          <w:tcPr>
            <w:tcW w:w="2268" w:type="dxa"/>
            <w:tcBorders>
              <w:top w:val="single" w:sz="4" w:space="0" w:color="auto"/>
              <w:left w:val="single" w:sz="4" w:space="0" w:color="auto"/>
              <w:bottom w:val="single" w:sz="4" w:space="0" w:color="auto"/>
              <w:right w:val="single" w:sz="4" w:space="0" w:color="auto"/>
            </w:tcBorders>
          </w:tcPr>
          <w:p w:rsidR="009F34D9" w:rsidRPr="0016138A" w:rsidRDefault="009F34D9" w:rsidP="007E3C11">
            <w:pPr>
              <w:autoSpaceDE w:val="0"/>
              <w:adjustRightInd w:val="0"/>
              <w:spacing w:before="20" w:after="20"/>
              <w:ind w:left="56" w:right="56"/>
              <w:jc w:val="center"/>
              <w:rPr>
                <w:b/>
                <w:sz w:val="20"/>
                <w:szCs w:val="20"/>
              </w:rPr>
            </w:pPr>
            <w:r w:rsidRPr="0016138A">
              <w:rPr>
                <w:b/>
                <w:sz w:val="20"/>
                <w:szCs w:val="20"/>
              </w:rPr>
              <w:t xml:space="preserve"> Frissítés</w:t>
            </w:r>
            <w:r w:rsidR="0016138A" w:rsidRPr="0016138A">
              <w:rPr>
                <w:b/>
                <w:sz w:val="20"/>
                <w:szCs w:val="20"/>
              </w:rPr>
              <w:t xml:space="preserve"> (elvárás)</w:t>
            </w:r>
          </w:p>
        </w:tc>
        <w:tc>
          <w:tcPr>
            <w:tcW w:w="2268" w:type="dxa"/>
            <w:tcBorders>
              <w:top w:val="single" w:sz="4" w:space="0" w:color="auto"/>
              <w:left w:val="single" w:sz="4" w:space="0" w:color="auto"/>
              <w:bottom w:val="single" w:sz="4" w:space="0" w:color="auto"/>
              <w:right w:val="single" w:sz="4" w:space="0" w:color="auto"/>
            </w:tcBorders>
          </w:tcPr>
          <w:p w:rsidR="009F34D9" w:rsidRPr="0016138A" w:rsidRDefault="0016138A" w:rsidP="007E3C11">
            <w:pPr>
              <w:autoSpaceDE w:val="0"/>
              <w:adjustRightInd w:val="0"/>
              <w:spacing w:before="20" w:after="20"/>
              <w:ind w:left="56" w:right="56"/>
              <w:jc w:val="center"/>
              <w:rPr>
                <w:b/>
                <w:sz w:val="20"/>
                <w:szCs w:val="20"/>
              </w:rPr>
            </w:pPr>
            <w:r w:rsidRPr="0016138A">
              <w:rPr>
                <w:b/>
                <w:sz w:val="20"/>
                <w:szCs w:val="20"/>
              </w:rPr>
              <w:t>Ellenőrzés tapasztalata</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1.</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közfeladatot ellátó szerv feladatát, hatáskörét és alaptevékenységét meghatározó, a szervre vonatkozó alapvető jogszabályok, állami irányítás egyéb jogi eszközei, valamint a szervezeti és működési szabályzat </w:t>
            </w:r>
            <w:r w:rsidRPr="00F32CE1">
              <w:rPr>
                <w:strike/>
                <w:sz w:val="20"/>
                <w:szCs w:val="20"/>
              </w:rPr>
              <w:t>vagy ügyrend</w:t>
            </w:r>
            <w:r w:rsidRPr="00317555">
              <w:rPr>
                <w:sz w:val="20"/>
                <w:szCs w:val="20"/>
              </w:rPr>
              <w:t xml:space="preserve"> hatályos és teljes szövege</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változásokat követően azonnal</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F32CE1" w:rsidP="007E3C11">
            <w:pPr>
              <w:autoSpaceDE w:val="0"/>
              <w:adjustRightInd w:val="0"/>
              <w:spacing w:before="20" w:after="20"/>
              <w:ind w:left="56" w:right="56"/>
              <w:rPr>
                <w:sz w:val="20"/>
                <w:szCs w:val="20"/>
              </w:rPr>
            </w:pPr>
            <w:r>
              <w:rPr>
                <w:b/>
                <w:sz w:val="20"/>
              </w:rPr>
              <w:t xml:space="preserve">„közadat kereső”2.1. és 1.1.2-n belül az </w:t>
            </w:r>
            <w:proofErr w:type="spellStart"/>
            <w:r>
              <w:rPr>
                <w:b/>
                <w:sz w:val="20"/>
              </w:rPr>
              <w:t>SzMSz-ben</w:t>
            </w:r>
            <w:proofErr w:type="spellEnd"/>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2.</w:t>
            </w:r>
          </w:p>
        </w:tc>
        <w:tc>
          <w:tcPr>
            <w:tcW w:w="5102" w:type="dxa"/>
            <w:tcBorders>
              <w:top w:val="single" w:sz="4" w:space="0" w:color="auto"/>
              <w:left w:val="single" w:sz="4" w:space="0" w:color="auto"/>
              <w:bottom w:val="single" w:sz="4" w:space="0" w:color="auto"/>
              <w:right w:val="single" w:sz="4" w:space="0" w:color="auto"/>
            </w:tcBorders>
          </w:tcPr>
          <w:p w:rsidR="009F34D9" w:rsidRPr="00F32CE1" w:rsidRDefault="009F34D9" w:rsidP="007E3C11">
            <w:pPr>
              <w:autoSpaceDE w:val="0"/>
              <w:adjustRightInd w:val="0"/>
              <w:spacing w:before="20" w:after="20"/>
              <w:ind w:left="56" w:right="56"/>
              <w:rPr>
                <w:strike/>
                <w:sz w:val="20"/>
                <w:szCs w:val="20"/>
              </w:rPr>
            </w:pPr>
            <w:r w:rsidRPr="00317555">
              <w:rPr>
                <w:sz w:val="20"/>
                <w:szCs w:val="20"/>
              </w:rPr>
              <w:t xml:space="preserve"> </w:t>
            </w:r>
            <w:r w:rsidRPr="00F32CE1">
              <w:rPr>
                <w:strike/>
                <w:sz w:val="20"/>
                <w:szCs w:val="20"/>
              </w:rPr>
              <w:t>Az országos illetékességű szervek, valamint a közigazgatási hivatalok esetében a közfeladatot ellátó szerv feladatáról, tevékenységéről szóló tájékoztató magyar és angol nyelven</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Negyedévente</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F32CE1" w:rsidP="007E3C11">
            <w:pPr>
              <w:autoSpaceDE w:val="0"/>
              <w:adjustRightInd w:val="0"/>
              <w:spacing w:before="20" w:after="20"/>
              <w:ind w:left="56" w:right="56"/>
              <w:rPr>
                <w:sz w:val="20"/>
                <w:szCs w:val="20"/>
              </w:rPr>
            </w:pPr>
            <w:r>
              <w:rPr>
                <w:sz w:val="20"/>
                <w:szCs w:val="20"/>
              </w:rPr>
              <w:t>nem jellemző</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3.</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helyi önkormányzat önként vállalt feladatai</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Negyedévente</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F32CE1" w:rsidP="007E3C11">
            <w:pPr>
              <w:autoSpaceDE w:val="0"/>
              <w:adjustRightInd w:val="0"/>
              <w:spacing w:before="20" w:after="20"/>
              <w:ind w:left="56" w:right="56"/>
              <w:rPr>
                <w:sz w:val="20"/>
                <w:szCs w:val="20"/>
              </w:rPr>
            </w:pPr>
            <w:r>
              <w:rPr>
                <w:b/>
                <w:sz w:val="20"/>
              </w:rPr>
              <w:t>„közadat kereső” 3.2.-n belül</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4.</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w:t>
            </w:r>
            <w:proofErr w:type="gramStart"/>
            <w:r w:rsidRPr="00317555">
              <w:rPr>
                <w:sz w:val="20"/>
                <w:szCs w:val="20"/>
              </w:rPr>
              <w:t xml:space="preserve">Államigazgatási, önkormányzati, és egyéb hatósági ügyekben ügycsoportonként (ügytípusonként) és </w:t>
            </w:r>
            <w:proofErr w:type="spellStart"/>
            <w:r w:rsidRPr="00317555">
              <w:rPr>
                <w:sz w:val="20"/>
                <w:szCs w:val="20"/>
              </w:rPr>
              <w:t>eljárástípusonként</w:t>
            </w:r>
            <w:proofErr w:type="spellEnd"/>
            <w:r w:rsidRPr="00317555">
              <w:rPr>
                <w:sz w:val="20"/>
                <w:szCs w:val="20"/>
              </w:rPr>
              <w:t xml:space="preserve">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ügyek intézését segítő útmutatók, az ügymenetre vonatkozó tájékoztatás és az ügyintézéshez használt letölthető</w:t>
            </w:r>
            <w:proofErr w:type="gramEnd"/>
            <w:r w:rsidRPr="00317555">
              <w:rPr>
                <w:sz w:val="20"/>
                <w:szCs w:val="20"/>
              </w:rPr>
              <w:t xml:space="preserve"> formanyomtatványok</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változásokat követően azonnal</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F32CE1" w:rsidP="007E3C11">
            <w:pPr>
              <w:autoSpaceDE w:val="0"/>
              <w:adjustRightInd w:val="0"/>
              <w:spacing w:before="20" w:after="20"/>
              <w:ind w:left="56" w:right="56"/>
              <w:rPr>
                <w:sz w:val="20"/>
                <w:szCs w:val="20"/>
              </w:rPr>
            </w:pPr>
            <w:r>
              <w:rPr>
                <w:b/>
                <w:sz w:val="20"/>
              </w:rPr>
              <w:t>„közadat kereső” 1.1. és 1.6.</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5.</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közfeladatot ellátó szerv által nyújtott vagy költségvetéséből finanszírozott közszolgáltatások megnevezése, tartalma, a közszolgáltatások igénybevételének rendje, a közszolgáltatásért fizetendő díj mértéke, az abból adott kedvezmények</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változásokat követően azonnal</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F32CE1" w:rsidP="007E3C11">
            <w:pPr>
              <w:autoSpaceDE w:val="0"/>
              <w:adjustRightInd w:val="0"/>
              <w:spacing w:before="20" w:after="20"/>
              <w:ind w:left="56" w:right="56"/>
              <w:rPr>
                <w:sz w:val="20"/>
                <w:szCs w:val="20"/>
              </w:rPr>
            </w:pPr>
            <w:r>
              <w:rPr>
                <w:b/>
                <w:sz w:val="20"/>
              </w:rPr>
              <w:t>„közadat kereső” 2.3.</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6.</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közfeladatot ellátó szerv által fenntartott adatbázisok, illetve nyilvántartások jegyzéke, az adatvédelmi nyilvántartásba bejelentendő nyilvántartásoknak az </w:t>
            </w:r>
            <w:proofErr w:type="spellStart"/>
            <w:r w:rsidRPr="00317555">
              <w:rPr>
                <w:sz w:val="20"/>
                <w:szCs w:val="20"/>
              </w:rPr>
              <w:t>Eisz</w:t>
            </w:r>
            <w:proofErr w:type="spellEnd"/>
            <w:r w:rsidRPr="00317555">
              <w:rPr>
                <w:sz w:val="20"/>
                <w:szCs w:val="20"/>
              </w:rPr>
              <w:t xml:space="preserve">. tv. </w:t>
            </w:r>
            <w:proofErr w:type="gramStart"/>
            <w:r w:rsidRPr="00317555">
              <w:rPr>
                <w:sz w:val="20"/>
                <w:szCs w:val="20"/>
              </w:rPr>
              <w:t>szerinti</w:t>
            </w:r>
            <w:proofErr w:type="gramEnd"/>
            <w:r w:rsidRPr="00317555">
              <w:rPr>
                <w:sz w:val="20"/>
                <w:szCs w:val="20"/>
              </w:rPr>
              <w:t xml:space="preserve"> azonosító adatai; a közfeladatot ellátó szerv által - alaptevékenysége keretében - gyűjtött és feldolgozott adatok fajtái, a hozzáférés módja, a másolatkészítés költségei</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változásokat követően azonnal</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C3378F" w:rsidP="007E3C11">
            <w:pPr>
              <w:autoSpaceDE w:val="0"/>
              <w:adjustRightInd w:val="0"/>
              <w:spacing w:before="20" w:after="20"/>
              <w:ind w:left="56" w:right="56"/>
              <w:rPr>
                <w:sz w:val="20"/>
                <w:szCs w:val="20"/>
              </w:rPr>
            </w:pPr>
            <w:r>
              <w:rPr>
                <w:b/>
                <w:sz w:val="20"/>
              </w:rPr>
              <w:t>„közadat kereső” 2.10.</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7.</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közfeladatot ellátó szerv nyilvános kiadványainak címe, témája, a hozzáférés módja, a kiadvány ingyenessége, illetve a költségtérítés mértéke</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Negyedévente</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C3378F" w:rsidP="007E3C11">
            <w:pPr>
              <w:autoSpaceDE w:val="0"/>
              <w:adjustRightInd w:val="0"/>
              <w:spacing w:before="20" w:after="20"/>
              <w:ind w:left="56" w:right="56"/>
              <w:rPr>
                <w:sz w:val="20"/>
                <w:szCs w:val="20"/>
              </w:rPr>
            </w:pPr>
            <w:r>
              <w:rPr>
                <w:b/>
                <w:sz w:val="20"/>
              </w:rPr>
              <w:t>„közadat kereső” 1.5.</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8.</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testületi szerv döntései előkészítésének rendje, az állampolgári közreműködés (véleményezés) módja, eljárási szabályai, a testületi szerv üléseinek helye, ideje, továbbá nyilvánossága, döntései, ülésének jegyzőkönyvei, illetve összefoglalói; a testületi szerv szavazásának adatai, ha ezt jogszabály nem korlátozza</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változásokat követően azonnal</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C3378F" w:rsidP="007E3C11">
            <w:pPr>
              <w:autoSpaceDE w:val="0"/>
              <w:adjustRightInd w:val="0"/>
              <w:spacing w:before="20" w:after="20"/>
              <w:ind w:left="56" w:right="56"/>
              <w:rPr>
                <w:sz w:val="20"/>
                <w:szCs w:val="20"/>
              </w:rPr>
            </w:pPr>
            <w:r>
              <w:rPr>
                <w:b/>
                <w:sz w:val="20"/>
              </w:rPr>
              <w:t>„közadat kereső” 2. ponton belül több alpontban</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9.</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C3378F">
            <w:pPr>
              <w:autoSpaceDE w:val="0"/>
              <w:adjustRightInd w:val="0"/>
              <w:spacing w:before="20" w:after="20"/>
              <w:ind w:left="56" w:right="56"/>
              <w:rPr>
                <w:sz w:val="20"/>
                <w:szCs w:val="20"/>
              </w:rPr>
            </w:pPr>
            <w:r w:rsidRPr="00317555">
              <w:rPr>
                <w:sz w:val="20"/>
                <w:szCs w:val="20"/>
              </w:rPr>
              <w:t xml:space="preserve"> A közzéteendő jogszabálytervezetek és kapcsolódó </w:t>
            </w:r>
            <w:r w:rsidRPr="00317555">
              <w:rPr>
                <w:sz w:val="20"/>
                <w:szCs w:val="20"/>
              </w:rPr>
              <w:lastRenderedPageBreak/>
              <w:t>dokumentumok; a helyi önkormányzat képviselő-testületének nyilvános ülésére benyújtott előterjesztések a benyújtás időpontjától</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lastRenderedPageBreak/>
              <w:t xml:space="preserve"> E törvény eltérő </w:t>
            </w:r>
            <w:r w:rsidRPr="00317555">
              <w:rPr>
                <w:sz w:val="20"/>
                <w:szCs w:val="20"/>
              </w:rPr>
              <w:lastRenderedPageBreak/>
              <w:t>rendelkezése hiányában a benyújtás időpontját követően azonnal</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C3378F" w:rsidP="007E3C11">
            <w:pPr>
              <w:autoSpaceDE w:val="0"/>
              <w:adjustRightInd w:val="0"/>
              <w:spacing w:before="20" w:after="20"/>
              <w:ind w:left="56" w:right="56"/>
              <w:rPr>
                <w:sz w:val="20"/>
                <w:szCs w:val="20"/>
              </w:rPr>
            </w:pPr>
            <w:r>
              <w:rPr>
                <w:b/>
                <w:sz w:val="20"/>
              </w:rPr>
              <w:lastRenderedPageBreak/>
              <w:t>„közadat kereső” 2.6.</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lastRenderedPageBreak/>
              <w:t xml:space="preserve"> 10.</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közfeladatot ellátó szerv által kiírt pályázatok szakmai leírása, azok eredményei és indokolásuk</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Folyamatosan</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C3378F" w:rsidP="007E3C11">
            <w:pPr>
              <w:autoSpaceDE w:val="0"/>
              <w:adjustRightInd w:val="0"/>
              <w:spacing w:before="20" w:after="20"/>
              <w:ind w:left="56" w:right="56"/>
              <w:rPr>
                <w:sz w:val="20"/>
                <w:szCs w:val="20"/>
              </w:rPr>
            </w:pPr>
            <w:r>
              <w:rPr>
                <w:b/>
                <w:sz w:val="20"/>
              </w:rPr>
              <w:t>„közadat kereső” 2.8.</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 xml:space="preserve"> 11.</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közfeladatot ellátó szervnél végzett alaptevékenységgel kapcsolatos vizsgálatok, ellenőrzések nyilvános megállapításai</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vizsgálatról szóló jelentés megismerését követően haladéktalanul</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C3378F" w:rsidP="00C3378F">
            <w:pPr>
              <w:autoSpaceDE w:val="0"/>
              <w:adjustRightInd w:val="0"/>
              <w:spacing w:before="20" w:after="20"/>
              <w:ind w:left="56" w:right="56"/>
              <w:rPr>
                <w:sz w:val="20"/>
                <w:szCs w:val="20"/>
              </w:rPr>
            </w:pPr>
            <w:r>
              <w:rPr>
                <w:b/>
                <w:sz w:val="20"/>
              </w:rPr>
              <w:t>„közadat kereső”3.1.1</w:t>
            </w:r>
            <w:proofErr w:type="gramStart"/>
            <w:r>
              <w:rPr>
                <w:b/>
                <w:sz w:val="20"/>
              </w:rPr>
              <w:t>.,</w:t>
            </w:r>
            <w:proofErr w:type="gramEnd"/>
            <w:r>
              <w:rPr>
                <w:b/>
                <w:sz w:val="20"/>
              </w:rPr>
              <w:t xml:space="preserve"> 3.1.2., 3.1.3.</w:t>
            </w:r>
          </w:p>
        </w:tc>
      </w:tr>
      <w:tr w:rsidR="009F34D9" w:rsidRPr="00317555" w:rsidTr="007E3C11">
        <w:trPr>
          <w:jc w:val="center"/>
        </w:trPr>
        <w:tc>
          <w:tcPr>
            <w:tcW w:w="6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jc w:val="center"/>
              <w:rPr>
                <w:sz w:val="20"/>
                <w:szCs w:val="20"/>
              </w:rPr>
            </w:pPr>
            <w:r w:rsidRPr="00317555">
              <w:rPr>
                <w:sz w:val="20"/>
                <w:szCs w:val="20"/>
              </w:rPr>
              <w:t>12.</w:t>
            </w:r>
          </w:p>
        </w:tc>
        <w:tc>
          <w:tcPr>
            <w:tcW w:w="5102"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A közfeladatot ellátó szerv feladatellátásának teljesítményére, kapacitásának jellemzésére, hatékonyságának és teljesítményének mérésére szolgáló mutatók és értékük, időbeli változásuk</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9F34D9" w:rsidP="007E3C11">
            <w:pPr>
              <w:autoSpaceDE w:val="0"/>
              <w:adjustRightInd w:val="0"/>
              <w:spacing w:before="20" w:after="20"/>
              <w:ind w:left="56" w:right="56"/>
              <w:rPr>
                <w:sz w:val="20"/>
                <w:szCs w:val="20"/>
              </w:rPr>
            </w:pPr>
            <w:r w:rsidRPr="00317555">
              <w:rPr>
                <w:sz w:val="20"/>
                <w:szCs w:val="20"/>
              </w:rPr>
              <w:t xml:space="preserve"> Negyedévente</w:t>
            </w:r>
          </w:p>
        </w:tc>
        <w:tc>
          <w:tcPr>
            <w:tcW w:w="2268" w:type="dxa"/>
            <w:tcBorders>
              <w:top w:val="single" w:sz="4" w:space="0" w:color="auto"/>
              <w:left w:val="single" w:sz="4" w:space="0" w:color="auto"/>
              <w:bottom w:val="single" w:sz="4" w:space="0" w:color="auto"/>
              <w:right w:val="single" w:sz="4" w:space="0" w:color="auto"/>
            </w:tcBorders>
          </w:tcPr>
          <w:p w:rsidR="009F34D9" w:rsidRPr="00317555" w:rsidRDefault="00C3378F" w:rsidP="007E3C11">
            <w:pPr>
              <w:autoSpaceDE w:val="0"/>
              <w:adjustRightInd w:val="0"/>
              <w:spacing w:before="20" w:after="20"/>
              <w:ind w:left="56" w:right="56"/>
              <w:rPr>
                <w:sz w:val="20"/>
                <w:szCs w:val="20"/>
              </w:rPr>
            </w:pPr>
            <w:r>
              <w:rPr>
                <w:b/>
                <w:sz w:val="20"/>
              </w:rPr>
              <w:t>„közadat kereső”3.1.4</w:t>
            </w:r>
            <w:proofErr w:type="gramStart"/>
            <w:r>
              <w:rPr>
                <w:b/>
                <w:sz w:val="20"/>
              </w:rPr>
              <w:t>.,</w:t>
            </w:r>
            <w:proofErr w:type="gramEnd"/>
            <w:r>
              <w:rPr>
                <w:b/>
                <w:sz w:val="20"/>
              </w:rPr>
              <w:t xml:space="preserve"> de nincs adat</w:t>
            </w:r>
          </w:p>
        </w:tc>
      </w:tr>
    </w:tbl>
    <w:tbl>
      <w:tblPr>
        <w:tblpPr w:leftFromText="141" w:rightFromText="141" w:vertAnchor="text" w:horzAnchor="margin" w:tblpXSpec="center" w:tblpY="2"/>
        <w:tblW w:w="10240" w:type="dxa"/>
        <w:tblLayout w:type="fixed"/>
        <w:tblCellMar>
          <w:left w:w="0" w:type="dxa"/>
          <w:right w:w="0" w:type="dxa"/>
        </w:tblCellMar>
        <w:tblLook w:val="0000" w:firstRow="0" w:lastRow="0" w:firstColumn="0" w:lastColumn="0" w:noHBand="0" w:noVBand="0"/>
      </w:tblPr>
      <w:tblGrid>
        <w:gridCol w:w="602"/>
        <w:gridCol w:w="5102"/>
        <w:gridCol w:w="2268"/>
        <w:gridCol w:w="2268"/>
      </w:tblGrid>
      <w:tr w:rsidR="009F34D9" w:rsidTr="007E3C11">
        <w:tc>
          <w:tcPr>
            <w:tcW w:w="6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jc w:val="center"/>
              <w:rPr>
                <w:sz w:val="20"/>
                <w:szCs w:val="20"/>
              </w:rPr>
            </w:pPr>
            <w:r>
              <w:rPr>
                <w:sz w:val="20"/>
                <w:szCs w:val="20"/>
              </w:rPr>
              <w:t>13.</w:t>
            </w:r>
          </w:p>
        </w:tc>
        <w:tc>
          <w:tcPr>
            <w:tcW w:w="5102" w:type="dxa"/>
            <w:tcBorders>
              <w:top w:val="single" w:sz="4" w:space="0" w:color="auto"/>
              <w:left w:val="single" w:sz="4" w:space="0" w:color="auto"/>
              <w:bottom w:val="single" w:sz="4" w:space="0" w:color="auto"/>
              <w:right w:val="single" w:sz="4" w:space="0" w:color="auto"/>
            </w:tcBorders>
          </w:tcPr>
          <w:p w:rsidR="009F34D9" w:rsidRDefault="00C3378F" w:rsidP="007E3C11">
            <w:pPr>
              <w:autoSpaceDE w:val="0"/>
              <w:adjustRightInd w:val="0"/>
              <w:spacing w:before="20" w:after="20"/>
              <w:ind w:left="56" w:right="56"/>
              <w:rPr>
                <w:sz w:val="20"/>
                <w:szCs w:val="20"/>
              </w:rPr>
            </w:pPr>
            <w:r>
              <w:rPr>
                <w:sz w:val="20"/>
                <w:szCs w:val="20"/>
              </w:rPr>
              <w:t>A</w:t>
            </w:r>
            <w:r w:rsidR="009F34D9">
              <w:rPr>
                <w:sz w:val="20"/>
                <w:szCs w:val="20"/>
              </w:rPr>
              <w:t xml:space="preserve"> közérdekű adatok megismerésére irányuló igények intézésének rendje, az illetékes szervezeti egység neve, elérhetősége, s ahol kijelölésre kerül, az adatvédelmi felelős, vagy az információs jogokkal foglalkozó személy neve</w:t>
            </w:r>
          </w:p>
        </w:tc>
        <w:tc>
          <w:tcPr>
            <w:tcW w:w="2268"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Negyedévente</w:t>
            </w:r>
          </w:p>
        </w:tc>
        <w:tc>
          <w:tcPr>
            <w:tcW w:w="2268" w:type="dxa"/>
            <w:tcBorders>
              <w:top w:val="single" w:sz="4" w:space="0" w:color="auto"/>
              <w:left w:val="single" w:sz="4" w:space="0" w:color="auto"/>
              <w:bottom w:val="single" w:sz="4" w:space="0" w:color="auto"/>
              <w:right w:val="single" w:sz="4" w:space="0" w:color="auto"/>
            </w:tcBorders>
          </w:tcPr>
          <w:p w:rsidR="009F34D9" w:rsidRDefault="00C3378F" w:rsidP="007E3C11">
            <w:pPr>
              <w:autoSpaceDE w:val="0"/>
              <w:adjustRightInd w:val="0"/>
              <w:spacing w:before="20" w:after="20"/>
              <w:ind w:left="56" w:right="56"/>
              <w:rPr>
                <w:sz w:val="20"/>
                <w:szCs w:val="20"/>
              </w:rPr>
            </w:pPr>
            <w:r>
              <w:rPr>
                <w:b/>
                <w:sz w:val="20"/>
              </w:rPr>
              <w:t>„közadat kereső” 2.10</w:t>
            </w:r>
            <w:proofErr w:type="gramStart"/>
            <w:r>
              <w:rPr>
                <w:b/>
                <w:sz w:val="20"/>
              </w:rPr>
              <w:t>,  nincs</w:t>
            </w:r>
            <w:proofErr w:type="gramEnd"/>
            <w:r>
              <w:rPr>
                <w:b/>
                <w:sz w:val="20"/>
              </w:rPr>
              <w:t xml:space="preserve"> kijelölve adatvédelmi felelős</w:t>
            </w:r>
          </w:p>
        </w:tc>
      </w:tr>
      <w:tr w:rsidR="009F34D9" w:rsidTr="007E3C11">
        <w:tc>
          <w:tcPr>
            <w:tcW w:w="602" w:type="dxa"/>
            <w:tcBorders>
              <w:top w:val="single" w:sz="4" w:space="0" w:color="auto"/>
              <w:left w:val="single" w:sz="4" w:space="0" w:color="auto"/>
              <w:bottom w:val="single" w:sz="4" w:space="0" w:color="auto"/>
              <w:right w:val="single" w:sz="4" w:space="0" w:color="auto"/>
            </w:tcBorders>
          </w:tcPr>
          <w:p w:rsidR="009F34D9" w:rsidRPr="00A64097" w:rsidRDefault="009F34D9" w:rsidP="007E3C11">
            <w:pPr>
              <w:autoSpaceDE w:val="0"/>
              <w:adjustRightInd w:val="0"/>
              <w:spacing w:before="20" w:after="20"/>
              <w:ind w:left="56" w:right="56"/>
              <w:jc w:val="center"/>
              <w:rPr>
                <w:sz w:val="20"/>
                <w:szCs w:val="20"/>
              </w:rPr>
            </w:pPr>
            <w:r w:rsidRPr="00A64097">
              <w:rPr>
                <w:sz w:val="20"/>
                <w:szCs w:val="20"/>
              </w:rPr>
              <w:t xml:space="preserve"> 14.</w:t>
            </w:r>
          </w:p>
        </w:tc>
        <w:tc>
          <w:tcPr>
            <w:tcW w:w="5102" w:type="dxa"/>
            <w:tcBorders>
              <w:top w:val="single" w:sz="4" w:space="0" w:color="auto"/>
              <w:left w:val="single" w:sz="4" w:space="0" w:color="auto"/>
              <w:bottom w:val="single" w:sz="4" w:space="0" w:color="auto"/>
              <w:right w:val="single" w:sz="4" w:space="0" w:color="auto"/>
            </w:tcBorders>
          </w:tcPr>
          <w:p w:rsidR="009F34D9" w:rsidRPr="00A64097" w:rsidRDefault="009F34D9" w:rsidP="007E3C11">
            <w:pPr>
              <w:autoSpaceDE w:val="0"/>
              <w:adjustRightInd w:val="0"/>
              <w:spacing w:before="20" w:after="20"/>
              <w:ind w:left="56" w:right="56"/>
              <w:rPr>
                <w:sz w:val="20"/>
                <w:szCs w:val="20"/>
              </w:rPr>
            </w:pPr>
            <w:r w:rsidRPr="00A64097">
              <w:rPr>
                <w:sz w:val="20"/>
                <w:szCs w:val="20"/>
              </w:rPr>
              <w:t xml:space="preserve"> A közfeladatot ellátó szerv tevékenységére vonatkozó, jogszabályon alapuló statisztikai adatgyűjtés eredményei, időbeli változásuk</w:t>
            </w:r>
            <w:bookmarkStart w:id="0" w:name="_GoBack"/>
            <w:bookmarkEnd w:id="0"/>
          </w:p>
        </w:tc>
        <w:tc>
          <w:tcPr>
            <w:tcW w:w="2268"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Negyedévente</w:t>
            </w:r>
          </w:p>
        </w:tc>
        <w:tc>
          <w:tcPr>
            <w:tcW w:w="2268" w:type="dxa"/>
            <w:tcBorders>
              <w:top w:val="single" w:sz="4" w:space="0" w:color="auto"/>
              <w:left w:val="single" w:sz="4" w:space="0" w:color="auto"/>
              <w:bottom w:val="single" w:sz="4" w:space="0" w:color="auto"/>
              <w:right w:val="single" w:sz="4" w:space="0" w:color="auto"/>
            </w:tcBorders>
          </w:tcPr>
          <w:p w:rsidR="009F34D9" w:rsidRDefault="00C3378F" w:rsidP="00A64097">
            <w:pPr>
              <w:autoSpaceDE w:val="0"/>
              <w:adjustRightInd w:val="0"/>
              <w:spacing w:before="20" w:after="20"/>
              <w:ind w:left="56" w:right="56"/>
              <w:rPr>
                <w:sz w:val="20"/>
                <w:szCs w:val="20"/>
              </w:rPr>
            </w:pPr>
            <w:r>
              <w:rPr>
                <w:b/>
                <w:sz w:val="20"/>
              </w:rPr>
              <w:t>„</w:t>
            </w:r>
            <w:r w:rsidR="00A64097">
              <w:rPr>
                <w:b/>
                <w:sz w:val="20"/>
              </w:rPr>
              <w:t>nincs adatgyűjtés”</w:t>
            </w:r>
          </w:p>
        </w:tc>
      </w:tr>
      <w:tr w:rsidR="009F34D9" w:rsidTr="007E3C11">
        <w:tc>
          <w:tcPr>
            <w:tcW w:w="6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jc w:val="center"/>
              <w:rPr>
                <w:sz w:val="20"/>
                <w:szCs w:val="20"/>
              </w:rPr>
            </w:pPr>
            <w:r>
              <w:rPr>
                <w:sz w:val="20"/>
                <w:szCs w:val="20"/>
              </w:rPr>
              <w:t xml:space="preserve"> 15.</w:t>
            </w:r>
          </w:p>
        </w:tc>
        <w:tc>
          <w:tcPr>
            <w:tcW w:w="51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A közérdekű adatokkal kapcsolatos kötelező statisztikai adatszolgáltatás adott szervre vonatkozó adatai</w:t>
            </w:r>
          </w:p>
        </w:tc>
        <w:tc>
          <w:tcPr>
            <w:tcW w:w="2268"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Negyedévente</w:t>
            </w:r>
          </w:p>
        </w:tc>
        <w:tc>
          <w:tcPr>
            <w:tcW w:w="2268" w:type="dxa"/>
            <w:tcBorders>
              <w:top w:val="single" w:sz="4" w:space="0" w:color="auto"/>
              <w:left w:val="single" w:sz="4" w:space="0" w:color="auto"/>
              <w:bottom w:val="single" w:sz="4" w:space="0" w:color="auto"/>
              <w:right w:val="single" w:sz="4" w:space="0" w:color="auto"/>
            </w:tcBorders>
          </w:tcPr>
          <w:p w:rsidR="009F34D9" w:rsidRDefault="00C3378F" w:rsidP="007E3C11">
            <w:pPr>
              <w:autoSpaceDE w:val="0"/>
              <w:adjustRightInd w:val="0"/>
              <w:spacing w:before="20" w:after="20"/>
              <w:ind w:left="56" w:right="56"/>
              <w:rPr>
                <w:sz w:val="20"/>
                <w:szCs w:val="20"/>
              </w:rPr>
            </w:pPr>
            <w:r>
              <w:rPr>
                <w:b/>
                <w:sz w:val="20"/>
              </w:rPr>
              <w:t>„közadat kereső” 3.1.5</w:t>
            </w:r>
            <w:proofErr w:type="gramStart"/>
            <w:r>
              <w:rPr>
                <w:b/>
                <w:sz w:val="20"/>
              </w:rPr>
              <w:t>.,</w:t>
            </w:r>
            <w:proofErr w:type="gramEnd"/>
            <w:r>
              <w:rPr>
                <w:b/>
                <w:sz w:val="20"/>
              </w:rPr>
              <w:t xml:space="preserve"> de nincs adat</w:t>
            </w:r>
          </w:p>
        </w:tc>
      </w:tr>
      <w:tr w:rsidR="009F34D9" w:rsidTr="007E3C11">
        <w:tc>
          <w:tcPr>
            <w:tcW w:w="6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jc w:val="center"/>
              <w:rPr>
                <w:sz w:val="20"/>
                <w:szCs w:val="20"/>
              </w:rPr>
            </w:pPr>
            <w:r>
              <w:rPr>
                <w:sz w:val="20"/>
                <w:szCs w:val="20"/>
              </w:rPr>
              <w:t xml:space="preserve"> 16.</w:t>
            </w:r>
          </w:p>
        </w:tc>
        <w:tc>
          <w:tcPr>
            <w:tcW w:w="51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Azon közérdekű adatok hasznosítására irányuló szerződések listája, amelyekben a közfeladatot ellátó szerv az egyik szerződő fél</w:t>
            </w:r>
          </w:p>
        </w:tc>
        <w:tc>
          <w:tcPr>
            <w:tcW w:w="2268"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Negyedévente</w:t>
            </w:r>
          </w:p>
        </w:tc>
        <w:tc>
          <w:tcPr>
            <w:tcW w:w="2268" w:type="dxa"/>
            <w:tcBorders>
              <w:top w:val="single" w:sz="4" w:space="0" w:color="auto"/>
              <w:left w:val="single" w:sz="4" w:space="0" w:color="auto"/>
              <w:bottom w:val="single" w:sz="4" w:space="0" w:color="auto"/>
              <w:right w:val="single" w:sz="4" w:space="0" w:color="auto"/>
            </w:tcBorders>
          </w:tcPr>
          <w:p w:rsidR="009F34D9" w:rsidRDefault="00C3378F" w:rsidP="007E3C11">
            <w:pPr>
              <w:autoSpaceDE w:val="0"/>
              <w:adjustRightInd w:val="0"/>
              <w:spacing w:before="20" w:after="20"/>
              <w:ind w:left="56" w:right="56"/>
              <w:rPr>
                <w:sz w:val="20"/>
                <w:szCs w:val="20"/>
              </w:rPr>
            </w:pPr>
            <w:r>
              <w:rPr>
                <w:b/>
                <w:sz w:val="20"/>
              </w:rPr>
              <w:t>„közadat kereső” 3.3.3.</w:t>
            </w:r>
          </w:p>
        </w:tc>
      </w:tr>
      <w:tr w:rsidR="009F34D9" w:rsidTr="007E3C11">
        <w:tc>
          <w:tcPr>
            <w:tcW w:w="6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jc w:val="center"/>
              <w:rPr>
                <w:sz w:val="20"/>
                <w:szCs w:val="20"/>
              </w:rPr>
            </w:pPr>
            <w:r>
              <w:rPr>
                <w:sz w:val="20"/>
                <w:szCs w:val="20"/>
              </w:rPr>
              <w:t xml:space="preserve"> 17.</w:t>
            </w:r>
          </w:p>
        </w:tc>
        <w:tc>
          <w:tcPr>
            <w:tcW w:w="51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A közfeladatot ellátó szerv kezelésében lévő közérdekű adatok felhasználására, hasznosítására vonatkozó általános szerződési feltételek</w:t>
            </w:r>
          </w:p>
        </w:tc>
        <w:tc>
          <w:tcPr>
            <w:tcW w:w="2268"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A változásokat követően azonnal</w:t>
            </w:r>
          </w:p>
        </w:tc>
        <w:tc>
          <w:tcPr>
            <w:tcW w:w="2268" w:type="dxa"/>
            <w:tcBorders>
              <w:top w:val="single" w:sz="4" w:space="0" w:color="auto"/>
              <w:left w:val="single" w:sz="4" w:space="0" w:color="auto"/>
              <w:bottom w:val="single" w:sz="4" w:space="0" w:color="auto"/>
              <w:right w:val="single" w:sz="4" w:space="0" w:color="auto"/>
            </w:tcBorders>
          </w:tcPr>
          <w:p w:rsidR="009F34D9" w:rsidRDefault="00E451CE" w:rsidP="007E3C11">
            <w:pPr>
              <w:autoSpaceDE w:val="0"/>
              <w:adjustRightInd w:val="0"/>
              <w:spacing w:before="20" w:after="20"/>
              <w:ind w:left="56" w:right="56"/>
              <w:rPr>
                <w:sz w:val="20"/>
                <w:szCs w:val="20"/>
              </w:rPr>
            </w:pPr>
            <w:r>
              <w:rPr>
                <w:b/>
                <w:sz w:val="20"/>
              </w:rPr>
              <w:t>„közadat kereső”</w:t>
            </w:r>
            <w:proofErr w:type="spellStart"/>
            <w:r>
              <w:rPr>
                <w:b/>
                <w:sz w:val="20"/>
              </w:rPr>
              <w:t>-ben</w:t>
            </w:r>
            <w:proofErr w:type="spellEnd"/>
            <w:r>
              <w:rPr>
                <w:b/>
                <w:sz w:val="20"/>
              </w:rPr>
              <w:t xml:space="preserve"> nincs általános szerződési feltétel</w:t>
            </w:r>
          </w:p>
        </w:tc>
      </w:tr>
      <w:tr w:rsidR="009F34D9" w:rsidTr="007E3C11">
        <w:tc>
          <w:tcPr>
            <w:tcW w:w="6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jc w:val="center"/>
              <w:rPr>
                <w:sz w:val="20"/>
                <w:szCs w:val="20"/>
              </w:rPr>
            </w:pPr>
            <w:r>
              <w:rPr>
                <w:sz w:val="20"/>
                <w:szCs w:val="20"/>
              </w:rPr>
              <w:t xml:space="preserve"> 18.</w:t>
            </w:r>
          </w:p>
        </w:tc>
        <w:tc>
          <w:tcPr>
            <w:tcW w:w="5102"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A közfeladatot ellátó szervre vonatkozó különös és egyedi közzétételi lista</w:t>
            </w:r>
          </w:p>
        </w:tc>
        <w:tc>
          <w:tcPr>
            <w:tcW w:w="2268" w:type="dxa"/>
            <w:tcBorders>
              <w:top w:val="single" w:sz="4" w:space="0" w:color="auto"/>
              <w:left w:val="single" w:sz="4" w:space="0" w:color="auto"/>
              <w:bottom w:val="single" w:sz="4" w:space="0" w:color="auto"/>
              <w:right w:val="single" w:sz="4" w:space="0" w:color="auto"/>
            </w:tcBorders>
          </w:tcPr>
          <w:p w:rsidR="009F34D9" w:rsidRDefault="009F34D9" w:rsidP="007E3C11">
            <w:pPr>
              <w:autoSpaceDE w:val="0"/>
              <w:adjustRightInd w:val="0"/>
              <w:spacing w:before="20" w:after="20"/>
              <w:ind w:left="56" w:right="56"/>
              <w:rPr>
                <w:sz w:val="20"/>
                <w:szCs w:val="20"/>
              </w:rPr>
            </w:pPr>
            <w:r>
              <w:rPr>
                <w:sz w:val="20"/>
                <w:szCs w:val="20"/>
              </w:rPr>
              <w:t xml:space="preserve"> A változásokat követően azonnal</w:t>
            </w:r>
          </w:p>
        </w:tc>
        <w:tc>
          <w:tcPr>
            <w:tcW w:w="2268" w:type="dxa"/>
            <w:tcBorders>
              <w:top w:val="single" w:sz="4" w:space="0" w:color="auto"/>
              <w:left w:val="single" w:sz="4" w:space="0" w:color="auto"/>
              <w:bottom w:val="single" w:sz="4" w:space="0" w:color="auto"/>
              <w:right w:val="single" w:sz="4" w:space="0" w:color="auto"/>
            </w:tcBorders>
          </w:tcPr>
          <w:p w:rsidR="009F34D9" w:rsidRDefault="00E451CE" w:rsidP="007E3C11">
            <w:pPr>
              <w:autoSpaceDE w:val="0"/>
              <w:adjustRightInd w:val="0"/>
              <w:spacing w:before="20" w:after="20"/>
              <w:ind w:left="56" w:right="56"/>
              <w:rPr>
                <w:sz w:val="20"/>
                <w:szCs w:val="20"/>
              </w:rPr>
            </w:pPr>
            <w:r>
              <w:rPr>
                <w:b/>
                <w:sz w:val="20"/>
              </w:rPr>
              <w:t>„közadat kereső” 3.3.5.</w:t>
            </w:r>
          </w:p>
        </w:tc>
      </w:tr>
    </w:tbl>
    <w:p w:rsidR="009F34D9" w:rsidRDefault="009F34D9" w:rsidP="009F34D9">
      <w:pPr>
        <w:autoSpaceDE w:val="0"/>
        <w:adjustRightInd w:val="0"/>
        <w:spacing w:before="20" w:after="20"/>
        <w:ind w:left="56" w:right="56"/>
        <w:jc w:val="center"/>
        <w:rPr>
          <w:sz w:val="20"/>
          <w:szCs w:val="20"/>
        </w:rPr>
        <w:sectPr w:rsidR="009F34D9" w:rsidSect="007E3C11">
          <w:footerReference w:type="even" r:id="rId12"/>
          <w:footerReference w:type="default" r:id="rId13"/>
          <w:pgSz w:w="11907" w:h="16840" w:code="9"/>
          <w:pgMar w:top="1417" w:right="1417" w:bottom="1417" w:left="1417" w:header="709" w:footer="709" w:gutter="0"/>
          <w:cols w:space="708"/>
          <w:noEndnote/>
          <w:docGrid w:linePitch="326"/>
        </w:sectPr>
      </w:pPr>
    </w:p>
    <w:p w:rsidR="008B465E" w:rsidRPr="00BD19BC" w:rsidRDefault="008B465E" w:rsidP="006543AE">
      <w:pPr>
        <w:spacing w:after="240"/>
        <w:jc w:val="center"/>
        <w:textAlignment w:val="auto"/>
        <w:rPr>
          <w:b/>
          <w:sz w:val="20"/>
        </w:rPr>
      </w:pPr>
      <w:r w:rsidRPr="00BD19BC">
        <w:rPr>
          <w:b/>
          <w:szCs w:val="28"/>
        </w:rPr>
        <w:lastRenderedPageBreak/>
        <w:t>II. Gazdálkodási adatok</w:t>
      </w:r>
    </w:p>
    <w:tbl>
      <w:tblPr>
        <w:tblW w:w="0" w:type="auto"/>
        <w:tblInd w:w="5" w:type="dxa"/>
        <w:tblLayout w:type="fixed"/>
        <w:tblCellMar>
          <w:left w:w="0" w:type="dxa"/>
          <w:right w:w="0" w:type="dxa"/>
        </w:tblCellMar>
        <w:tblLook w:val="0000" w:firstRow="0" w:lastRow="0" w:firstColumn="0" w:lastColumn="0" w:noHBand="0" w:noVBand="0"/>
      </w:tblPr>
      <w:tblGrid>
        <w:gridCol w:w="600"/>
        <w:gridCol w:w="4212"/>
        <w:gridCol w:w="2408"/>
        <w:gridCol w:w="2408"/>
      </w:tblGrid>
      <w:tr w:rsidR="008B465E" w:rsidRPr="00BD19BC" w:rsidTr="007E3C11">
        <w:tc>
          <w:tcPr>
            <w:tcW w:w="600" w:type="dxa"/>
            <w:tcBorders>
              <w:top w:val="single" w:sz="4" w:space="0" w:color="auto"/>
              <w:left w:val="single" w:sz="4" w:space="0" w:color="auto"/>
              <w:bottom w:val="single" w:sz="4" w:space="0" w:color="auto"/>
              <w:right w:val="single" w:sz="4" w:space="0" w:color="auto"/>
            </w:tcBorders>
          </w:tcPr>
          <w:p w:rsidR="008B465E" w:rsidRPr="00BD19BC" w:rsidRDefault="008B465E" w:rsidP="007E3C11">
            <w:pPr>
              <w:textAlignment w:val="auto"/>
              <w:rPr>
                <w:b/>
                <w:sz w:val="20"/>
              </w:rPr>
            </w:pPr>
            <w:r w:rsidRPr="00BD19BC">
              <w:rPr>
                <w:b/>
                <w:sz w:val="20"/>
              </w:rPr>
              <w:t xml:space="preserve"> </w:t>
            </w:r>
          </w:p>
        </w:tc>
        <w:tc>
          <w:tcPr>
            <w:tcW w:w="4212" w:type="dxa"/>
            <w:tcBorders>
              <w:top w:val="single" w:sz="4" w:space="0" w:color="auto"/>
              <w:left w:val="single" w:sz="4" w:space="0" w:color="auto"/>
              <w:bottom w:val="single" w:sz="4" w:space="0" w:color="auto"/>
              <w:right w:val="single" w:sz="4" w:space="0" w:color="auto"/>
            </w:tcBorders>
          </w:tcPr>
          <w:p w:rsidR="008B465E" w:rsidRPr="00BD19BC" w:rsidRDefault="008B465E" w:rsidP="007E3C11">
            <w:pPr>
              <w:ind w:left="56" w:right="56"/>
              <w:jc w:val="center"/>
              <w:textAlignment w:val="auto"/>
              <w:rPr>
                <w:b/>
                <w:sz w:val="20"/>
              </w:rPr>
            </w:pPr>
            <w:r w:rsidRPr="00BD19BC">
              <w:rPr>
                <w:b/>
                <w:sz w:val="20"/>
              </w:rPr>
              <w:t xml:space="preserve"> Adat</w:t>
            </w:r>
          </w:p>
        </w:tc>
        <w:tc>
          <w:tcPr>
            <w:tcW w:w="2408" w:type="dxa"/>
            <w:tcBorders>
              <w:top w:val="single" w:sz="4" w:space="0" w:color="auto"/>
              <w:left w:val="single" w:sz="4" w:space="0" w:color="auto"/>
              <w:bottom w:val="single" w:sz="4" w:space="0" w:color="auto"/>
              <w:right w:val="single" w:sz="4" w:space="0" w:color="auto"/>
            </w:tcBorders>
          </w:tcPr>
          <w:p w:rsidR="008B465E" w:rsidRPr="00BD19BC" w:rsidRDefault="008B465E" w:rsidP="007E3C11">
            <w:pPr>
              <w:ind w:left="56" w:right="56"/>
              <w:jc w:val="center"/>
              <w:textAlignment w:val="auto"/>
              <w:rPr>
                <w:b/>
                <w:sz w:val="20"/>
              </w:rPr>
            </w:pPr>
            <w:r w:rsidRPr="00BD19BC">
              <w:rPr>
                <w:b/>
                <w:sz w:val="20"/>
              </w:rPr>
              <w:t xml:space="preserve"> Frissítés (elvárás)</w:t>
            </w:r>
          </w:p>
        </w:tc>
        <w:tc>
          <w:tcPr>
            <w:tcW w:w="2408" w:type="dxa"/>
            <w:tcBorders>
              <w:top w:val="single" w:sz="4" w:space="0" w:color="auto"/>
              <w:left w:val="single" w:sz="4" w:space="0" w:color="auto"/>
              <w:bottom w:val="single" w:sz="4" w:space="0" w:color="auto"/>
              <w:right w:val="single" w:sz="4" w:space="0" w:color="auto"/>
            </w:tcBorders>
          </w:tcPr>
          <w:p w:rsidR="008B465E" w:rsidRPr="00BD19BC" w:rsidRDefault="008B465E" w:rsidP="007E3C11">
            <w:pPr>
              <w:ind w:left="56" w:right="56"/>
              <w:jc w:val="center"/>
              <w:textAlignment w:val="auto"/>
              <w:rPr>
                <w:b/>
                <w:sz w:val="20"/>
              </w:rPr>
            </w:pPr>
            <w:r w:rsidRPr="00BD19BC">
              <w:rPr>
                <w:b/>
                <w:sz w:val="20"/>
              </w:rPr>
              <w:t xml:space="preserve"> Ellenőrzés tapasztalata</w:t>
            </w:r>
          </w:p>
        </w:tc>
      </w:tr>
      <w:tr w:rsidR="008B465E" w:rsidTr="007E3C11">
        <w:trPr>
          <w:trHeight w:val="1232"/>
        </w:trPr>
        <w:tc>
          <w:tcPr>
            <w:tcW w:w="600"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1.</w:t>
            </w:r>
          </w:p>
        </w:tc>
        <w:tc>
          <w:tcPr>
            <w:tcW w:w="4212" w:type="dxa"/>
            <w:tcBorders>
              <w:top w:val="single" w:sz="4" w:space="0" w:color="auto"/>
              <w:left w:val="single" w:sz="4" w:space="0" w:color="auto"/>
              <w:bottom w:val="single" w:sz="4" w:space="0" w:color="auto"/>
              <w:right w:val="single" w:sz="4" w:space="0" w:color="auto"/>
            </w:tcBorders>
          </w:tcPr>
          <w:p w:rsidR="008B465E" w:rsidRDefault="008B465E" w:rsidP="0016138A">
            <w:pPr>
              <w:ind w:left="56" w:right="56"/>
              <w:textAlignment w:val="auto"/>
              <w:rPr>
                <w:sz w:val="20"/>
              </w:rPr>
            </w:pPr>
            <w:r>
              <w:rPr>
                <w:sz w:val="20"/>
              </w:rPr>
              <w:t xml:space="preserve"> A közfeladatot ellátó szerv éves (elemi) költségvetése, számvitel</w:t>
            </w:r>
            <w:r w:rsidR="0016138A">
              <w:rPr>
                <w:sz w:val="20"/>
              </w:rPr>
              <w:t xml:space="preserve">i törvény szerinti beszámolója vagy éves költségvetési </w:t>
            </w:r>
            <w:r>
              <w:rPr>
                <w:sz w:val="20"/>
              </w:rPr>
              <w:t>beszámoló</w:t>
            </w:r>
            <w:r w:rsidR="0016138A">
              <w:rPr>
                <w:sz w:val="20"/>
              </w:rPr>
              <w:t>ja</w:t>
            </w:r>
          </w:p>
        </w:tc>
        <w:tc>
          <w:tcPr>
            <w:tcW w:w="2408"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A változásokat követően azonnal</w:t>
            </w:r>
          </w:p>
        </w:tc>
        <w:tc>
          <w:tcPr>
            <w:tcW w:w="2408" w:type="dxa"/>
            <w:tcBorders>
              <w:top w:val="single" w:sz="4" w:space="0" w:color="auto"/>
              <w:left w:val="single" w:sz="4" w:space="0" w:color="auto"/>
              <w:bottom w:val="single" w:sz="4" w:space="0" w:color="auto"/>
              <w:right w:val="single" w:sz="4" w:space="0" w:color="auto"/>
            </w:tcBorders>
          </w:tcPr>
          <w:p w:rsidR="008B465E" w:rsidRPr="00480B66" w:rsidRDefault="00E451CE" w:rsidP="007E3C11">
            <w:pPr>
              <w:ind w:left="56" w:right="56"/>
              <w:textAlignment w:val="auto"/>
              <w:rPr>
                <w:b/>
                <w:sz w:val="20"/>
              </w:rPr>
            </w:pPr>
            <w:r>
              <w:rPr>
                <w:b/>
                <w:sz w:val="20"/>
              </w:rPr>
              <w:t>„közadat kereső” 3.2</w:t>
            </w:r>
            <w:proofErr w:type="gramStart"/>
            <w:r>
              <w:rPr>
                <w:b/>
                <w:sz w:val="20"/>
              </w:rPr>
              <w:t>.,</w:t>
            </w:r>
            <w:proofErr w:type="gramEnd"/>
            <w:r>
              <w:rPr>
                <w:b/>
                <w:sz w:val="20"/>
              </w:rPr>
              <w:t xml:space="preserve"> de nem aktuális </w:t>
            </w:r>
          </w:p>
        </w:tc>
      </w:tr>
      <w:tr w:rsidR="008B465E" w:rsidTr="007E3C11">
        <w:trPr>
          <w:trHeight w:val="1677"/>
        </w:trPr>
        <w:tc>
          <w:tcPr>
            <w:tcW w:w="600"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2.</w:t>
            </w:r>
          </w:p>
        </w:tc>
        <w:tc>
          <w:tcPr>
            <w:tcW w:w="4212"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A közfeladatot ellátó szervnél foglalkoztatottak létszámára és személyi juttatásaira vonatkozó összesített adatok, illetve összesítve a vezetők és vezető tisztségviselők illetménye, munkabére, és rendszeres juttatásai, valamint költségtérítése, az egyéb alkalmazottaknak nyújtott juttatások fajtája és mértéke összesítve</w:t>
            </w:r>
          </w:p>
        </w:tc>
        <w:tc>
          <w:tcPr>
            <w:tcW w:w="2408"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Negyedévente</w:t>
            </w:r>
          </w:p>
        </w:tc>
        <w:tc>
          <w:tcPr>
            <w:tcW w:w="2408" w:type="dxa"/>
            <w:tcBorders>
              <w:top w:val="single" w:sz="4" w:space="0" w:color="auto"/>
              <w:left w:val="single" w:sz="4" w:space="0" w:color="auto"/>
              <w:bottom w:val="single" w:sz="4" w:space="0" w:color="auto"/>
              <w:right w:val="single" w:sz="4" w:space="0" w:color="auto"/>
            </w:tcBorders>
          </w:tcPr>
          <w:p w:rsidR="008B465E" w:rsidRPr="00480B66" w:rsidRDefault="00E451CE" w:rsidP="007E3C11">
            <w:pPr>
              <w:ind w:left="56" w:right="56"/>
              <w:textAlignment w:val="auto"/>
              <w:rPr>
                <w:b/>
                <w:sz w:val="20"/>
              </w:rPr>
            </w:pPr>
            <w:r>
              <w:rPr>
                <w:b/>
                <w:sz w:val="20"/>
              </w:rPr>
              <w:t>„közadat kereső” 3.3.1</w:t>
            </w:r>
            <w:proofErr w:type="gramStart"/>
            <w:r>
              <w:rPr>
                <w:b/>
                <w:sz w:val="20"/>
              </w:rPr>
              <w:t>.,</w:t>
            </w:r>
            <w:proofErr w:type="gramEnd"/>
            <w:r>
              <w:rPr>
                <w:b/>
                <w:sz w:val="20"/>
              </w:rPr>
              <w:t xml:space="preserve"> de 2015. évi adat</w:t>
            </w:r>
          </w:p>
        </w:tc>
      </w:tr>
      <w:tr w:rsidR="008B465E" w:rsidTr="007E3C11">
        <w:trPr>
          <w:trHeight w:val="1487"/>
        </w:trPr>
        <w:tc>
          <w:tcPr>
            <w:tcW w:w="600"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3.</w:t>
            </w:r>
          </w:p>
        </w:tc>
        <w:tc>
          <w:tcPr>
            <w:tcW w:w="4212"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A közfeladatot ellátó szerv költségvetéséből nyújtott, nem normatív, céljellegű, működési és fejlesztési támogatások kedvezményezettjeinek nevére, a támogatás céljára, összegére, továbbá a támogatási program megvalósítási helyére vonatkozó adatok</w:t>
            </w:r>
          </w:p>
        </w:tc>
        <w:tc>
          <w:tcPr>
            <w:tcW w:w="2408"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A döntés meghozatalát követő hatvanadik napig</w:t>
            </w:r>
          </w:p>
        </w:tc>
        <w:tc>
          <w:tcPr>
            <w:tcW w:w="2408" w:type="dxa"/>
            <w:tcBorders>
              <w:top w:val="single" w:sz="4" w:space="0" w:color="auto"/>
              <w:left w:val="single" w:sz="4" w:space="0" w:color="auto"/>
              <w:bottom w:val="single" w:sz="4" w:space="0" w:color="auto"/>
              <w:right w:val="single" w:sz="4" w:space="0" w:color="auto"/>
            </w:tcBorders>
          </w:tcPr>
          <w:p w:rsidR="008B465E" w:rsidRPr="00480B66" w:rsidRDefault="00E451CE" w:rsidP="007E3C11">
            <w:pPr>
              <w:ind w:left="56" w:right="56"/>
              <w:textAlignment w:val="auto"/>
              <w:rPr>
                <w:b/>
                <w:sz w:val="20"/>
              </w:rPr>
            </w:pPr>
            <w:r>
              <w:rPr>
                <w:b/>
                <w:sz w:val="20"/>
              </w:rPr>
              <w:t>„közadat kereső” 3.3.6.</w:t>
            </w:r>
          </w:p>
        </w:tc>
      </w:tr>
      <w:tr w:rsidR="008B465E" w:rsidTr="007E3C11">
        <w:trPr>
          <w:trHeight w:val="2769"/>
        </w:trPr>
        <w:tc>
          <w:tcPr>
            <w:tcW w:w="600"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4.</w:t>
            </w:r>
          </w:p>
        </w:tc>
        <w:tc>
          <w:tcPr>
            <w:tcW w:w="4212"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Az államháztartás pénzeszközei felhasználásával, az államháztartáshoz tartozó vagyonnal történő gazdálkodással összefüggő - a külön jogszabályban meghatározott értékű - árubeszerzésre, építési beruházásra, szolgáltatás megrendelésre, vagyonértékesítésre, vagyonhasznosításra, vagyon vagy vagyoni értékű jog átadására, valamint koncesszióba adásra vonatkozó szerződések megnevezése (típusa), tárgya, a szerződést kötő felek neve, a szerződés értéke, határozott időre kötött szerződés esetében annak időtartama</w:t>
            </w:r>
          </w:p>
        </w:tc>
        <w:tc>
          <w:tcPr>
            <w:tcW w:w="2408"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A döntés meghozatalát követő hatvanadik napig</w:t>
            </w:r>
          </w:p>
        </w:tc>
        <w:tc>
          <w:tcPr>
            <w:tcW w:w="2408" w:type="dxa"/>
            <w:tcBorders>
              <w:top w:val="single" w:sz="4" w:space="0" w:color="auto"/>
              <w:left w:val="single" w:sz="4" w:space="0" w:color="auto"/>
              <w:bottom w:val="single" w:sz="4" w:space="0" w:color="auto"/>
              <w:right w:val="single" w:sz="4" w:space="0" w:color="auto"/>
            </w:tcBorders>
          </w:tcPr>
          <w:p w:rsidR="008B465E" w:rsidRPr="00480B66" w:rsidRDefault="00E451CE" w:rsidP="007E3C11">
            <w:pPr>
              <w:ind w:left="56" w:right="56"/>
              <w:textAlignment w:val="auto"/>
              <w:rPr>
                <w:b/>
                <w:sz w:val="20"/>
              </w:rPr>
            </w:pPr>
            <w:r>
              <w:rPr>
                <w:b/>
                <w:sz w:val="20"/>
              </w:rPr>
              <w:t>„közadat kereső” 3.3.3.</w:t>
            </w:r>
          </w:p>
        </w:tc>
      </w:tr>
      <w:tr w:rsidR="008B465E" w:rsidTr="007E3C11">
        <w:trPr>
          <w:trHeight w:val="1062"/>
        </w:trPr>
        <w:tc>
          <w:tcPr>
            <w:tcW w:w="600"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5.</w:t>
            </w:r>
          </w:p>
        </w:tc>
        <w:tc>
          <w:tcPr>
            <w:tcW w:w="4212"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A koncesszióról szóló törvényben meghatározott nyilvános adatok (pályázati kiírások, pályázók adatai, az elbírálásról készített emlékeztetők, pályázat eredménye)</w:t>
            </w:r>
          </w:p>
        </w:tc>
        <w:tc>
          <w:tcPr>
            <w:tcW w:w="2408"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Negyedévente</w:t>
            </w:r>
          </w:p>
        </w:tc>
        <w:tc>
          <w:tcPr>
            <w:tcW w:w="2408" w:type="dxa"/>
            <w:tcBorders>
              <w:top w:val="single" w:sz="4" w:space="0" w:color="auto"/>
              <w:left w:val="single" w:sz="4" w:space="0" w:color="auto"/>
              <w:bottom w:val="single" w:sz="4" w:space="0" w:color="auto"/>
              <w:right w:val="single" w:sz="4" w:space="0" w:color="auto"/>
            </w:tcBorders>
          </w:tcPr>
          <w:p w:rsidR="008B465E" w:rsidRPr="001265B1" w:rsidRDefault="00E451CE" w:rsidP="007E3C11">
            <w:pPr>
              <w:ind w:left="56" w:right="56"/>
              <w:textAlignment w:val="auto"/>
              <w:rPr>
                <w:sz w:val="20"/>
              </w:rPr>
            </w:pPr>
            <w:r>
              <w:rPr>
                <w:b/>
                <w:sz w:val="20"/>
              </w:rPr>
              <w:t>„közadat kereső” 3.3.4.</w:t>
            </w:r>
          </w:p>
        </w:tc>
      </w:tr>
      <w:tr w:rsidR="008B465E" w:rsidTr="007E3C11">
        <w:tc>
          <w:tcPr>
            <w:tcW w:w="600"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6.</w:t>
            </w:r>
          </w:p>
        </w:tc>
        <w:tc>
          <w:tcPr>
            <w:tcW w:w="4212"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A közfeladatot ellátó szerv által nem alapfeladatai ellátására (így különösen társadalmi szervezet támogatására, foglalkoztatottai szakmai és munkavállalói érdek-képviseleti szervei számára, foglalkoztatottjai, ellátottjai oktatási, kulturális, szociális és sporttevékenységet segítő szervezet támogatására, alapítványok által ellátott feladatokkal összefüggő kifizetésre) fordított, ötmillió forintot meghaladó kifizetések</w:t>
            </w:r>
          </w:p>
        </w:tc>
        <w:tc>
          <w:tcPr>
            <w:tcW w:w="2408" w:type="dxa"/>
            <w:tcBorders>
              <w:top w:val="single" w:sz="4" w:space="0" w:color="auto"/>
              <w:left w:val="single" w:sz="4" w:space="0" w:color="auto"/>
              <w:bottom w:val="single" w:sz="4" w:space="0" w:color="auto"/>
              <w:right w:val="single" w:sz="4" w:space="0" w:color="auto"/>
            </w:tcBorders>
          </w:tcPr>
          <w:p w:rsidR="008B465E" w:rsidRDefault="008B465E" w:rsidP="007E3C11">
            <w:pPr>
              <w:ind w:left="56" w:right="56"/>
              <w:textAlignment w:val="auto"/>
              <w:rPr>
                <w:sz w:val="20"/>
              </w:rPr>
            </w:pPr>
            <w:r>
              <w:rPr>
                <w:sz w:val="20"/>
              </w:rPr>
              <w:t xml:space="preserve"> Negyedévente</w:t>
            </w:r>
          </w:p>
        </w:tc>
        <w:tc>
          <w:tcPr>
            <w:tcW w:w="2408" w:type="dxa"/>
            <w:tcBorders>
              <w:top w:val="single" w:sz="4" w:space="0" w:color="auto"/>
              <w:left w:val="single" w:sz="4" w:space="0" w:color="auto"/>
              <w:bottom w:val="single" w:sz="4" w:space="0" w:color="auto"/>
              <w:right w:val="single" w:sz="4" w:space="0" w:color="auto"/>
            </w:tcBorders>
          </w:tcPr>
          <w:p w:rsidR="008B465E" w:rsidRPr="004C1800" w:rsidRDefault="00E451CE" w:rsidP="007E3C11">
            <w:pPr>
              <w:ind w:left="56" w:right="56"/>
              <w:textAlignment w:val="auto"/>
              <w:rPr>
                <w:sz w:val="20"/>
                <w:highlight w:val="green"/>
              </w:rPr>
            </w:pPr>
            <w:r>
              <w:rPr>
                <w:b/>
                <w:sz w:val="20"/>
              </w:rPr>
              <w:t>„közadat kereső” 3.3.4. külön nincs kiemelve, de megtalálható</w:t>
            </w:r>
          </w:p>
        </w:tc>
      </w:tr>
      <w:tr w:rsidR="008B465E" w:rsidRPr="006543AE" w:rsidTr="007E3C11">
        <w:tc>
          <w:tcPr>
            <w:tcW w:w="600" w:type="dxa"/>
            <w:tcBorders>
              <w:top w:val="single" w:sz="4" w:space="0" w:color="auto"/>
              <w:left w:val="single" w:sz="4" w:space="0" w:color="auto"/>
              <w:bottom w:val="single" w:sz="4" w:space="0" w:color="auto"/>
              <w:right w:val="single" w:sz="4" w:space="0" w:color="auto"/>
            </w:tcBorders>
          </w:tcPr>
          <w:p w:rsidR="008B465E" w:rsidRPr="006543AE" w:rsidRDefault="008B465E" w:rsidP="007E3C11">
            <w:pPr>
              <w:ind w:left="56" w:right="56"/>
              <w:textAlignment w:val="auto"/>
              <w:rPr>
                <w:sz w:val="20"/>
              </w:rPr>
            </w:pPr>
            <w:r>
              <w:rPr>
                <w:sz w:val="20"/>
              </w:rPr>
              <w:t xml:space="preserve"> </w:t>
            </w:r>
            <w:r w:rsidRPr="006543AE">
              <w:rPr>
                <w:sz w:val="20"/>
              </w:rPr>
              <w:t>7.</w:t>
            </w:r>
          </w:p>
        </w:tc>
        <w:tc>
          <w:tcPr>
            <w:tcW w:w="4212" w:type="dxa"/>
            <w:tcBorders>
              <w:top w:val="single" w:sz="4" w:space="0" w:color="auto"/>
              <w:left w:val="single" w:sz="4" w:space="0" w:color="auto"/>
              <w:bottom w:val="single" w:sz="4" w:space="0" w:color="auto"/>
              <w:right w:val="single" w:sz="4" w:space="0" w:color="auto"/>
            </w:tcBorders>
          </w:tcPr>
          <w:p w:rsidR="008B465E" w:rsidRPr="006543AE" w:rsidRDefault="008B465E" w:rsidP="007E3C11">
            <w:pPr>
              <w:ind w:left="56" w:right="56"/>
              <w:textAlignment w:val="auto"/>
              <w:rPr>
                <w:sz w:val="20"/>
              </w:rPr>
            </w:pPr>
            <w:r w:rsidRPr="006543AE">
              <w:rPr>
                <w:sz w:val="20"/>
              </w:rPr>
              <w:t xml:space="preserve"> Az Európai Unió támogatásával megvalósuló fejlesztések leírása, az azokra vonatkozó szerződések</w:t>
            </w:r>
            <w:r w:rsidR="006543AE">
              <w:rPr>
                <w:sz w:val="20"/>
              </w:rPr>
              <w:t>*</w:t>
            </w:r>
          </w:p>
        </w:tc>
        <w:tc>
          <w:tcPr>
            <w:tcW w:w="2408" w:type="dxa"/>
            <w:tcBorders>
              <w:top w:val="single" w:sz="4" w:space="0" w:color="auto"/>
              <w:left w:val="single" w:sz="4" w:space="0" w:color="auto"/>
              <w:bottom w:val="single" w:sz="4" w:space="0" w:color="auto"/>
              <w:right w:val="single" w:sz="4" w:space="0" w:color="auto"/>
            </w:tcBorders>
          </w:tcPr>
          <w:p w:rsidR="008B465E" w:rsidRPr="006543AE" w:rsidRDefault="008B465E" w:rsidP="007E3C11">
            <w:pPr>
              <w:ind w:left="56" w:right="56"/>
              <w:textAlignment w:val="auto"/>
              <w:rPr>
                <w:sz w:val="20"/>
              </w:rPr>
            </w:pPr>
            <w:r w:rsidRPr="006543AE">
              <w:rPr>
                <w:sz w:val="20"/>
              </w:rPr>
              <w:t xml:space="preserve"> Negyedévente</w:t>
            </w:r>
          </w:p>
        </w:tc>
        <w:tc>
          <w:tcPr>
            <w:tcW w:w="2408" w:type="dxa"/>
            <w:tcBorders>
              <w:top w:val="single" w:sz="4" w:space="0" w:color="auto"/>
              <w:left w:val="single" w:sz="4" w:space="0" w:color="auto"/>
              <w:bottom w:val="single" w:sz="4" w:space="0" w:color="auto"/>
              <w:right w:val="single" w:sz="4" w:space="0" w:color="auto"/>
            </w:tcBorders>
          </w:tcPr>
          <w:p w:rsidR="008B465E" w:rsidRPr="006543AE" w:rsidRDefault="00E451CE" w:rsidP="007E3C11">
            <w:pPr>
              <w:ind w:left="56" w:right="56"/>
              <w:textAlignment w:val="auto"/>
              <w:rPr>
                <w:sz w:val="20"/>
              </w:rPr>
            </w:pPr>
            <w:r>
              <w:rPr>
                <w:b/>
                <w:sz w:val="20"/>
              </w:rPr>
              <w:t>„közadat kereső” 3.3.6.</w:t>
            </w:r>
          </w:p>
        </w:tc>
      </w:tr>
      <w:tr w:rsidR="008B465E" w:rsidTr="007E3C11">
        <w:tc>
          <w:tcPr>
            <w:tcW w:w="600" w:type="dxa"/>
            <w:tcBorders>
              <w:top w:val="single" w:sz="4" w:space="0" w:color="auto"/>
              <w:left w:val="single" w:sz="4" w:space="0" w:color="auto"/>
              <w:bottom w:val="single" w:sz="4" w:space="0" w:color="auto"/>
              <w:right w:val="single" w:sz="4" w:space="0" w:color="auto"/>
            </w:tcBorders>
          </w:tcPr>
          <w:p w:rsidR="008B465E" w:rsidRPr="006543AE" w:rsidRDefault="008B465E" w:rsidP="007E3C11">
            <w:pPr>
              <w:ind w:left="56" w:right="56"/>
              <w:textAlignment w:val="auto"/>
              <w:rPr>
                <w:sz w:val="20"/>
              </w:rPr>
            </w:pPr>
            <w:r w:rsidRPr="006543AE">
              <w:rPr>
                <w:sz w:val="20"/>
              </w:rPr>
              <w:t xml:space="preserve"> 8.</w:t>
            </w:r>
          </w:p>
        </w:tc>
        <w:tc>
          <w:tcPr>
            <w:tcW w:w="4212" w:type="dxa"/>
            <w:tcBorders>
              <w:top w:val="single" w:sz="4" w:space="0" w:color="auto"/>
              <w:left w:val="single" w:sz="4" w:space="0" w:color="auto"/>
              <w:bottom w:val="single" w:sz="4" w:space="0" w:color="auto"/>
              <w:right w:val="single" w:sz="4" w:space="0" w:color="auto"/>
            </w:tcBorders>
          </w:tcPr>
          <w:p w:rsidR="008B465E" w:rsidRPr="006543AE" w:rsidRDefault="008B465E" w:rsidP="007E3C11">
            <w:pPr>
              <w:ind w:left="56" w:right="56"/>
              <w:textAlignment w:val="auto"/>
              <w:rPr>
                <w:sz w:val="20"/>
              </w:rPr>
            </w:pPr>
            <w:r w:rsidRPr="006543AE">
              <w:rPr>
                <w:sz w:val="20"/>
              </w:rPr>
              <w:t xml:space="preserve"> Közbeszerzési információk (éves terv, összegzés az ajánlatok elbírálásáról, a megkötött szerződésekről)</w:t>
            </w:r>
            <w:r w:rsidR="006543AE">
              <w:rPr>
                <w:sz w:val="20"/>
              </w:rPr>
              <w:t>*</w:t>
            </w:r>
          </w:p>
        </w:tc>
        <w:tc>
          <w:tcPr>
            <w:tcW w:w="2408" w:type="dxa"/>
            <w:tcBorders>
              <w:top w:val="single" w:sz="4" w:space="0" w:color="auto"/>
              <w:left w:val="single" w:sz="4" w:space="0" w:color="auto"/>
              <w:bottom w:val="single" w:sz="4" w:space="0" w:color="auto"/>
              <w:right w:val="single" w:sz="4" w:space="0" w:color="auto"/>
            </w:tcBorders>
          </w:tcPr>
          <w:p w:rsidR="008B465E" w:rsidRPr="006543AE" w:rsidRDefault="008B465E" w:rsidP="007E3C11">
            <w:pPr>
              <w:ind w:left="56" w:right="56"/>
              <w:textAlignment w:val="auto"/>
              <w:rPr>
                <w:sz w:val="20"/>
              </w:rPr>
            </w:pPr>
            <w:r w:rsidRPr="006543AE">
              <w:rPr>
                <w:sz w:val="20"/>
              </w:rPr>
              <w:t xml:space="preserve"> Negyedévente</w:t>
            </w:r>
          </w:p>
        </w:tc>
        <w:tc>
          <w:tcPr>
            <w:tcW w:w="2408" w:type="dxa"/>
            <w:tcBorders>
              <w:top w:val="single" w:sz="4" w:space="0" w:color="auto"/>
              <w:left w:val="single" w:sz="4" w:space="0" w:color="auto"/>
              <w:bottom w:val="single" w:sz="4" w:space="0" w:color="auto"/>
              <w:right w:val="single" w:sz="4" w:space="0" w:color="auto"/>
            </w:tcBorders>
          </w:tcPr>
          <w:p w:rsidR="008B465E" w:rsidRDefault="00E451CE" w:rsidP="007E3C11">
            <w:pPr>
              <w:ind w:left="56" w:right="56"/>
              <w:textAlignment w:val="auto"/>
              <w:rPr>
                <w:sz w:val="20"/>
              </w:rPr>
            </w:pPr>
            <w:r>
              <w:rPr>
                <w:b/>
                <w:sz w:val="20"/>
              </w:rPr>
              <w:t>„közadat kereső” 3.3.7.</w:t>
            </w:r>
          </w:p>
        </w:tc>
      </w:tr>
    </w:tbl>
    <w:p w:rsidR="00FC3F8F" w:rsidRPr="00A36744" w:rsidRDefault="006543AE" w:rsidP="00A36744">
      <w:pPr>
        <w:suppressAutoHyphens w:val="0"/>
        <w:autoSpaceDN/>
        <w:spacing w:after="200" w:line="276" w:lineRule="auto"/>
        <w:textAlignment w:val="auto"/>
      </w:pPr>
      <w:r w:rsidRPr="006543AE">
        <w:t xml:space="preserve">*nem szerepelt a </w:t>
      </w:r>
      <w:r>
        <w:t>Közös Önkormányzati Hivatal szabályzat mellékletében, mint közzéteendő adat</w:t>
      </w:r>
    </w:p>
    <w:sectPr w:rsidR="00FC3F8F" w:rsidRPr="00A36744" w:rsidSect="00B57F6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09F" w:rsidRDefault="00CE109F" w:rsidP="004D02F5">
      <w:r>
        <w:separator/>
      </w:r>
    </w:p>
  </w:endnote>
  <w:endnote w:type="continuationSeparator" w:id="0">
    <w:p w:rsidR="00CE109F" w:rsidRDefault="00CE109F" w:rsidP="004D0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Rmn">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373022"/>
      <w:docPartObj>
        <w:docPartGallery w:val="Page Numbers (Bottom of Page)"/>
        <w:docPartUnique/>
      </w:docPartObj>
    </w:sdtPr>
    <w:sdtContent>
      <w:p w:rsidR="003B514A" w:rsidRDefault="003B514A">
        <w:pPr>
          <w:pStyle w:val="llb"/>
          <w:jc w:val="center"/>
        </w:pPr>
        <w:r>
          <w:fldChar w:fldCharType="begin"/>
        </w:r>
        <w:r>
          <w:instrText xml:space="preserve"> PAGE   \* MERGEFORMAT </w:instrText>
        </w:r>
        <w:r>
          <w:fldChar w:fldCharType="separate"/>
        </w:r>
        <w:r w:rsidR="00A64097">
          <w:rPr>
            <w:noProof/>
          </w:rPr>
          <w:t>10</w:t>
        </w:r>
        <w:r>
          <w:rPr>
            <w:noProof/>
          </w:rPr>
          <w:fldChar w:fldCharType="end"/>
        </w:r>
      </w:p>
    </w:sdtContent>
  </w:sdt>
  <w:p w:rsidR="003B514A" w:rsidRDefault="003B514A">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14A" w:rsidRDefault="003B514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3B514A" w:rsidRDefault="003B514A">
    <w:pPr>
      <w:pStyle w:val="ll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14A" w:rsidRDefault="003B514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A64097">
      <w:rPr>
        <w:rStyle w:val="Oldalszm"/>
        <w:noProof/>
      </w:rPr>
      <w:t>12</w:t>
    </w:r>
    <w:r>
      <w:rPr>
        <w:rStyle w:val="Oldalszm"/>
      </w:rPr>
      <w:fldChar w:fldCharType="end"/>
    </w:r>
  </w:p>
  <w:p w:rsidR="003B514A" w:rsidRPr="004C314F" w:rsidRDefault="003B514A" w:rsidP="006730FF">
    <w:pPr>
      <w:pStyle w:val="llb"/>
      <w:pBdr>
        <w:top w:val="single" w:sz="4" w:space="1" w:color="auto"/>
      </w:pBdr>
      <w:ind w:right="360"/>
      <w:rPr>
        <w:color w:val="80808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14A" w:rsidRDefault="003B514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3B514A" w:rsidRDefault="003B514A">
    <w:pPr>
      <w:pStyle w:val="llb"/>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14A" w:rsidRDefault="003B514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A64097">
      <w:rPr>
        <w:rStyle w:val="Oldalszm"/>
        <w:noProof/>
      </w:rPr>
      <w:t>17</w:t>
    </w:r>
    <w:r>
      <w:rPr>
        <w:rStyle w:val="Oldalszm"/>
      </w:rPr>
      <w:fldChar w:fldCharType="end"/>
    </w:r>
  </w:p>
  <w:p w:rsidR="003B514A" w:rsidRPr="004C314F" w:rsidRDefault="003B514A" w:rsidP="007E3C11">
    <w:pPr>
      <w:pStyle w:val="llb"/>
      <w:pBdr>
        <w:top w:val="single" w:sz="4" w:space="1" w:color="auto"/>
      </w:pBdr>
      <w:ind w:right="360"/>
      <w:rPr>
        <w:color w:val="80808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09F" w:rsidRDefault="00CE109F" w:rsidP="004D02F5">
      <w:r>
        <w:separator/>
      </w:r>
    </w:p>
  </w:footnote>
  <w:footnote w:type="continuationSeparator" w:id="0">
    <w:p w:rsidR="00CE109F" w:rsidRDefault="00CE109F" w:rsidP="004D02F5">
      <w:r>
        <w:continuationSeparator/>
      </w:r>
    </w:p>
  </w:footnote>
  <w:footnote w:id="1">
    <w:p w:rsidR="003B514A" w:rsidRPr="003529E3" w:rsidRDefault="003B514A" w:rsidP="004D02F5">
      <w:pPr>
        <w:pStyle w:val="Lbjegyzetszveg"/>
        <w:rPr>
          <w:rFonts w:asciiTheme="minorHAnsi" w:hAnsiTheme="minorHAnsi" w:cstheme="minorHAnsi"/>
          <w:sz w:val="20"/>
          <w:szCs w:val="20"/>
        </w:rPr>
      </w:pPr>
      <w:r w:rsidRPr="00F505B4">
        <w:rPr>
          <w:rStyle w:val="Lbjegyzet-hivatkozs"/>
          <w:rFonts w:asciiTheme="minorHAnsi" w:hAnsiTheme="minorHAnsi" w:cstheme="minorHAnsi"/>
          <w:sz w:val="20"/>
          <w:szCs w:val="20"/>
          <w:vertAlign w:val="superscript"/>
        </w:rPr>
        <w:footnoteRef/>
      </w:r>
      <w:r w:rsidRPr="00F505B4">
        <w:rPr>
          <w:rFonts w:asciiTheme="minorHAnsi" w:hAnsiTheme="minorHAnsi" w:cstheme="minorHAnsi"/>
          <w:sz w:val="20"/>
          <w:szCs w:val="20"/>
        </w:rPr>
        <w:t xml:space="preserve"> </w:t>
      </w:r>
      <w:proofErr w:type="spellStart"/>
      <w:r w:rsidRPr="00F505B4">
        <w:rPr>
          <w:rFonts w:asciiTheme="minorHAnsi" w:hAnsiTheme="minorHAnsi" w:cstheme="minorHAnsi"/>
          <w:sz w:val="20"/>
          <w:szCs w:val="20"/>
        </w:rPr>
        <w:t>Bkr</w:t>
      </w:r>
      <w:proofErr w:type="spellEnd"/>
      <w:r w:rsidRPr="00F505B4">
        <w:rPr>
          <w:rFonts w:asciiTheme="minorHAnsi" w:hAnsiTheme="minorHAnsi" w:cstheme="minorHAnsi"/>
          <w:sz w:val="20"/>
          <w:szCs w:val="20"/>
        </w:rPr>
        <w:t>. 41. § (4) bekezdése alapján Az ellenőrzési jelentés vezetői összefoglalójában az ellenőrzés eredményét</w:t>
      </w:r>
      <w:r w:rsidRPr="003529E3">
        <w:rPr>
          <w:rFonts w:asciiTheme="minorHAnsi" w:hAnsiTheme="minorHAnsi" w:cstheme="minorHAnsi"/>
          <w:sz w:val="20"/>
          <w:szCs w:val="20"/>
        </w:rPr>
        <w:t xml:space="preserve"> és a feltárt hiányosságokat összefoglaló értékelést kell adni.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85CBF"/>
    <w:multiLevelType w:val="hybridMultilevel"/>
    <w:tmpl w:val="91587AAA"/>
    <w:lvl w:ilvl="0" w:tplc="624A0FF0">
      <w:start w:val="2014"/>
      <w:numFmt w:val="bullet"/>
      <w:lvlText w:val="-"/>
      <w:lvlJc w:val="left"/>
      <w:pPr>
        <w:ind w:left="1080" w:hanging="360"/>
      </w:pPr>
      <w:rPr>
        <w:rFonts w:ascii="Calibri" w:eastAsia="Times New Roman" w:hAnsi="Calibri" w:cstheme="minorHAns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7795B3A"/>
    <w:multiLevelType w:val="hybridMultilevel"/>
    <w:tmpl w:val="FAEE30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B8067DC"/>
    <w:multiLevelType w:val="hybridMultilevel"/>
    <w:tmpl w:val="83745DC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0F9F08D0"/>
    <w:multiLevelType w:val="hybridMultilevel"/>
    <w:tmpl w:val="661CAC0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19B43491"/>
    <w:multiLevelType w:val="hybridMultilevel"/>
    <w:tmpl w:val="811CB6E0"/>
    <w:lvl w:ilvl="0" w:tplc="040E0001">
      <w:start w:val="8"/>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21EF094B"/>
    <w:multiLevelType w:val="hybridMultilevel"/>
    <w:tmpl w:val="D69CD8FE"/>
    <w:lvl w:ilvl="0" w:tplc="26BE8F7A">
      <w:start w:val="23"/>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22654350"/>
    <w:multiLevelType w:val="hybridMultilevel"/>
    <w:tmpl w:val="6DE8FC0E"/>
    <w:lvl w:ilvl="0" w:tplc="5BF8BCEE">
      <w:start w:val="3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2AF4ACD"/>
    <w:multiLevelType w:val="hybridMultilevel"/>
    <w:tmpl w:val="F7BEDF9E"/>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C450BD4"/>
    <w:multiLevelType w:val="hybridMultilevel"/>
    <w:tmpl w:val="E4C277EC"/>
    <w:lvl w:ilvl="0" w:tplc="F82C42D2">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31025020"/>
    <w:multiLevelType w:val="hybridMultilevel"/>
    <w:tmpl w:val="C3D4551E"/>
    <w:lvl w:ilvl="0" w:tplc="49AA7B7C">
      <w:start w:val="1"/>
      <w:numFmt w:val="bullet"/>
      <w:lvlText w:val="-"/>
      <w:lvlJc w:val="left"/>
      <w:pPr>
        <w:ind w:left="360" w:hanging="360"/>
      </w:pPr>
      <w:rPr>
        <w:rFonts w:ascii="Calibri" w:eastAsia="Times New Roman" w:hAnsi="Calibri" w:cstheme="minorHAnsi"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0">
    <w:nsid w:val="33B42D68"/>
    <w:multiLevelType w:val="hybridMultilevel"/>
    <w:tmpl w:val="4412BFCE"/>
    <w:lvl w:ilvl="0" w:tplc="2242C028">
      <w:start w:val="2014"/>
      <w:numFmt w:val="bullet"/>
      <w:lvlText w:val="-"/>
      <w:lvlJc w:val="left"/>
      <w:pPr>
        <w:ind w:left="720" w:hanging="360"/>
      </w:pPr>
      <w:rPr>
        <w:rFonts w:ascii="Calibri" w:eastAsia="Times New Roman" w:hAnsi="Calibri" w:cstheme="minorHAns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351C21C0"/>
    <w:multiLevelType w:val="hybridMultilevel"/>
    <w:tmpl w:val="F7BEDF9E"/>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358B5847"/>
    <w:multiLevelType w:val="hybridMultilevel"/>
    <w:tmpl w:val="C5388878"/>
    <w:lvl w:ilvl="0" w:tplc="DB865A6E">
      <w:start w:val="4824"/>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372418BF"/>
    <w:multiLevelType w:val="hybridMultilevel"/>
    <w:tmpl w:val="04AA5F6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37370527"/>
    <w:multiLevelType w:val="hybridMultilevel"/>
    <w:tmpl w:val="83783A50"/>
    <w:lvl w:ilvl="0" w:tplc="0C323722">
      <w:start w:val="2"/>
      <w:numFmt w:val="bullet"/>
      <w:lvlText w:val="-"/>
      <w:lvlJc w:val="left"/>
      <w:pPr>
        <w:ind w:left="720" w:hanging="360"/>
      </w:pPr>
      <w:rPr>
        <w:rFonts w:ascii="Calibri" w:eastAsia="Times New Roman" w:hAnsi="Calibri" w:cstheme="minorHAns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38264034"/>
    <w:multiLevelType w:val="hybridMultilevel"/>
    <w:tmpl w:val="46745982"/>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396102F6"/>
    <w:multiLevelType w:val="singleLevel"/>
    <w:tmpl w:val="8F02D9A6"/>
    <w:lvl w:ilvl="0">
      <w:numFmt w:val="bullet"/>
      <w:lvlText w:val="-"/>
      <w:lvlJc w:val="left"/>
      <w:pPr>
        <w:tabs>
          <w:tab w:val="num" w:pos="360"/>
        </w:tabs>
        <w:ind w:left="360" w:hanging="360"/>
      </w:pPr>
      <w:rPr>
        <w:rFonts w:hint="default"/>
      </w:rPr>
    </w:lvl>
  </w:abstractNum>
  <w:abstractNum w:abstractNumId="17">
    <w:nsid w:val="3F1F3893"/>
    <w:multiLevelType w:val="hybridMultilevel"/>
    <w:tmpl w:val="DBAC0068"/>
    <w:lvl w:ilvl="0" w:tplc="46A0BB6C">
      <w:start w:val="6"/>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40F81E5D"/>
    <w:multiLevelType w:val="hybridMultilevel"/>
    <w:tmpl w:val="6E089058"/>
    <w:lvl w:ilvl="0" w:tplc="921013F8">
      <w:start w:val="1"/>
      <w:numFmt w:val="upperRoman"/>
      <w:lvlText w:val="%1."/>
      <w:lvlJc w:val="left"/>
      <w:pPr>
        <w:ind w:left="1800" w:hanging="72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9">
    <w:nsid w:val="4E0964B3"/>
    <w:multiLevelType w:val="hybridMultilevel"/>
    <w:tmpl w:val="F36ADB6E"/>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5B8F4259"/>
    <w:multiLevelType w:val="hybridMultilevel"/>
    <w:tmpl w:val="F7BEDF9E"/>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5C295DD1"/>
    <w:multiLevelType w:val="hybridMultilevel"/>
    <w:tmpl w:val="892247E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5C877A42"/>
    <w:multiLevelType w:val="hybridMultilevel"/>
    <w:tmpl w:val="FD5A1F6A"/>
    <w:lvl w:ilvl="0" w:tplc="46A0BB6C">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66D70E42"/>
    <w:multiLevelType w:val="hybridMultilevel"/>
    <w:tmpl w:val="67441F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68C76C10"/>
    <w:multiLevelType w:val="hybridMultilevel"/>
    <w:tmpl w:val="BB9A958E"/>
    <w:lvl w:ilvl="0" w:tplc="624A0FF0">
      <w:start w:val="2014"/>
      <w:numFmt w:val="bullet"/>
      <w:lvlText w:val="-"/>
      <w:lvlJc w:val="left"/>
      <w:pPr>
        <w:ind w:left="1080" w:hanging="360"/>
      </w:pPr>
      <w:rPr>
        <w:rFonts w:ascii="Calibri" w:eastAsia="Times New Roman" w:hAnsi="Calibri" w:cstheme="minorHAns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5">
    <w:nsid w:val="69A778A3"/>
    <w:multiLevelType w:val="hybridMultilevel"/>
    <w:tmpl w:val="EB8619A0"/>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6BF14535"/>
    <w:multiLevelType w:val="hybridMultilevel"/>
    <w:tmpl w:val="B0D69E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6DD30CD3"/>
    <w:multiLevelType w:val="hybridMultilevel"/>
    <w:tmpl w:val="48707394"/>
    <w:lvl w:ilvl="0" w:tplc="46A0BB6C">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6E17290E"/>
    <w:multiLevelType w:val="hybridMultilevel"/>
    <w:tmpl w:val="D79AB0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74B16916"/>
    <w:multiLevelType w:val="hybridMultilevel"/>
    <w:tmpl w:val="A2507E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780B03C8"/>
    <w:multiLevelType w:val="hybridMultilevel"/>
    <w:tmpl w:val="0FB6137E"/>
    <w:lvl w:ilvl="0" w:tplc="331070FA">
      <w:start w:val="1"/>
      <w:numFmt w:val="decimal"/>
      <w:lvlText w:val="%1."/>
      <w:lvlJc w:val="left"/>
      <w:pPr>
        <w:ind w:left="360" w:hanging="360"/>
      </w:pPr>
      <w:rPr>
        <w:rFonts w:asciiTheme="minorHAnsi" w:eastAsia="Times New Roman" w:hAnsiTheme="minorHAnsi" w:cstheme="minorHAnsi"/>
        <w:sz w:val="26"/>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1">
    <w:nsid w:val="7A60083D"/>
    <w:multiLevelType w:val="hybridMultilevel"/>
    <w:tmpl w:val="5A3AF1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nsid w:val="7B0B3143"/>
    <w:multiLevelType w:val="hybridMultilevel"/>
    <w:tmpl w:val="3406103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nsid w:val="7D7C5698"/>
    <w:multiLevelType w:val="hybridMultilevel"/>
    <w:tmpl w:val="6EAAC7E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7F5E162C"/>
    <w:multiLevelType w:val="hybridMultilevel"/>
    <w:tmpl w:val="275657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9"/>
  </w:num>
  <w:num w:numId="2">
    <w:abstractNumId w:val="14"/>
  </w:num>
  <w:num w:numId="3">
    <w:abstractNumId w:val="25"/>
  </w:num>
  <w:num w:numId="4">
    <w:abstractNumId w:val="10"/>
  </w:num>
  <w:num w:numId="5">
    <w:abstractNumId w:val="33"/>
  </w:num>
  <w:num w:numId="6">
    <w:abstractNumId w:val="26"/>
  </w:num>
  <w:num w:numId="7">
    <w:abstractNumId w:val="12"/>
  </w:num>
  <w:num w:numId="8">
    <w:abstractNumId w:val="11"/>
  </w:num>
  <w:num w:numId="9">
    <w:abstractNumId w:val="31"/>
  </w:num>
  <w:num w:numId="10">
    <w:abstractNumId w:val="16"/>
  </w:num>
  <w:num w:numId="11">
    <w:abstractNumId w:val="5"/>
  </w:num>
  <w:num w:numId="12">
    <w:abstractNumId w:val="20"/>
  </w:num>
  <w:num w:numId="13">
    <w:abstractNumId w:val="7"/>
  </w:num>
  <w:num w:numId="14">
    <w:abstractNumId w:val="29"/>
  </w:num>
  <w:num w:numId="15">
    <w:abstractNumId w:val="21"/>
  </w:num>
  <w:num w:numId="16">
    <w:abstractNumId w:val="8"/>
  </w:num>
  <w:num w:numId="17">
    <w:abstractNumId w:val="6"/>
  </w:num>
  <w:num w:numId="18">
    <w:abstractNumId w:val="24"/>
  </w:num>
  <w:num w:numId="19">
    <w:abstractNumId w:val="2"/>
  </w:num>
  <w:num w:numId="20">
    <w:abstractNumId w:val="32"/>
  </w:num>
  <w:num w:numId="21">
    <w:abstractNumId w:val="22"/>
  </w:num>
  <w:num w:numId="22">
    <w:abstractNumId w:val="17"/>
  </w:num>
  <w:num w:numId="23">
    <w:abstractNumId w:val="27"/>
  </w:num>
  <w:num w:numId="24">
    <w:abstractNumId w:val="1"/>
  </w:num>
  <w:num w:numId="25">
    <w:abstractNumId w:val="15"/>
  </w:num>
  <w:num w:numId="26">
    <w:abstractNumId w:val="13"/>
  </w:num>
  <w:num w:numId="27">
    <w:abstractNumId w:val="23"/>
  </w:num>
  <w:num w:numId="28">
    <w:abstractNumId w:val="0"/>
  </w:num>
  <w:num w:numId="29">
    <w:abstractNumId w:val="9"/>
  </w:num>
  <w:num w:numId="30">
    <w:abstractNumId w:val="30"/>
  </w:num>
  <w:num w:numId="31">
    <w:abstractNumId w:val="3"/>
  </w:num>
  <w:num w:numId="32">
    <w:abstractNumId w:val="34"/>
  </w:num>
  <w:num w:numId="33">
    <w:abstractNumId w:val="18"/>
  </w:num>
  <w:num w:numId="34">
    <w:abstractNumId w:val="28"/>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2F5"/>
    <w:rsid w:val="00003292"/>
    <w:rsid w:val="00006949"/>
    <w:rsid w:val="00011CAB"/>
    <w:rsid w:val="00013AA9"/>
    <w:rsid w:val="00020635"/>
    <w:rsid w:val="00021B77"/>
    <w:rsid w:val="00027D3A"/>
    <w:rsid w:val="00030626"/>
    <w:rsid w:val="000312BF"/>
    <w:rsid w:val="00031AFE"/>
    <w:rsid w:val="00033E15"/>
    <w:rsid w:val="00037858"/>
    <w:rsid w:val="00042171"/>
    <w:rsid w:val="00042842"/>
    <w:rsid w:val="000437F9"/>
    <w:rsid w:val="00044881"/>
    <w:rsid w:val="000453B8"/>
    <w:rsid w:val="000454E0"/>
    <w:rsid w:val="000465CA"/>
    <w:rsid w:val="0005015D"/>
    <w:rsid w:val="00055E76"/>
    <w:rsid w:val="00072D04"/>
    <w:rsid w:val="000755D7"/>
    <w:rsid w:val="000769BD"/>
    <w:rsid w:val="000821BE"/>
    <w:rsid w:val="00085F5D"/>
    <w:rsid w:val="00085F9B"/>
    <w:rsid w:val="00086FD6"/>
    <w:rsid w:val="00090EA6"/>
    <w:rsid w:val="00091FC4"/>
    <w:rsid w:val="0009718A"/>
    <w:rsid w:val="000A3B51"/>
    <w:rsid w:val="000A5FDE"/>
    <w:rsid w:val="000B0D86"/>
    <w:rsid w:val="000B46A5"/>
    <w:rsid w:val="000C417C"/>
    <w:rsid w:val="000C485F"/>
    <w:rsid w:val="000C6F69"/>
    <w:rsid w:val="000D1D8C"/>
    <w:rsid w:val="000D52D0"/>
    <w:rsid w:val="000D7DE1"/>
    <w:rsid w:val="000E0C60"/>
    <w:rsid w:val="000E34D3"/>
    <w:rsid w:val="000E4359"/>
    <w:rsid w:val="000E5707"/>
    <w:rsid w:val="000F0137"/>
    <w:rsid w:val="000F0BF3"/>
    <w:rsid w:val="000F2E9F"/>
    <w:rsid w:val="000F30F3"/>
    <w:rsid w:val="000F5517"/>
    <w:rsid w:val="000F66B6"/>
    <w:rsid w:val="000F6F17"/>
    <w:rsid w:val="000F72A2"/>
    <w:rsid w:val="00103229"/>
    <w:rsid w:val="001050BD"/>
    <w:rsid w:val="001061CF"/>
    <w:rsid w:val="001156AC"/>
    <w:rsid w:val="00115C41"/>
    <w:rsid w:val="001236BA"/>
    <w:rsid w:val="001260B7"/>
    <w:rsid w:val="00132A44"/>
    <w:rsid w:val="001334F5"/>
    <w:rsid w:val="00135429"/>
    <w:rsid w:val="0013724B"/>
    <w:rsid w:val="001423C3"/>
    <w:rsid w:val="00143195"/>
    <w:rsid w:val="00143411"/>
    <w:rsid w:val="00143C97"/>
    <w:rsid w:val="00147159"/>
    <w:rsid w:val="00154949"/>
    <w:rsid w:val="0016138A"/>
    <w:rsid w:val="0016398F"/>
    <w:rsid w:val="00165660"/>
    <w:rsid w:val="001727B9"/>
    <w:rsid w:val="00173411"/>
    <w:rsid w:val="0018255D"/>
    <w:rsid w:val="00183DF9"/>
    <w:rsid w:val="0018446A"/>
    <w:rsid w:val="00186B43"/>
    <w:rsid w:val="00186B6C"/>
    <w:rsid w:val="001923D3"/>
    <w:rsid w:val="00195196"/>
    <w:rsid w:val="001A0BBE"/>
    <w:rsid w:val="001A1D95"/>
    <w:rsid w:val="001A4FE6"/>
    <w:rsid w:val="001A56F4"/>
    <w:rsid w:val="001B1964"/>
    <w:rsid w:val="001B5DB3"/>
    <w:rsid w:val="001C3B1A"/>
    <w:rsid w:val="001C5ED8"/>
    <w:rsid w:val="001D1484"/>
    <w:rsid w:val="001D227B"/>
    <w:rsid w:val="001D5F78"/>
    <w:rsid w:val="001E1678"/>
    <w:rsid w:val="001E2C5B"/>
    <w:rsid w:val="001E3462"/>
    <w:rsid w:val="001E5BBD"/>
    <w:rsid w:val="001E63D7"/>
    <w:rsid w:val="001F1011"/>
    <w:rsid w:val="001F2DB3"/>
    <w:rsid w:val="001F4DCE"/>
    <w:rsid w:val="001F5A4D"/>
    <w:rsid w:val="001F78CB"/>
    <w:rsid w:val="00201AF1"/>
    <w:rsid w:val="00202894"/>
    <w:rsid w:val="002030D4"/>
    <w:rsid w:val="00203B7B"/>
    <w:rsid w:val="002144C8"/>
    <w:rsid w:val="00214D7F"/>
    <w:rsid w:val="002162B5"/>
    <w:rsid w:val="0022007D"/>
    <w:rsid w:val="00221FA8"/>
    <w:rsid w:val="0022395F"/>
    <w:rsid w:val="00223AD0"/>
    <w:rsid w:val="00230327"/>
    <w:rsid w:val="00230D5C"/>
    <w:rsid w:val="00231D54"/>
    <w:rsid w:val="00231E89"/>
    <w:rsid w:val="00232B3E"/>
    <w:rsid w:val="002373B2"/>
    <w:rsid w:val="00237F74"/>
    <w:rsid w:val="002409E6"/>
    <w:rsid w:val="00242406"/>
    <w:rsid w:val="00243145"/>
    <w:rsid w:val="002442D0"/>
    <w:rsid w:val="00260042"/>
    <w:rsid w:val="002608A1"/>
    <w:rsid w:val="00266F0A"/>
    <w:rsid w:val="0027131D"/>
    <w:rsid w:val="002746A2"/>
    <w:rsid w:val="00275FD9"/>
    <w:rsid w:val="0027749E"/>
    <w:rsid w:val="00283B29"/>
    <w:rsid w:val="00285CEA"/>
    <w:rsid w:val="002936AD"/>
    <w:rsid w:val="00294349"/>
    <w:rsid w:val="00294E5C"/>
    <w:rsid w:val="00294E9B"/>
    <w:rsid w:val="00294F84"/>
    <w:rsid w:val="002A12CD"/>
    <w:rsid w:val="002A1FF7"/>
    <w:rsid w:val="002A27FE"/>
    <w:rsid w:val="002A78ED"/>
    <w:rsid w:val="002B0830"/>
    <w:rsid w:val="002B0E1E"/>
    <w:rsid w:val="002C1498"/>
    <w:rsid w:val="002C3BC5"/>
    <w:rsid w:val="002D0700"/>
    <w:rsid w:val="002D7077"/>
    <w:rsid w:val="002E7BCB"/>
    <w:rsid w:val="002F13D9"/>
    <w:rsid w:val="002F3BEA"/>
    <w:rsid w:val="00301E6F"/>
    <w:rsid w:val="0030289A"/>
    <w:rsid w:val="0030389D"/>
    <w:rsid w:val="00303B24"/>
    <w:rsid w:val="0030404C"/>
    <w:rsid w:val="00304661"/>
    <w:rsid w:val="0033444B"/>
    <w:rsid w:val="00336A87"/>
    <w:rsid w:val="0034497E"/>
    <w:rsid w:val="00352B47"/>
    <w:rsid w:val="00353023"/>
    <w:rsid w:val="003546BD"/>
    <w:rsid w:val="00357D64"/>
    <w:rsid w:val="00361D1F"/>
    <w:rsid w:val="003645D5"/>
    <w:rsid w:val="00367CA9"/>
    <w:rsid w:val="003705B6"/>
    <w:rsid w:val="00370620"/>
    <w:rsid w:val="003714C1"/>
    <w:rsid w:val="003749EE"/>
    <w:rsid w:val="00376D06"/>
    <w:rsid w:val="00377548"/>
    <w:rsid w:val="0038043C"/>
    <w:rsid w:val="00382F3A"/>
    <w:rsid w:val="00384DE3"/>
    <w:rsid w:val="00386171"/>
    <w:rsid w:val="00386924"/>
    <w:rsid w:val="003904B1"/>
    <w:rsid w:val="003907C8"/>
    <w:rsid w:val="00391D60"/>
    <w:rsid w:val="003926B1"/>
    <w:rsid w:val="0039272F"/>
    <w:rsid w:val="00393DF3"/>
    <w:rsid w:val="00394A77"/>
    <w:rsid w:val="00395FBB"/>
    <w:rsid w:val="00396502"/>
    <w:rsid w:val="00396806"/>
    <w:rsid w:val="003A15F5"/>
    <w:rsid w:val="003A2924"/>
    <w:rsid w:val="003A518F"/>
    <w:rsid w:val="003B065F"/>
    <w:rsid w:val="003B0AD0"/>
    <w:rsid w:val="003B0F97"/>
    <w:rsid w:val="003B100A"/>
    <w:rsid w:val="003B187E"/>
    <w:rsid w:val="003B366C"/>
    <w:rsid w:val="003B46B1"/>
    <w:rsid w:val="003B514A"/>
    <w:rsid w:val="003B7B77"/>
    <w:rsid w:val="003C0430"/>
    <w:rsid w:val="003C12A8"/>
    <w:rsid w:val="003C39D2"/>
    <w:rsid w:val="003C563C"/>
    <w:rsid w:val="003D2CF2"/>
    <w:rsid w:val="003D301C"/>
    <w:rsid w:val="003D6348"/>
    <w:rsid w:val="003D6990"/>
    <w:rsid w:val="003E0ECD"/>
    <w:rsid w:val="003E16FF"/>
    <w:rsid w:val="003E1AEA"/>
    <w:rsid w:val="003E1CA2"/>
    <w:rsid w:val="003F04B5"/>
    <w:rsid w:val="003F202E"/>
    <w:rsid w:val="003F4C96"/>
    <w:rsid w:val="003F59C9"/>
    <w:rsid w:val="004072C1"/>
    <w:rsid w:val="00415B3B"/>
    <w:rsid w:val="004170AE"/>
    <w:rsid w:val="00426295"/>
    <w:rsid w:val="00431139"/>
    <w:rsid w:val="00431B60"/>
    <w:rsid w:val="00442B9C"/>
    <w:rsid w:val="0044447B"/>
    <w:rsid w:val="00445414"/>
    <w:rsid w:val="004458CE"/>
    <w:rsid w:val="004472E2"/>
    <w:rsid w:val="00447D5D"/>
    <w:rsid w:val="00454EE2"/>
    <w:rsid w:val="004555BC"/>
    <w:rsid w:val="004558EA"/>
    <w:rsid w:val="0045693F"/>
    <w:rsid w:val="004634D1"/>
    <w:rsid w:val="00470291"/>
    <w:rsid w:val="00471217"/>
    <w:rsid w:val="00471416"/>
    <w:rsid w:val="00471D24"/>
    <w:rsid w:val="00473987"/>
    <w:rsid w:val="0047428E"/>
    <w:rsid w:val="004749F8"/>
    <w:rsid w:val="00475743"/>
    <w:rsid w:val="00477516"/>
    <w:rsid w:val="00483B1A"/>
    <w:rsid w:val="00484D5F"/>
    <w:rsid w:val="004901A5"/>
    <w:rsid w:val="00490A94"/>
    <w:rsid w:val="00492FC3"/>
    <w:rsid w:val="004942C6"/>
    <w:rsid w:val="00494AE1"/>
    <w:rsid w:val="004963CB"/>
    <w:rsid w:val="004A2B07"/>
    <w:rsid w:val="004A5594"/>
    <w:rsid w:val="004A6C0F"/>
    <w:rsid w:val="004A6FBE"/>
    <w:rsid w:val="004B2D26"/>
    <w:rsid w:val="004B3B3C"/>
    <w:rsid w:val="004B3E0F"/>
    <w:rsid w:val="004C0879"/>
    <w:rsid w:val="004C5050"/>
    <w:rsid w:val="004C577D"/>
    <w:rsid w:val="004D02F5"/>
    <w:rsid w:val="004D0AA9"/>
    <w:rsid w:val="004E1007"/>
    <w:rsid w:val="004E201F"/>
    <w:rsid w:val="004E6F97"/>
    <w:rsid w:val="004E700D"/>
    <w:rsid w:val="004F4140"/>
    <w:rsid w:val="004F6E18"/>
    <w:rsid w:val="00501064"/>
    <w:rsid w:val="005031EC"/>
    <w:rsid w:val="00504640"/>
    <w:rsid w:val="00511977"/>
    <w:rsid w:val="00511E7A"/>
    <w:rsid w:val="00511F0F"/>
    <w:rsid w:val="00513597"/>
    <w:rsid w:val="0051460F"/>
    <w:rsid w:val="005147A9"/>
    <w:rsid w:val="00522823"/>
    <w:rsid w:val="00523D84"/>
    <w:rsid w:val="00524FBE"/>
    <w:rsid w:val="00525ACB"/>
    <w:rsid w:val="00525CD9"/>
    <w:rsid w:val="00530C26"/>
    <w:rsid w:val="00532EFC"/>
    <w:rsid w:val="00533287"/>
    <w:rsid w:val="00537505"/>
    <w:rsid w:val="005430A7"/>
    <w:rsid w:val="00547484"/>
    <w:rsid w:val="00547EDE"/>
    <w:rsid w:val="00551491"/>
    <w:rsid w:val="005518F8"/>
    <w:rsid w:val="0055334E"/>
    <w:rsid w:val="00553851"/>
    <w:rsid w:val="005540BB"/>
    <w:rsid w:val="005576A4"/>
    <w:rsid w:val="0056239A"/>
    <w:rsid w:val="0056260B"/>
    <w:rsid w:val="005654B6"/>
    <w:rsid w:val="0056602A"/>
    <w:rsid w:val="00570E15"/>
    <w:rsid w:val="00572413"/>
    <w:rsid w:val="00575CBF"/>
    <w:rsid w:val="005768E7"/>
    <w:rsid w:val="0057720A"/>
    <w:rsid w:val="00594D2D"/>
    <w:rsid w:val="00596D1B"/>
    <w:rsid w:val="005A0902"/>
    <w:rsid w:val="005A2900"/>
    <w:rsid w:val="005A3C6E"/>
    <w:rsid w:val="005B3ECD"/>
    <w:rsid w:val="005C291D"/>
    <w:rsid w:val="005C31FF"/>
    <w:rsid w:val="005D0398"/>
    <w:rsid w:val="005D105C"/>
    <w:rsid w:val="005D6E74"/>
    <w:rsid w:val="005D7A1E"/>
    <w:rsid w:val="005D7AA6"/>
    <w:rsid w:val="005E0605"/>
    <w:rsid w:val="005E5069"/>
    <w:rsid w:val="005E7347"/>
    <w:rsid w:val="005E7D3F"/>
    <w:rsid w:val="005F3E34"/>
    <w:rsid w:val="005F6A2F"/>
    <w:rsid w:val="00600CB9"/>
    <w:rsid w:val="006019C5"/>
    <w:rsid w:val="00605A8C"/>
    <w:rsid w:val="00612F4C"/>
    <w:rsid w:val="006130F0"/>
    <w:rsid w:val="00617602"/>
    <w:rsid w:val="006230E0"/>
    <w:rsid w:val="00623E3F"/>
    <w:rsid w:val="00637C3E"/>
    <w:rsid w:val="0064133C"/>
    <w:rsid w:val="006459F5"/>
    <w:rsid w:val="0065385D"/>
    <w:rsid w:val="006543AE"/>
    <w:rsid w:val="00656052"/>
    <w:rsid w:val="0065636D"/>
    <w:rsid w:val="0066076F"/>
    <w:rsid w:val="00661338"/>
    <w:rsid w:val="00665ECD"/>
    <w:rsid w:val="006663AC"/>
    <w:rsid w:val="006673A0"/>
    <w:rsid w:val="0067009A"/>
    <w:rsid w:val="006730FF"/>
    <w:rsid w:val="0067398E"/>
    <w:rsid w:val="00673DED"/>
    <w:rsid w:val="00677704"/>
    <w:rsid w:val="006842A0"/>
    <w:rsid w:val="006853C8"/>
    <w:rsid w:val="00694F1D"/>
    <w:rsid w:val="006A2526"/>
    <w:rsid w:val="006A3A88"/>
    <w:rsid w:val="006A752B"/>
    <w:rsid w:val="006B11C0"/>
    <w:rsid w:val="006B3182"/>
    <w:rsid w:val="006B4AE1"/>
    <w:rsid w:val="006B7D5E"/>
    <w:rsid w:val="006C0340"/>
    <w:rsid w:val="006C0EEE"/>
    <w:rsid w:val="006C10A8"/>
    <w:rsid w:val="006C1C05"/>
    <w:rsid w:val="006C3ABC"/>
    <w:rsid w:val="006C4192"/>
    <w:rsid w:val="006C537E"/>
    <w:rsid w:val="006D2AE9"/>
    <w:rsid w:val="006D5C3C"/>
    <w:rsid w:val="006D688F"/>
    <w:rsid w:val="006D73EF"/>
    <w:rsid w:val="006E65F4"/>
    <w:rsid w:val="006F2073"/>
    <w:rsid w:val="006F210D"/>
    <w:rsid w:val="006F2327"/>
    <w:rsid w:val="006F3420"/>
    <w:rsid w:val="006F5227"/>
    <w:rsid w:val="006F67FB"/>
    <w:rsid w:val="006F6924"/>
    <w:rsid w:val="006F7A5B"/>
    <w:rsid w:val="00704F94"/>
    <w:rsid w:val="00706420"/>
    <w:rsid w:val="0070642E"/>
    <w:rsid w:val="00707CE0"/>
    <w:rsid w:val="00720103"/>
    <w:rsid w:val="00720DDE"/>
    <w:rsid w:val="007229EF"/>
    <w:rsid w:val="007253E9"/>
    <w:rsid w:val="00725D67"/>
    <w:rsid w:val="0073354F"/>
    <w:rsid w:val="00734141"/>
    <w:rsid w:val="0073571E"/>
    <w:rsid w:val="00742507"/>
    <w:rsid w:val="007425BC"/>
    <w:rsid w:val="00747A9D"/>
    <w:rsid w:val="00753DBB"/>
    <w:rsid w:val="007562B4"/>
    <w:rsid w:val="00770444"/>
    <w:rsid w:val="0077060B"/>
    <w:rsid w:val="007722B9"/>
    <w:rsid w:val="00772725"/>
    <w:rsid w:val="007728F1"/>
    <w:rsid w:val="0077597E"/>
    <w:rsid w:val="00776FF4"/>
    <w:rsid w:val="00780E0B"/>
    <w:rsid w:val="00790BC6"/>
    <w:rsid w:val="00794754"/>
    <w:rsid w:val="0079540A"/>
    <w:rsid w:val="00795FA8"/>
    <w:rsid w:val="00797639"/>
    <w:rsid w:val="007A09FF"/>
    <w:rsid w:val="007A178E"/>
    <w:rsid w:val="007A1993"/>
    <w:rsid w:val="007A5FFB"/>
    <w:rsid w:val="007B0305"/>
    <w:rsid w:val="007B3C1D"/>
    <w:rsid w:val="007B4A7A"/>
    <w:rsid w:val="007B7CE3"/>
    <w:rsid w:val="007D6E51"/>
    <w:rsid w:val="007E344F"/>
    <w:rsid w:val="007E3C11"/>
    <w:rsid w:val="007E53C3"/>
    <w:rsid w:val="007E7019"/>
    <w:rsid w:val="007E79B9"/>
    <w:rsid w:val="007F2041"/>
    <w:rsid w:val="007F3D15"/>
    <w:rsid w:val="007F4649"/>
    <w:rsid w:val="007F5048"/>
    <w:rsid w:val="007F5ADE"/>
    <w:rsid w:val="007F5EF7"/>
    <w:rsid w:val="00802CBE"/>
    <w:rsid w:val="00803B0F"/>
    <w:rsid w:val="00803F4D"/>
    <w:rsid w:val="00805348"/>
    <w:rsid w:val="00810231"/>
    <w:rsid w:val="0081698C"/>
    <w:rsid w:val="0081738D"/>
    <w:rsid w:val="0081762A"/>
    <w:rsid w:val="00817732"/>
    <w:rsid w:val="00820DBA"/>
    <w:rsid w:val="00822C89"/>
    <w:rsid w:val="008264F3"/>
    <w:rsid w:val="00827287"/>
    <w:rsid w:val="0083369E"/>
    <w:rsid w:val="0083512A"/>
    <w:rsid w:val="0083520F"/>
    <w:rsid w:val="0083769B"/>
    <w:rsid w:val="008416E5"/>
    <w:rsid w:val="00847658"/>
    <w:rsid w:val="00851298"/>
    <w:rsid w:val="0085339B"/>
    <w:rsid w:val="0085616F"/>
    <w:rsid w:val="00857CF9"/>
    <w:rsid w:val="00860AD3"/>
    <w:rsid w:val="008618FF"/>
    <w:rsid w:val="00861A60"/>
    <w:rsid w:val="00866C56"/>
    <w:rsid w:val="008672F7"/>
    <w:rsid w:val="00870538"/>
    <w:rsid w:val="00880416"/>
    <w:rsid w:val="00882953"/>
    <w:rsid w:val="008837D1"/>
    <w:rsid w:val="00885D5B"/>
    <w:rsid w:val="00891983"/>
    <w:rsid w:val="008A2078"/>
    <w:rsid w:val="008A5ED2"/>
    <w:rsid w:val="008A7B7C"/>
    <w:rsid w:val="008B08A1"/>
    <w:rsid w:val="008B0BB1"/>
    <w:rsid w:val="008B106C"/>
    <w:rsid w:val="008B312C"/>
    <w:rsid w:val="008B465E"/>
    <w:rsid w:val="008B52EA"/>
    <w:rsid w:val="008B642B"/>
    <w:rsid w:val="008B7A2E"/>
    <w:rsid w:val="008C102D"/>
    <w:rsid w:val="008C24B3"/>
    <w:rsid w:val="008C3B7A"/>
    <w:rsid w:val="008C7E8D"/>
    <w:rsid w:val="008D2176"/>
    <w:rsid w:val="008E0D6A"/>
    <w:rsid w:val="008E1D57"/>
    <w:rsid w:val="008E270B"/>
    <w:rsid w:val="008E29F6"/>
    <w:rsid w:val="008E41D9"/>
    <w:rsid w:val="008E5790"/>
    <w:rsid w:val="008E72B8"/>
    <w:rsid w:val="008E72C7"/>
    <w:rsid w:val="008E7408"/>
    <w:rsid w:val="008F3429"/>
    <w:rsid w:val="008F6146"/>
    <w:rsid w:val="008F68DC"/>
    <w:rsid w:val="008F7F0F"/>
    <w:rsid w:val="00901143"/>
    <w:rsid w:val="009079DC"/>
    <w:rsid w:val="00910AC3"/>
    <w:rsid w:val="009136F6"/>
    <w:rsid w:val="009148E1"/>
    <w:rsid w:val="0091545A"/>
    <w:rsid w:val="00927164"/>
    <w:rsid w:val="00927695"/>
    <w:rsid w:val="00932588"/>
    <w:rsid w:val="009339DC"/>
    <w:rsid w:val="00934630"/>
    <w:rsid w:val="00940935"/>
    <w:rsid w:val="00940C7B"/>
    <w:rsid w:val="00941FF5"/>
    <w:rsid w:val="009421F1"/>
    <w:rsid w:val="00944A35"/>
    <w:rsid w:val="00950571"/>
    <w:rsid w:val="00950A19"/>
    <w:rsid w:val="00951626"/>
    <w:rsid w:val="00952A63"/>
    <w:rsid w:val="00954132"/>
    <w:rsid w:val="00955223"/>
    <w:rsid w:val="00957421"/>
    <w:rsid w:val="00963217"/>
    <w:rsid w:val="00963D00"/>
    <w:rsid w:val="009652BE"/>
    <w:rsid w:val="009662FF"/>
    <w:rsid w:val="00966785"/>
    <w:rsid w:val="00966F3A"/>
    <w:rsid w:val="00966FBF"/>
    <w:rsid w:val="00967E97"/>
    <w:rsid w:val="00972C39"/>
    <w:rsid w:val="009974CC"/>
    <w:rsid w:val="009A41F3"/>
    <w:rsid w:val="009B1862"/>
    <w:rsid w:val="009B1B29"/>
    <w:rsid w:val="009B3E85"/>
    <w:rsid w:val="009B7CFF"/>
    <w:rsid w:val="009C19A0"/>
    <w:rsid w:val="009C39BB"/>
    <w:rsid w:val="009C612E"/>
    <w:rsid w:val="009D13E5"/>
    <w:rsid w:val="009D2E45"/>
    <w:rsid w:val="009E28AF"/>
    <w:rsid w:val="009E4552"/>
    <w:rsid w:val="009E6809"/>
    <w:rsid w:val="009E7D02"/>
    <w:rsid w:val="009F34D9"/>
    <w:rsid w:val="009F5BFC"/>
    <w:rsid w:val="009F66AC"/>
    <w:rsid w:val="00A02AF7"/>
    <w:rsid w:val="00A06721"/>
    <w:rsid w:val="00A06EA5"/>
    <w:rsid w:val="00A10AC4"/>
    <w:rsid w:val="00A23D2D"/>
    <w:rsid w:val="00A24DEB"/>
    <w:rsid w:val="00A25A07"/>
    <w:rsid w:val="00A304E0"/>
    <w:rsid w:val="00A35E39"/>
    <w:rsid w:val="00A362A7"/>
    <w:rsid w:val="00A36744"/>
    <w:rsid w:val="00A43B81"/>
    <w:rsid w:val="00A572B1"/>
    <w:rsid w:val="00A5745B"/>
    <w:rsid w:val="00A60E7D"/>
    <w:rsid w:val="00A610A7"/>
    <w:rsid w:val="00A64097"/>
    <w:rsid w:val="00A64151"/>
    <w:rsid w:val="00A65DBA"/>
    <w:rsid w:val="00A74408"/>
    <w:rsid w:val="00A75302"/>
    <w:rsid w:val="00A76245"/>
    <w:rsid w:val="00A82C4F"/>
    <w:rsid w:val="00A87B43"/>
    <w:rsid w:val="00A87E86"/>
    <w:rsid w:val="00A9377C"/>
    <w:rsid w:val="00A93FBE"/>
    <w:rsid w:val="00A940D7"/>
    <w:rsid w:val="00A96A0A"/>
    <w:rsid w:val="00A97ECE"/>
    <w:rsid w:val="00AA2C3D"/>
    <w:rsid w:val="00AA5765"/>
    <w:rsid w:val="00AA6574"/>
    <w:rsid w:val="00AB05C8"/>
    <w:rsid w:val="00AB28F2"/>
    <w:rsid w:val="00AB6DB3"/>
    <w:rsid w:val="00AB7C44"/>
    <w:rsid w:val="00AD2399"/>
    <w:rsid w:val="00AD2B6B"/>
    <w:rsid w:val="00AD3C9A"/>
    <w:rsid w:val="00AD3EDB"/>
    <w:rsid w:val="00AE1413"/>
    <w:rsid w:val="00AF26FC"/>
    <w:rsid w:val="00AF7377"/>
    <w:rsid w:val="00B00E20"/>
    <w:rsid w:val="00B018A6"/>
    <w:rsid w:val="00B077F3"/>
    <w:rsid w:val="00B121A4"/>
    <w:rsid w:val="00B12E42"/>
    <w:rsid w:val="00B16A67"/>
    <w:rsid w:val="00B21DBB"/>
    <w:rsid w:val="00B22803"/>
    <w:rsid w:val="00B249D8"/>
    <w:rsid w:val="00B26DA9"/>
    <w:rsid w:val="00B31C43"/>
    <w:rsid w:val="00B31C50"/>
    <w:rsid w:val="00B34538"/>
    <w:rsid w:val="00B34852"/>
    <w:rsid w:val="00B35374"/>
    <w:rsid w:val="00B4284A"/>
    <w:rsid w:val="00B45392"/>
    <w:rsid w:val="00B45A73"/>
    <w:rsid w:val="00B47BC4"/>
    <w:rsid w:val="00B52D4F"/>
    <w:rsid w:val="00B54987"/>
    <w:rsid w:val="00B5509C"/>
    <w:rsid w:val="00B57F6A"/>
    <w:rsid w:val="00B61090"/>
    <w:rsid w:val="00B653CC"/>
    <w:rsid w:val="00B66EA7"/>
    <w:rsid w:val="00B74C76"/>
    <w:rsid w:val="00B75A16"/>
    <w:rsid w:val="00B75AD8"/>
    <w:rsid w:val="00B75C5A"/>
    <w:rsid w:val="00B83A03"/>
    <w:rsid w:val="00B844E0"/>
    <w:rsid w:val="00B86533"/>
    <w:rsid w:val="00B87DD5"/>
    <w:rsid w:val="00B947D4"/>
    <w:rsid w:val="00BA26CB"/>
    <w:rsid w:val="00BB12A1"/>
    <w:rsid w:val="00BB3EB2"/>
    <w:rsid w:val="00BC0DCA"/>
    <w:rsid w:val="00BC14BB"/>
    <w:rsid w:val="00BC24A5"/>
    <w:rsid w:val="00BC49BF"/>
    <w:rsid w:val="00BC49D3"/>
    <w:rsid w:val="00BD03B0"/>
    <w:rsid w:val="00BD24FE"/>
    <w:rsid w:val="00BD50A2"/>
    <w:rsid w:val="00BD5E90"/>
    <w:rsid w:val="00BE0DB1"/>
    <w:rsid w:val="00BE1B25"/>
    <w:rsid w:val="00BE3CFF"/>
    <w:rsid w:val="00BE70B8"/>
    <w:rsid w:val="00BF0C0E"/>
    <w:rsid w:val="00BF1D86"/>
    <w:rsid w:val="00BF4751"/>
    <w:rsid w:val="00C135E9"/>
    <w:rsid w:val="00C164CE"/>
    <w:rsid w:val="00C16753"/>
    <w:rsid w:val="00C21300"/>
    <w:rsid w:val="00C24609"/>
    <w:rsid w:val="00C248B5"/>
    <w:rsid w:val="00C2549B"/>
    <w:rsid w:val="00C27325"/>
    <w:rsid w:val="00C30660"/>
    <w:rsid w:val="00C31602"/>
    <w:rsid w:val="00C3178D"/>
    <w:rsid w:val="00C3378F"/>
    <w:rsid w:val="00C34E1B"/>
    <w:rsid w:val="00C41AE7"/>
    <w:rsid w:val="00C51555"/>
    <w:rsid w:val="00C525D3"/>
    <w:rsid w:val="00C5603C"/>
    <w:rsid w:val="00C67001"/>
    <w:rsid w:val="00C7199F"/>
    <w:rsid w:val="00C80209"/>
    <w:rsid w:val="00C80B9B"/>
    <w:rsid w:val="00C82C59"/>
    <w:rsid w:val="00C87A1F"/>
    <w:rsid w:val="00C92F5D"/>
    <w:rsid w:val="00C9438D"/>
    <w:rsid w:val="00C94471"/>
    <w:rsid w:val="00CA20DC"/>
    <w:rsid w:val="00CA3CD0"/>
    <w:rsid w:val="00CB3486"/>
    <w:rsid w:val="00CC0E05"/>
    <w:rsid w:val="00CC1DE8"/>
    <w:rsid w:val="00CC31B8"/>
    <w:rsid w:val="00CC4D44"/>
    <w:rsid w:val="00CC6F14"/>
    <w:rsid w:val="00CD22E9"/>
    <w:rsid w:val="00CE040B"/>
    <w:rsid w:val="00CE109F"/>
    <w:rsid w:val="00CE36FB"/>
    <w:rsid w:val="00CE3D61"/>
    <w:rsid w:val="00CE4ADC"/>
    <w:rsid w:val="00CE4DDE"/>
    <w:rsid w:val="00CE7EFB"/>
    <w:rsid w:val="00CF2591"/>
    <w:rsid w:val="00CF2A68"/>
    <w:rsid w:val="00CF5C0A"/>
    <w:rsid w:val="00D00288"/>
    <w:rsid w:val="00D068CD"/>
    <w:rsid w:val="00D117AB"/>
    <w:rsid w:val="00D12AAD"/>
    <w:rsid w:val="00D12B77"/>
    <w:rsid w:val="00D13D7B"/>
    <w:rsid w:val="00D16BA7"/>
    <w:rsid w:val="00D17368"/>
    <w:rsid w:val="00D17971"/>
    <w:rsid w:val="00D2589B"/>
    <w:rsid w:val="00D25A1A"/>
    <w:rsid w:val="00D272C7"/>
    <w:rsid w:val="00D30818"/>
    <w:rsid w:val="00D31BD1"/>
    <w:rsid w:val="00D31C12"/>
    <w:rsid w:val="00D37DAA"/>
    <w:rsid w:val="00D403C6"/>
    <w:rsid w:val="00D428D9"/>
    <w:rsid w:val="00D4562A"/>
    <w:rsid w:val="00D460E5"/>
    <w:rsid w:val="00D46B29"/>
    <w:rsid w:val="00D46E8D"/>
    <w:rsid w:val="00D52D25"/>
    <w:rsid w:val="00D53D65"/>
    <w:rsid w:val="00D56379"/>
    <w:rsid w:val="00D60846"/>
    <w:rsid w:val="00D60E1F"/>
    <w:rsid w:val="00D64E2F"/>
    <w:rsid w:val="00D65B3B"/>
    <w:rsid w:val="00D67818"/>
    <w:rsid w:val="00D7390D"/>
    <w:rsid w:val="00D75487"/>
    <w:rsid w:val="00D77E6E"/>
    <w:rsid w:val="00D81129"/>
    <w:rsid w:val="00D856D0"/>
    <w:rsid w:val="00D87194"/>
    <w:rsid w:val="00D91EF6"/>
    <w:rsid w:val="00D9521B"/>
    <w:rsid w:val="00D97F48"/>
    <w:rsid w:val="00DA3260"/>
    <w:rsid w:val="00DA337F"/>
    <w:rsid w:val="00DA6CA6"/>
    <w:rsid w:val="00DB24EA"/>
    <w:rsid w:val="00DB2567"/>
    <w:rsid w:val="00DB66CF"/>
    <w:rsid w:val="00DC226D"/>
    <w:rsid w:val="00DD7373"/>
    <w:rsid w:val="00DE12C0"/>
    <w:rsid w:val="00DE49E4"/>
    <w:rsid w:val="00DE62C7"/>
    <w:rsid w:val="00DE7476"/>
    <w:rsid w:val="00DF0BF1"/>
    <w:rsid w:val="00DF1895"/>
    <w:rsid w:val="00E01862"/>
    <w:rsid w:val="00E1206A"/>
    <w:rsid w:val="00E21082"/>
    <w:rsid w:val="00E25613"/>
    <w:rsid w:val="00E27890"/>
    <w:rsid w:val="00E36314"/>
    <w:rsid w:val="00E37D5D"/>
    <w:rsid w:val="00E40DD8"/>
    <w:rsid w:val="00E42EF2"/>
    <w:rsid w:val="00E451CE"/>
    <w:rsid w:val="00E5509A"/>
    <w:rsid w:val="00E6196E"/>
    <w:rsid w:val="00E61DA0"/>
    <w:rsid w:val="00E7537D"/>
    <w:rsid w:val="00E80FEB"/>
    <w:rsid w:val="00E81C72"/>
    <w:rsid w:val="00E848B7"/>
    <w:rsid w:val="00E934FD"/>
    <w:rsid w:val="00E97785"/>
    <w:rsid w:val="00EA2408"/>
    <w:rsid w:val="00EA4994"/>
    <w:rsid w:val="00EA6503"/>
    <w:rsid w:val="00EA72C2"/>
    <w:rsid w:val="00EA76B1"/>
    <w:rsid w:val="00EA7B23"/>
    <w:rsid w:val="00EB0637"/>
    <w:rsid w:val="00EB6634"/>
    <w:rsid w:val="00EB6820"/>
    <w:rsid w:val="00EC367C"/>
    <w:rsid w:val="00EC420D"/>
    <w:rsid w:val="00EC4C27"/>
    <w:rsid w:val="00EC4E55"/>
    <w:rsid w:val="00EC587A"/>
    <w:rsid w:val="00EC78A1"/>
    <w:rsid w:val="00ED1109"/>
    <w:rsid w:val="00ED131C"/>
    <w:rsid w:val="00EE11D0"/>
    <w:rsid w:val="00EE5973"/>
    <w:rsid w:val="00EF0231"/>
    <w:rsid w:val="00EF2AC3"/>
    <w:rsid w:val="00F00D47"/>
    <w:rsid w:val="00F0722C"/>
    <w:rsid w:val="00F11F2C"/>
    <w:rsid w:val="00F12FCE"/>
    <w:rsid w:val="00F142FA"/>
    <w:rsid w:val="00F1464A"/>
    <w:rsid w:val="00F171EF"/>
    <w:rsid w:val="00F22222"/>
    <w:rsid w:val="00F223C4"/>
    <w:rsid w:val="00F239A3"/>
    <w:rsid w:val="00F25FA8"/>
    <w:rsid w:val="00F32CE1"/>
    <w:rsid w:val="00F333F9"/>
    <w:rsid w:val="00F3514F"/>
    <w:rsid w:val="00F356CF"/>
    <w:rsid w:val="00F37F24"/>
    <w:rsid w:val="00F41926"/>
    <w:rsid w:val="00F41E11"/>
    <w:rsid w:val="00F421E1"/>
    <w:rsid w:val="00F46D2E"/>
    <w:rsid w:val="00F5237D"/>
    <w:rsid w:val="00F53AC6"/>
    <w:rsid w:val="00F548C9"/>
    <w:rsid w:val="00F554F9"/>
    <w:rsid w:val="00F60CC7"/>
    <w:rsid w:val="00F62F78"/>
    <w:rsid w:val="00F66780"/>
    <w:rsid w:val="00F722B8"/>
    <w:rsid w:val="00F7706A"/>
    <w:rsid w:val="00F7729E"/>
    <w:rsid w:val="00F80081"/>
    <w:rsid w:val="00F85AAA"/>
    <w:rsid w:val="00F91669"/>
    <w:rsid w:val="00F92495"/>
    <w:rsid w:val="00F92B62"/>
    <w:rsid w:val="00FA0471"/>
    <w:rsid w:val="00FA0B34"/>
    <w:rsid w:val="00FA5287"/>
    <w:rsid w:val="00FB0C2F"/>
    <w:rsid w:val="00FB1022"/>
    <w:rsid w:val="00FB47C0"/>
    <w:rsid w:val="00FB74A4"/>
    <w:rsid w:val="00FC0757"/>
    <w:rsid w:val="00FC2AC8"/>
    <w:rsid w:val="00FC3AFA"/>
    <w:rsid w:val="00FC3F8F"/>
    <w:rsid w:val="00FC40E9"/>
    <w:rsid w:val="00FD100F"/>
    <w:rsid w:val="00FD16DE"/>
    <w:rsid w:val="00FD4D6C"/>
    <w:rsid w:val="00FD670B"/>
    <w:rsid w:val="00FD6E95"/>
    <w:rsid w:val="00FE5F9B"/>
    <w:rsid w:val="00FF104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D02F5"/>
    <w:pPr>
      <w:suppressAutoHyphens/>
      <w:autoSpaceDN w:val="0"/>
      <w:spacing w:after="0" w:line="240" w:lineRule="auto"/>
      <w:jc w:val="both"/>
      <w:textAlignment w:val="baseline"/>
    </w:pPr>
    <w:rPr>
      <w:rFonts w:eastAsia="Times New Roman" w:cs="Times New Roman"/>
      <w:sz w:val="24"/>
      <w:szCs w:val="24"/>
      <w:lang w:eastAsia="hu-HU"/>
    </w:rPr>
  </w:style>
  <w:style w:type="paragraph" w:styleId="Cmsor1">
    <w:name w:val="heading 1"/>
    <w:basedOn w:val="Norml"/>
    <w:next w:val="Norml"/>
    <w:link w:val="Cmsor1Char"/>
    <w:qFormat/>
    <w:rsid w:val="00165660"/>
    <w:pPr>
      <w:keepNext/>
      <w:suppressAutoHyphens w:val="0"/>
      <w:autoSpaceDN/>
      <w:jc w:val="center"/>
      <w:textAlignment w:val="auto"/>
      <w:outlineLvl w:val="0"/>
    </w:pPr>
    <w:rPr>
      <w:rFonts w:ascii="Times New Roman" w:hAnsi="Times New Roman"/>
      <w:b/>
      <w:sz w:val="28"/>
      <w:szCs w:val="20"/>
    </w:rPr>
  </w:style>
  <w:style w:type="paragraph" w:styleId="Cmsor8">
    <w:name w:val="heading 8"/>
    <w:basedOn w:val="Norml"/>
    <w:next w:val="Norml"/>
    <w:link w:val="Cmsor8Char"/>
    <w:qFormat/>
    <w:rsid w:val="00165660"/>
    <w:pPr>
      <w:keepNext/>
      <w:suppressAutoHyphens w:val="0"/>
      <w:autoSpaceDN/>
      <w:jc w:val="center"/>
      <w:textAlignment w:val="auto"/>
      <w:outlineLvl w:val="7"/>
    </w:pPr>
    <w:rPr>
      <w:rFonts w:ascii="Times New Roman" w:hAnsi="Times New Roman"/>
      <w:sz w:val="28"/>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4D02F5"/>
    <w:pPr>
      <w:spacing w:before="100" w:after="100"/>
    </w:pPr>
    <w:rPr>
      <w:rFonts w:ascii="Times Rmn" w:hAnsi="Times Rmn"/>
    </w:rPr>
  </w:style>
  <w:style w:type="character" w:customStyle="1" w:styleId="SzvegtrzsChar">
    <w:name w:val="Szövegtörzs Char"/>
    <w:basedOn w:val="Bekezdsalapbettpusa"/>
    <w:link w:val="Szvegtrzs"/>
    <w:rsid w:val="004D02F5"/>
    <w:rPr>
      <w:rFonts w:ascii="Times Rmn" w:eastAsia="Times New Roman" w:hAnsi="Times Rmn" w:cs="Times New Roman"/>
      <w:sz w:val="24"/>
      <w:szCs w:val="24"/>
      <w:lang w:eastAsia="hu-HU"/>
    </w:rPr>
  </w:style>
  <w:style w:type="character" w:styleId="Lbjegyzet-hivatkozs">
    <w:name w:val="footnote reference"/>
    <w:basedOn w:val="Bekezdsalapbettpusa"/>
    <w:rsid w:val="004D02F5"/>
    <w:rPr>
      <w:rFonts w:ascii="Times Rmn" w:hAnsi="Times Rmn"/>
      <w:sz w:val="24"/>
      <w:szCs w:val="24"/>
    </w:rPr>
  </w:style>
  <w:style w:type="paragraph" w:styleId="Lbjegyzetszveg">
    <w:name w:val="footnote text"/>
    <w:basedOn w:val="Norml"/>
    <w:link w:val="LbjegyzetszvegChar"/>
    <w:rsid w:val="004D02F5"/>
    <w:pPr>
      <w:spacing w:before="100" w:after="100"/>
    </w:pPr>
    <w:rPr>
      <w:rFonts w:ascii="Calibri" w:hAnsi="Calibri"/>
      <w:sz w:val="16"/>
    </w:rPr>
  </w:style>
  <w:style w:type="character" w:customStyle="1" w:styleId="LbjegyzetszvegChar">
    <w:name w:val="Lábjegyzetszöveg Char"/>
    <w:basedOn w:val="Bekezdsalapbettpusa"/>
    <w:link w:val="Lbjegyzetszveg"/>
    <w:rsid w:val="004D02F5"/>
    <w:rPr>
      <w:rFonts w:ascii="Calibri" w:eastAsia="Times New Roman" w:hAnsi="Calibri" w:cs="Times New Roman"/>
      <w:sz w:val="16"/>
      <w:szCs w:val="24"/>
      <w:lang w:eastAsia="hu-HU"/>
    </w:rPr>
  </w:style>
  <w:style w:type="paragraph" w:styleId="Listaszerbekezds">
    <w:name w:val="List Paragraph"/>
    <w:basedOn w:val="Norml"/>
    <w:uiPriority w:val="34"/>
    <w:qFormat/>
    <w:rsid w:val="00513597"/>
    <w:pPr>
      <w:ind w:left="720"/>
      <w:contextualSpacing/>
    </w:pPr>
  </w:style>
  <w:style w:type="paragraph" w:styleId="Szvegtrzs3">
    <w:name w:val="Body Text 3"/>
    <w:basedOn w:val="Norml"/>
    <w:link w:val="Szvegtrzs3Char"/>
    <w:uiPriority w:val="99"/>
    <w:semiHidden/>
    <w:unhideWhenUsed/>
    <w:rsid w:val="00165660"/>
    <w:pPr>
      <w:spacing w:after="120"/>
    </w:pPr>
    <w:rPr>
      <w:sz w:val="16"/>
      <w:szCs w:val="16"/>
    </w:rPr>
  </w:style>
  <w:style w:type="character" w:customStyle="1" w:styleId="Szvegtrzs3Char">
    <w:name w:val="Szövegtörzs 3 Char"/>
    <w:basedOn w:val="Bekezdsalapbettpusa"/>
    <w:link w:val="Szvegtrzs3"/>
    <w:uiPriority w:val="99"/>
    <w:semiHidden/>
    <w:rsid w:val="00165660"/>
    <w:rPr>
      <w:rFonts w:eastAsia="Times New Roman" w:cs="Times New Roman"/>
      <w:sz w:val="16"/>
      <w:szCs w:val="16"/>
      <w:lang w:eastAsia="hu-HU"/>
    </w:rPr>
  </w:style>
  <w:style w:type="character" w:customStyle="1" w:styleId="Cmsor1Char">
    <w:name w:val="Címsor 1 Char"/>
    <w:basedOn w:val="Bekezdsalapbettpusa"/>
    <w:link w:val="Cmsor1"/>
    <w:rsid w:val="00165660"/>
    <w:rPr>
      <w:rFonts w:ascii="Times New Roman" w:eastAsia="Times New Roman" w:hAnsi="Times New Roman" w:cs="Times New Roman"/>
      <w:b/>
      <w:sz w:val="28"/>
      <w:szCs w:val="20"/>
      <w:lang w:eastAsia="hu-HU"/>
    </w:rPr>
  </w:style>
  <w:style w:type="character" w:customStyle="1" w:styleId="Cmsor8Char">
    <w:name w:val="Címsor 8 Char"/>
    <w:basedOn w:val="Bekezdsalapbettpusa"/>
    <w:link w:val="Cmsor8"/>
    <w:rsid w:val="00165660"/>
    <w:rPr>
      <w:rFonts w:ascii="Times New Roman" w:eastAsia="Times New Roman" w:hAnsi="Times New Roman" w:cs="Times New Roman"/>
      <w:sz w:val="28"/>
      <w:szCs w:val="20"/>
      <w:lang w:eastAsia="hu-HU"/>
    </w:rPr>
  </w:style>
  <w:style w:type="paragraph" w:styleId="lfej">
    <w:name w:val="header"/>
    <w:basedOn w:val="Norml"/>
    <w:link w:val="lfejChar"/>
    <w:uiPriority w:val="99"/>
    <w:semiHidden/>
    <w:unhideWhenUsed/>
    <w:rsid w:val="00DF1895"/>
    <w:pPr>
      <w:tabs>
        <w:tab w:val="center" w:pos="4536"/>
        <w:tab w:val="right" w:pos="9072"/>
      </w:tabs>
    </w:pPr>
  </w:style>
  <w:style w:type="character" w:customStyle="1" w:styleId="lfejChar">
    <w:name w:val="Élőfej Char"/>
    <w:basedOn w:val="Bekezdsalapbettpusa"/>
    <w:link w:val="lfej"/>
    <w:uiPriority w:val="99"/>
    <w:semiHidden/>
    <w:rsid w:val="00DF1895"/>
    <w:rPr>
      <w:rFonts w:eastAsia="Times New Roman" w:cs="Times New Roman"/>
      <w:sz w:val="24"/>
      <w:szCs w:val="24"/>
      <w:lang w:eastAsia="hu-HU"/>
    </w:rPr>
  </w:style>
  <w:style w:type="paragraph" w:styleId="llb">
    <w:name w:val="footer"/>
    <w:basedOn w:val="Norml"/>
    <w:link w:val="llbChar"/>
    <w:unhideWhenUsed/>
    <w:rsid w:val="00DF1895"/>
    <w:pPr>
      <w:tabs>
        <w:tab w:val="center" w:pos="4536"/>
        <w:tab w:val="right" w:pos="9072"/>
      </w:tabs>
    </w:pPr>
  </w:style>
  <w:style w:type="character" w:customStyle="1" w:styleId="llbChar">
    <w:name w:val="Élőláb Char"/>
    <w:basedOn w:val="Bekezdsalapbettpusa"/>
    <w:link w:val="llb"/>
    <w:uiPriority w:val="99"/>
    <w:rsid w:val="00DF1895"/>
    <w:rPr>
      <w:rFonts w:eastAsia="Times New Roman" w:cs="Times New Roman"/>
      <w:sz w:val="24"/>
      <w:szCs w:val="24"/>
      <w:lang w:eastAsia="hu-HU"/>
    </w:rPr>
  </w:style>
  <w:style w:type="paragraph" w:styleId="Szvegtrzs2">
    <w:name w:val="Body Text 2"/>
    <w:basedOn w:val="Norml"/>
    <w:link w:val="Szvegtrzs2Char"/>
    <w:uiPriority w:val="99"/>
    <w:unhideWhenUsed/>
    <w:rsid w:val="00DC226D"/>
    <w:pPr>
      <w:spacing w:after="120" w:line="480" w:lineRule="auto"/>
    </w:pPr>
  </w:style>
  <w:style w:type="character" w:customStyle="1" w:styleId="Szvegtrzs2Char">
    <w:name w:val="Szövegtörzs 2 Char"/>
    <w:basedOn w:val="Bekezdsalapbettpusa"/>
    <w:link w:val="Szvegtrzs2"/>
    <w:uiPriority w:val="99"/>
    <w:rsid w:val="00DC226D"/>
    <w:rPr>
      <w:rFonts w:eastAsia="Times New Roman" w:cs="Times New Roman"/>
      <w:sz w:val="24"/>
      <w:szCs w:val="24"/>
      <w:lang w:eastAsia="hu-HU"/>
    </w:rPr>
  </w:style>
  <w:style w:type="table" w:styleId="Rcsostblzat">
    <w:name w:val="Table Grid"/>
    <w:basedOn w:val="Normltblzat"/>
    <w:uiPriority w:val="59"/>
    <w:rsid w:val="00722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rsid w:val="009F34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D02F5"/>
    <w:pPr>
      <w:suppressAutoHyphens/>
      <w:autoSpaceDN w:val="0"/>
      <w:spacing w:after="0" w:line="240" w:lineRule="auto"/>
      <w:jc w:val="both"/>
      <w:textAlignment w:val="baseline"/>
    </w:pPr>
    <w:rPr>
      <w:rFonts w:eastAsia="Times New Roman" w:cs="Times New Roman"/>
      <w:sz w:val="24"/>
      <w:szCs w:val="24"/>
      <w:lang w:eastAsia="hu-HU"/>
    </w:rPr>
  </w:style>
  <w:style w:type="paragraph" w:styleId="Cmsor1">
    <w:name w:val="heading 1"/>
    <w:basedOn w:val="Norml"/>
    <w:next w:val="Norml"/>
    <w:link w:val="Cmsor1Char"/>
    <w:qFormat/>
    <w:rsid w:val="00165660"/>
    <w:pPr>
      <w:keepNext/>
      <w:suppressAutoHyphens w:val="0"/>
      <w:autoSpaceDN/>
      <w:jc w:val="center"/>
      <w:textAlignment w:val="auto"/>
      <w:outlineLvl w:val="0"/>
    </w:pPr>
    <w:rPr>
      <w:rFonts w:ascii="Times New Roman" w:hAnsi="Times New Roman"/>
      <w:b/>
      <w:sz w:val="28"/>
      <w:szCs w:val="20"/>
    </w:rPr>
  </w:style>
  <w:style w:type="paragraph" w:styleId="Cmsor8">
    <w:name w:val="heading 8"/>
    <w:basedOn w:val="Norml"/>
    <w:next w:val="Norml"/>
    <w:link w:val="Cmsor8Char"/>
    <w:qFormat/>
    <w:rsid w:val="00165660"/>
    <w:pPr>
      <w:keepNext/>
      <w:suppressAutoHyphens w:val="0"/>
      <w:autoSpaceDN/>
      <w:jc w:val="center"/>
      <w:textAlignment w:val="auto"/>
      <w:outlineLvl w:val="7"/>
    </w:pPr>
    <w:rPr>
      <w:rFonts w:ascii="Times New Roman" w:hAnsi="Times New Roman"/>
      <w:sz w:val="28"/>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4D02F5"/>
    <w:pPr>
      <w:spacing w:before="100" w:after="100"/>
    </w:pPr>
    <w:rPr>
      <w:rFonts w:ascii="Times Rmn" w:hAnsi="Times Rmn"/>
    </w:rPr>
  </w:style>
  <w:style w:type="character" w:customStyle="1" w:styleId="SzvegtrzsChar">
    <w:name w:val="Szövegtörzs Char"/>
    <w:basedOn w:val="Bekezdsalapbettpusa"/>
    <w:link w:val="Szvegtrzs"/>
    <w:rsid w:val="004D02F5"/>
    <w:rPr>
      <w:rFonts w:ascii="Times Rmn" w:eastAsia="Times New Roman" w:hAnsi="Times Rmn" w:cs="Times New Roman"/>
      <w:sz w:val="24"/>
      <w:szCs w:val="24"/>
      <w:lang w:eastAsia="hu-HU"/>
    </w:rPr>
  </w:style>
  <w:style w:type="character" w:styleId="Lbjegyzet-hivatkozs">
    <w:name w:val="footnote reference"/>
    <w:basedOn w:val="Bekezdsalapbettpusa"/>
    <w:rsid w:val="004D02F5"/>
    <w:rPr>
      <w:rFonts w:ascii="Times Rmn" w:hAnsi="Times Rmn"/>
      <w:sz w:val="24"/>
      <w:szCs w:val="24"/>
    </w:rPr>
  </w:style>
  <w:style w:type="paragraph" w:styleId="Lbjegyzetszveg">
    <w:name w:val="footnote text"/>
    <w:basedOn w:val="Norml"/>
    <w:link w:val="LbjegyzetszvegChar"/>
    <w:rsid w:val="004D02F5"/>
    <w:pPr>
      <w:spacing w:before="100" w:after="100"/>
    </w:pPr>
    <w:rPr>
      <w:rFonts w:ascii="Calibri" w:hAnsi="Calibri"/>
      <w:sz w:val="16"/>
    </w:rPr>
  </w:style>
  <w:style w:type="character" w:customStyle="1" w:styleId="LbjegyzetszvegChar">
    <w:name w:val="Lábjegyzetszöveg Char"/>
    <w:basedOn w:val="Bekezdsalapbettpusa"/>
    <w:link w:val="Lbjegyzetszveg"/>
    <w:rsid w:val="004D02F5"/>
    <w:rPr>
      <w:rFonts w:ascii="Calibri" w:eastAsia="Times New Roman" w:hAnsi="Calibri" w:cs="Times New Roman"/>
      <w:sz w:val="16"/>
      <w:szCs w:val="24"/>
      <w:lang w:eastAsia="hu-HU"/>
    </w:rPr>
  </w:style>
  <w:style w:type="paragraph" w:styleId="Listaszerbekezds">
    <w:name w:val="List Paragraph"/>
    <w:basedOn w:val="Norml"/>
    <w:uiPriority w:val="34"/>
    <w:qFormat/>
    <w:rsid w:val="00513597"/>
    <w:pPr>
      <w:ind w:left="720"/>
      <w:contextualSpacing/>
    </w:pPr>
  </w:style>
  <w:style w:type="paragraph" w:styleId="Szvegtrzs3">
    <w:name w:val="Body Text 3"/>
    <w:basedOn w:val="Norml"/>
    <w:link w:val="Szvegtrzs3Char"/>
    <w:uiPriority w:val="99"/>
    <w:semiHidden/>
    <w:unhideWhenUsed/>
    <w:rsid w:val="00165660"/>
    <w:pPr>
      <w:spacing w:after="120"/>
    </w:pPr>
    <w:rPr>
      <w:sz w:val="16"/>
      <w:szCs w:val="16"/>
    </w:rPr>
  </w:style>
  <w:style w:type="character" w:customStyle="1" w:styleId="Szvegtrzs3Char">
    <w:name w:val="Szövegtörzs 3 Char"/>
    <w:basedOn w:val="Bekezdsalapbettpusa"/>
    <w:link w:val="Szvegtrzs3"/>
    <w:uiPriority w:val="99"/>
    <w:semiHidden/>
    <w:rsid w:val="00165660"/>
    <w:rPr>
      <w:rFonts w:eastAsia="Times New Roman" w:cs="Times New Roman"/>
      <w:sz w:val="16"/>
      <w:szCs w:val="16"/>
      <w:lang w:eastAsia="hu-HU"/>
    </w:rPr>
  </w:style>
  <w:style w:type="character" w:customStyle="1" w:styleId="Cmsor1Char">
    <w:name w:val="Címsor 1 Char"/>
    <w:basedOn w:val="Bekezdsalapbettpusa"/>
    <w:link w:val="Cmsor1"/>
    <w:rsid w:val="00165660"/>
    <w:rPr>
      <w:rFonts w:ascii="Times New Roman" w:eastAsia="Times New Roman" w:hAnsi="Times New Roman" w:cs="Times New Roman"/>
      <w:b/>
      <w:sz w:val="28"/>
      <w:szCs w:val="20"/>
      <w:lang w:eastAsia="hu-HU"/>
    </w:rPr>
  </w:style>
  <w:style w:type="character" w:customStyle="1" w:styleId="Cmsor8Char">
    <w:name w:val="Címsor 8 Char"/>
    <w:basedOn w:val="Bekezdsalapbettpusa"/>
    <w:link w:val="Cmsor8"/>
    <w:rsid w:val="00165660"/>
    <w:rPr>
      <w:rFonts w:ascii="Times New Roman" w:eastAsia="Times New Roman" w:hAnsi="Times New Roman" w:cs="Times New Roman"/>
      <w:sz w:val="28"/>
      <w:szCs w:val="20"/>
      <w:lang w:eastAsia="hu-HU"/>
    </w:rPr>
  </w:style>
  <w:style w:type="paragraph" w:styleId="lfej">
    <w:name w:val="header"/>
    <w:basedOn w:val="Norml"/>
    <w:link w:val="lfejChar"/>
    <w:uiPriority w:val="99"/>
    <w:semiHidden/>
    <w:unhideWhenUsed/>
    <w:rsid w:val="00DF1895"/>
    <w:pPr>
      <w:tabs>
        <w:tab w:val="center" w:pos="4536"/>
        <w:tab w:val="right" w:pos="9072"/>
      </w:tabs>
    </w:pPr>
  </w:style>
  <w:style w:type="character" w:customStyle="1" w:styleId="lfejChar">
    <w:name w:val="Élőfej Char"/>
    <w:basedOn w:val="Bekezdsalapbettpusa"/>
    <w:link w:val="lfej"/>
    <w:uiPriority w:val="99"/>
    <w:semiHidden/>
    <w:rsid w:val="00DF1895"/>
    <w:rPr>
      <w:rFonts w:eastAsia="Times New Roman" w:cs="Times New Roman"/>
      <w:sz w:val="24"/>
      <w:szCs w:val="24"/>
      <w:lang w:eastAsia="hu-HU"/>
    </w:rPr>
  </w:style>
  <w:style w:type="paragraph" w:styleId="llb">
    <w:name w:val="footer"/>
    <w:basedOn w:val="Norml"/>
    <w:link w:val="llbChar"/>
    <w:unhideWhenUsed/>
    <w:rsid w:val="00DF1895"/>
    <w:pPr>
      <w:tabs>
        <w:tab w:val="center" w:pos="4536"/>
        <w:tab w:val="right" w:pos="9072"/>
      </w:tabs>
    </w:pPr>
  </w:style>
  <w:style w:type="character" w:customStyle="1" w:styleId="llbChar">
    <w:name w:val="Élőláb Char"/>
    <w:basedOn w:val="Bekezdsalapbettpusa"/>
    <w:link w:val="llb"/>
    <w:uiPriority w:val="99"/>
    <w:rsid w:val="00DF1895"/>
    <w:rPr>
      <w:rFonts w:eastAsia="Times New Roman" w:cs="Times New Roman"/>
      <w:sz w:val="24"/>
      <w:szCs w:val="24"/>
      <w:lang w:eastAsia="hu-HU"/>
    </w:rPr>
  </w:style>
  <w:style w:type="paragraph" w:styleId="Szvegtrzs2">
    <w:name w:val="Body Text 2"/>
    <w:basedOn w:val="Norml"/>
    <w:link w:val="Szvegtrzs2Char"/>
    <w:uiPriority w:val="99"/>
    <w:unhideWhenUsed/>
    <w:rsid w:val="00DC226D"/>
    <w:pPr>
      <w:spacing w:after="120" w:line="480" w:lineRule="auto"/>
    </w:pPr>
  </w:style>
  <w:style w:type="character" w:customStyle="1" w:styleId="Szvegtrzs2Char">
    <w:name w:val="Szövegtörzs 2 Char"/>
    <w:basedOn w:val="Bekezdsalapbettpusa"/>
    <w:link w:val="Szvegtrzs2"/>
    <w:uiPriority w:val="99"/>
    <w:rsid w:val="00DC226D"/>
    <w:rPr>
      <w:rFonts w:eastAsia="Times New Roman" w:cs="Times New Roman"/>
      <w:sz w:val="24"/>
      <w:szCs w:val="24"/>
      <w:lang w:eastAsia="hu-HU"/>
    </w:rPr>
  </w:style>
  <w:style w:type="table" w:styleId="Rcsostblzat">
    <w:name w:val="Table Grid"/>
    <w:basedOn w:val="Normltblzat"/>
    <w:uiPriority w:val="59"/>
    <w:rsid w:val="00722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rsid w:val="009F3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3E057D-178F-4845-A5BC-8CE7B8334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19</Pages>
  <Words>3936</Words>
  <Characters>27161</Characters>
  <Application>Microsoft Office Word</Application>
  <DocSecurity>0</DocSecurity>
  <Lines>226</Lines>
  <Paragraphs>62</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31035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Böröczné</dc:creator>
  <cp:lastModifiedBy>jegyzo</cp:lastModifiedBy>
  <cp:revision>5</cp:revision>
  <cp:lastPrinted>2016-12-19T09:46:00Z</cp:lastPrinted>
  <dcterms:created xsi:type="dcterms:W3CDTF">2016-12-20T05:43:00Z</dcterms:created>
  <dcterms:modified xsi:type="dcterms:W3CDTF">2016-12-20T07:32:00Z</dcterms:modified>
</cp:coreProperties>
</file>