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76" w:type="dxa"/>
        <w:tblLayout w:type="fixed"/>
        <w:tblCellMar>
          <w:left w:w="70" w:type="dxa"/>
          <w:right w:w="70" w:type="dxa"/>
        </w:tblCellMar>
        <w:tblLook w:val="0000"/>
      </w:tblPr>
      <w:tblGrid>
        <w:gridCol w:w="4748"/>
        <w:gridCol w:w="5528"/>
      </w:tblGrid>
      <w:tr w:rsidR="00927CE6" w:rsidRPr="00351671" w:rsidTr="00B325A4">
        <w:tc>
          <w:tcPr>
            <w:tcW w:w="4748" w:type="dxa"/>
          </w:tcPr>
          <w:p w:rsidR="00927CE6" w:rsidRDefault="00927CE6">
            <w:r w:rsidRPr="00316406">
              <w:rPr>
                <w:rFonts w:cstheme="minorHAnsi"/>
                <w:b/>
              </w:rPr>
              <w:t>Lébényi Közös Önkormányzati Hivatal</w:t>
            </w:r>
          </w:p>
        </w:tc>
        <w:tc>
          <w:tcPr>
            <w:tcW w:w="5528" w:type="dxa"/>
          </w:tcPr>
          <w:p w:rsidR="00927CE6" w:rsidRDefault="00927CE6"/>
        </w:tc>
      </w:tr>
      <w:tr w:rsidR="00216C1A" w:rsidRPr="00351671" w:rsidTr="00B325A4">
        <w:tc>
          <w:tcPr>
            <w:tcW w:w="4748" w:type="dxa"/>
          </w:tcPr>
          <w:p w:rsidR="00216C1A" w:rsidRDefault="00216C1A">
            <w:r w:rsidRPr="00E9535A">
              <w:rPr>
                <w:rFonts w:cstheme="minorHAnsi"/>
                <w:b/>
              </w:rPr>
              <w:t xml:space="preserve"> </w:t>
            </w:r>
          </w:p>
        </w:tc>
        <w:tc>
          <w:tcPr>
            <w:tcW w:w="5528" w:type="dxa"/>
          </w:tcPr>
          <w:p w:rsidR="00216C1A" w:rsidRDefault="00216C1A"/>
        </w:tc>
      </w:tr>
    </w:tbl>
    <w:p w:rsidR="00351671" w:rsidRDefault="00351671" w:rsidP="004D02F5">
      <w:pPr>
        <w:rPr>
          <w:rFonts w:cstheme="minorHAnsi"/>
          <w:b/>
          <w:sz w:val="26"/>
          <w:szCs w:val="26"/>
        </w:rPr>
      </w:pPr>
    </w:p>
    <w:p w:rsidR="004D02F5" w:rsidRPr="000B3B1D" w:rsidRDefault="004D02F5" w:rsidP="004D02F5">
      <w:pPr>
        <w:rPr>
          <w:rFonts w:cstheme="minorHAnsi"/>
          <w:b/>
          <w:sz w:val="26"/>
          <w:szCs w:val="26"/>
        </w:rPr>
      </w:pPr>
      <w:r w:rsidRPr="00F54BF7">
        <w:rPr>
          <w:rFonts w:cstheme="minorHAnsi"/>
          <w:b/>
          <w:sz w:val="26"/>
          <w:szCs w:val="26"/>
        </w:rPr>
        <w:t>iktatószám:</w:t>
      </w:r>
      <w:r w:rsidR="00CC276D" w:rsidRPr="00F54BF7">
        <w:rPr>
          <w:rFonts w:cstheme="minorHAnsi"/>
          <w:b/>
          <w:sz w:val="26"/>
          <w:szCs w:val="26"/>
        </w:rPr>
        <w:t xml:space="preserve"> </w:t>
      </w:r>
      <w:r w:rsidR="00EF3329" w:rsidRPr="00F54BF7">
        <w:rPr>
          <w:iCs/>
          <w:sz w:val="26"/>
          <w:szCs w:val="26"/>
        </w:rPr>
        <w:t>L/1969-</w:t>
      </w:r>
      <w:r w:rsidR="00CE03E9">
        <w:rPr>
          <w:iCs/>
          <w:sz w:val="26"/>
          <w:szCs w:val="26"/>
        </w:rPr>
        <w:t>4</w:t>
      </w:r>
      <w:r w:rsidR="00EF3329" w:rsidRPr="00F54BF7">
        <w:rPr>
          <w:iCs/>
          <w:sz w:val="26"/>
          <w:szCs w:val="26"/>
        </w:rPr>
        <w:t>/2019.</w:t>
      </w:r>
    </w:p>
    <w:p w:rsidR="004D02F5" w:rsidRPr="004458CE" w:rsidRDefault="00707CE0" w:rsidP="004D02F5">
      <w:pPr>
        <w:rPr>
          <w:rFonts w:cstheme="minorHAnsi"/>
          <w:b/>
          <w:sz w:val="26"/>
          <w:szCs w:val="26"/>
        </w:rPr>
      </w:pPr>
      <w:r w:rsidRPr="004458CE">
        <w:rPr>
          <w:rFonts w:cstheme="minorHAnsi"/>
          <w:b/>
          <w:sz w:val="26"/>
          <w:szCs w:val="26"/>
        </w:rPr>
        <w:t>el</w:t>
      </w:r>
      <w:r w:rsidR="004E5BC4">
        <w:rPr>
          <w:rFonts w:cstheme="minorHAnsi"/>
          <w:b/>
          <w:sz w:val="26"/>
          <w:szCs w:val="26"/>
        </w:rPr>
        <w:t xml:space="preserve">lenőrzés azonosító száma: </w:t>
      </w:r>
      <w:r w:rsidR="00216C1A">
        <w:rPr>
          <w:rFonts w:cstheme="minorHAnsi"/>
          <w:b/>
          <w:sz w:val="26"/>
          <w:szCs w:val="26"/>
        </w:rPr>
        <w:t>1</w:t>
      </w:r>
      <w:r w:rsidR="004E5BC4">
        <w:rPr>
          <w:rFonts w:cstheme="minorHAnsi"/>
          <w:b/>
          <w:sz w:val="26"/>
          <w:szCs w:val="26"/>
        </w:rPr>
        <w:t>/201</w:t>
      </w:r>
      <w:r w:rsidR="00216C1A">
        <w:rPr>
          <w:rFonts w:cstheme="minorHAnsi"/>
          <w:b/>
          <w:sz w:val="26"/>
          <w:szCs w:val="26"/>
        </w:rPr>
        <w:t>9</w:t>
      </w:r>
      <w:r w:rsidR="004E5BC4">
        <w:rPr>
          <w:rFonts w:cstheme="minorHAnsi"/>
          <w:b/>
          <w:sz w:val="26"/>
          <w:szCs w:val="26"/>
        </w:rPr>
        <w:t>.</w:t>
      </w:r>
      <w:r w:rsidR="00140618">
        <w:rPr>
          <w:rFonts w:cstheme="minorHAnsi"/>
          <w:b/>
          <w:sz w:val="26"/>
          <w:szCs w:val="26"/>
        </w:rPr>
        <w:t xml:space="preserve"> tervezet</w:t>
      </w:r>
    </w:p>
    <w:p w:rsidR="004D02F5" w:rsidRPr="004458CE" w:rsidRDefault="004D02F5" w:rsidP="004D02F5">
      <w:pPr>
        <w:rPr>
          <w:rFonts w:cstheme="minorHAnsi"/>
          <w:b/>
          <w:sz w:val="26"/>
          <w:szCs w:val="26"/>
        </w:rPr>
      </w:pPr>
    </w:p>
    <w:p w:rsidR="004D02F5" w:rsidRPr="004458CE" w:rsidRDefault="004D02F5" w:rsidP="004D02F5">
      <w:pPr>
        <w:rPr>
          <w:rFonts w:cstheme="minorHAnsi"/>
          <w:b/>
          <w:sz w:val="26"/>
          <w:szCs w:val="26"/>
        </w:rPr>
      </w:pPr>
    </w:p>
    <w:p w:rsidR="004D02F5" w:rsidRDefault="004D02F5" w:rsidP="004D02F5">
      <w:pPr>
        <w:rPr>
          <w:rFonts w:cstheme="minorHAnsi"/>
          <w:sz w:val="26"/>
          <w:szCs w:val="26"/>
        </w:rPr>
      </w:pPr>
    </w:p>
    <w:p w:rsidR="002567C4" w:rsidRDefault="002567C4" w:rsidP="004D02F5">
      <w:pPr>
        <w:rPr>
          <w:rFonts w:cstheme="minorHAnsi"/>
          <w:sz w:val="26"/>
          <w:szCs w:val="26"/>
        </w:rPr>
      </w:pPr>
    </w:p>
    <w:p w:rsidR="002567C4" w:rsidRDefault="002567C4" w:rsidP="004D02F5">
      <w:pPr>
        <w:rPr>
          <w:rFonts w:cstheme="minorHAnsi"/>
          <w:sz w:val="26"/>
          <w:szCs w:val="26"/>
        </w:rPr>
      </w:pPr>
    </w:p>
    <w:p w:rsidR="002567C4" w:rsidRDefault="002567C4" w:rsidP="004D02F5">
      <w:pPr>
        <w:rPr>
          <w:rFonts w:cstheme="minorHAnsi"/>
          <w:sz w:val="26"/>
          <w:szCs w:val="26"/>
        </w:rPr>
      </w:pPr>
    </w:p>
    <w:p w:rsidR="002567C4" w:rsidRDefault="002567C4" w:rsidP="004D02F5">
      <w:pPr>
        <w:rPr>
          <w:rFonts w:cstheme="minorHAnsi"/>
          <w:sz w:val="26"/>
          <w:szCs w:val="26"/>
        </w:rPr>
      </w:pPr>
    </w:p>
    <w:p w:rsidR="002567C4" w:rsidRDefault="002567C4" w:rsidP="004D02F5">
      <w:pPr>
        <w:rPr>
          <w:rFonts w:cstheme="minorHAnsi"/>
          <w:sz w:val="26"/>
          <w:szCs w:val="26"/>
        </w:rPr>
      </w:pPr>
    </w:p>
    <w:p w:rsidR="002567C4" w:rsidRDefault="002567C4" w:rsidP="004D02F5">
      <w:pPr>
        <w:rPr>
          <w:rFonts w:cstheme="minorHAnsi"/>
          <w:sz w:val="26"/>
          <w:szCs w:val="26"/>
        </w:rPr>
      </w:pPr>
    </w:p>
    <w:p w:rsidR="002567C4" w:rsidRDefault="002567C4" w:rsidP="004D02F5">
      <w:pPr>
        <w:rPr>
          <w:rFonts w:cstheme="minorHAnsi"/>
          <w:sz w:val="26"/>
          <w:szCs w:val="26"/>
        </w:rPr>
      </w:pPr>
    </w:p>
    <w:p w:rsidR="002567C4" w:rsidRDefault="002567C4" w:rsidP="004D02F5">
      <w:pPr>
        <w:rPr>
          <w:rFonts w:cstheme="minorHAnsi"/>
          <w:sz w:val="26"/>
          <w:szCs w:val="26"/>
        </w:rPr>
      </w:pPr>
    </w:p>
    <w:p w:rsidR="002567C4" w:rsidRPr="004458CE" w:rsidRDefault="002567C4" w:rsidP="004D02F5">
      <w:pPr>
        <w:rPr>
          <w:rFonts w:cstheme="minorHAnsi"/>
          <w:sz w:val="26"/>
          <w:szCs w:val="26"/>
        </w:rPr>
      </w:pPr>
    </w:p>
    <w:p w:rsidR="004D02F5" w:rsidRPr="004458CE" w:rsidRDefault="004D02F5" w:rsidP="004D02F5">
      <w:pPr>
        <w:rPr>
          <w:rFonts w:cstheme="minorHAnsi"/>
          <w:b/>
          <w:sz w:val="26"/>
          <w:szCs w:val="26"/>
        </w:rPr>
      </w:pPr>
    </w:p>
    <w:p w:rsidR="004D02F5" w:rsidRPr="004458CE" w:rsidRDefault="004D02F5" w:rsidP="004D02F5">
      <w:pPr>
        <w:jc w:val="center"/>
        <w:rPr>
          <w:rFonts w:cstheme="minorHAnsi"/>
          <w:b/>
          <w:sz w:val="26"/>
          <w:szCs w:val="26"/>
        </w:rPr>
      </w:pPr>
      <w:r w:rsidRPr="004458CE">
        <w:rPr>
          <w:rFonts w:cstheme="minorHAnsi"/>
          <w:b/>
          <w:sz w:val="26"/>
          <w:szCs w:val="26"/>
        </w:rPr>
        <w:t>ELLENŐRZÉSI JELENTÉS</w:t>
      </w:r>
    </w:p>
    <w:p w:rsidR="004D02F5" w:rsidRPr="004458CE" w:rsidRDefault="004D02F5" w:rsidP="004D02F5">
      <w:pPr>
        <w:jc w:val="center"/>
        <w:rPr>
          <w:rFonts w:cstheme="minorHAnsi"/>
          <w:b/>
          <w:sz w:val="26"/>
          <w:szCs w:val="26"/>
        </w:rPr>
      </w:pPr>
    </w:p>
    <w:p w:rsidR="004D02F5" w:rsidRPr="004458CE" w:rsidRDefault="004C0F29" w:rsidP="004D02F5">
      <w:pPr>
        <w:jc w:val="center"/>
        <w:rPr>
          <w:rFonts w:cstheme="minorHAnsi"/>
          <w:b/>
          <w:sz w:val="26"/>
          <w:szCs w:val="26"/>
        </w:rPr>
      </w:pPr>
      <w:r w:rsidRPr="0020578B">
        <w:rPr>
          <w:b/>
          <w:bCs/>
        </w:rPr>
        <w:t>Az iratkezelési rendszer</w:t>
      </w:r>
      <w:r w:rsidR="00A25A07">
        <w:rPr>
          <w:rFonts w:cstheme="minorHAnsi"/>
          <w:b/>
          <w:sz w:val="26"/>
          <w:szCs w:val="26"/>
        </w:rPr>
        <w:t xml:space="preserve"> </w:t>
      </w:r>
      <w:r>
        <w:rPr>
          <w:rFonts w:cstheme="minorHAnsi"/>
          <w:b/>
          <w:sz w:val="26"/>
          <w:szCs w:val="26"/>
        </w:rPr>
        <w:t>ellenőrzéséről</w:t>
      </w:r>
    </w:p>
    <w:p w:rsidR="004D02F5" w:rsidRPr="004458CE" w:rsidRDefault="004D02F5" w:rsidP="004D02F5">
      <w:pPr>
        <w:jc w:val="center"/>
        <w:rPr>
          <w:rFonts w:cstheme="minorHAnsi"/>
          <w:b/>
          <w:sz w:val="26"/>
          <w:szCs w:val="26"/>
        </w:rPr>
      </w:pPr>
    </w:p>
    <w:p w:rsidR="004D02F5" w:rsidRPr="004458CE" w:rsidRDefault="004D02F5" w:rsidP="004D02F5">
      <w:pPr>
        <w:rPr>
          <w:rFonts w:cstheme="minorHAnsi"/>
          <w:sz w:val="26"/>
          <w:szCs w:val="26"/>
        </w:rPr>
      </w:pPr>
    </w:p>
    <w:p w:rsidR="004D02F5" w:rsidRPr="004458CE" w:rsidRDefault="004D02F5" w:rsidP="004D02F5">
      <w:pPr>
        <w:rPr>
          <w:rFonts w:cstheme="minorHAnsi"/>
          <w:sz w:val="26"/>
          <w:szCs w:val="26"/>
        </w:rPr>
      </w:pPr>
    </w:p>
    <w:p w:rsidR="004D02F5" w:rsidRPr="004458CE" w:rsidRDefault="004D02F5" w:rsidP="004D02F5">
      <w:pPr>
        <w:rPr>
          <w:rFonts w:cstheme="minorHAnsi"/>
          <w:sz w:val="26"/>
          <w:szCs w:val="26"/>
        </w:rPr>
      </w:pPr>
    </w:p>
    <w:p w:rsidR="004D02F5" w:rsidRPr="004458CE" w:rsidRDefault="004D02F5" w:rsidP="004D02F5">
      <w:pPr>
        <w:rPr>
          <w:rFonts w:cstheme="minorHAnsi"/>
          <w:sz w:val="26"/>
          <w:szCs w:val="26"/>
        </w:rPr>
      </w:pPr>
    </w:p>
    <w:p w:rsidR="004D02F5" w:rsidRDefault="004D02F5" w:rsidP="004D02F5">
      <w:pPr>
        <w:rPr>
          <w:rFonts w:cstheme="minorHAnsi"/>
          <w:sz w:val="26"/>
          <w:szCs w:val="26"/>
        </w:rPr>
      </w:pPr>
    </w:p>
    <w:p w:rsidR="00C519C2" w:rsidRDefault="00C519C2" w:rsidP="004D02F5">
      <w:pPr>
        <w:rPr>
          <w:rFonts w:cstheme="minorHAnsi"/>
          <w:sz w:val="26"/>
          <w:szCs w:val="26"/>
        </w:rPr>
      </w:pPr>
    </w:p>
    <w:p w:rsidR="00C519C2" w:rsidRDefault="00C519C2" w:rsidP="004D02F5">
      <w:pPr>
        <w:rPr>
          <w:rFonts w:cstheme="minorHAnsi"/>
          <w:sz w:val="26"/>
          <w:szCs w:val="26"/>
        </w:rPr>
      </w:pPr>
    </w:p>
    <w:p w:rsidR="00C519C2" w:rsidRDefault="00C519C2" w:rsidP="004D02F5">
      <w:pPr>
        <w:rPr>
          <w:rFonts w:cstheme="minorHAnsi"/>
          <w:sz w:val="26"/>
          <w:szCs w:val="26"/>
        </w:rPr>
      </w:pPr>
    </w:p>
    <w:p w:rsidR="00C519C2" w:rsidRDefault="00C519C2" w:rsidP="004D02F5">
      <w:pPr>
        <w:rPr>
          <w:rFonts w:cstheme="minorHAnsi"/>
          <w:sz w:val="26"/>
          <w:szCs w:val="26"/>
        </w:rPr>
      </w:pPr>
    </w:p>
    <w:p w:rsidR="00C519C2" w:rsidRDefault="00C519C2" w:rsidP="004D02F5">
      <w:pPr>
        <w:rPr>
          <w:rFonts w:cstheme="minorHAnsi"/>
          <w:sz w:val="26"/>
          <w:szCs w:val="26"/>
        </w:rPr>
      </w:pPr>
    </w:p>
    <w:p w:rsidR="00C519C2" w:rsidRPr="004458CE" w:rsidRDefault="00C519C2" w:rsidP="00C519C2">
      <w:pPr>
        <w:pStyle w:val="Cmsor8"/>
      </w:pPr>
    </w:p>
    <w:p w:rsidR="004D02F5" w:rsidRPr="004458CE" w:rsidRDefault="004D02F5" w:rsidP="004D02F5">
      <w:pPr>
        <w:rPr>
          <w:rFonts w:cstheme="minorHAnsi"/>
          <w:sz w:val="26"/>
          <w:szCs w:val="26"/>
        </w:rPr>
      </w:pPr>
    </w:p>
    <w:p w:rsidR="004D02F5" w:rsidRPr="004458CE" w:rsidRDefault="004D02F5" w:rsidP="004D02F5">
      <w:pPr>
        <w:rPr>
          <w:rFonts w:cstheme="minorHAnsi"/>
          <w:sz w:val="26"/>
          <w:szCs w:val="26"/>
        </w:rPr>
      </w:pPr>
    </w:p>
    <w:p w:rsidR="004D02F5" w:rsidRPr="004458CE" w:rsidRDefault="004D02F5" w:rsidP="004D02F5">
      <w:pPr>
        <w:rPr>
          <w:rFonts w:cstheme="minorHAnsi"/>
          <w:sz w:val="26"/>
          <w:szCs w:val="26"/>
        </w:rPr>
      </w:pPr>
    </w:p>
    <w:p w:rsidR="004D02F5" w:rsidRPr="004458CE" w:rsidRDefault="004D02F5" w:rsidP="004D02F5">
      <w:pPr>
        <w:rPr>
          <w:rFonts w:cstheme="minorHAnsi"/>
          <w:sz w:val="26"/>
          <w:szCs w:val="26"/>
        </w:rPr>
      </w:pPr>
    </w:p>
    <w:p w:rsidR="004D02F5" w:rsidRPr="004458CE" w:rsidRDefault="004E5BC4" w:rsidP="004D02F5">
      <w:pPr>
        <w:jc w:val="center"/>
        <w:rPr>
          <w:rFonts w:cstheme="minorHAnsi"/>
          <w:sz w:val="26"/>
          <w:szCs w:val="26"/>
        </w:rPr>
      </w:pPr>
      <w:r>
        <w:rPr>
          <w:rFonts w:cstheme="minorHAnsi"/>
          <w:b/>
          <w:sz w:val="26"/>
          <w:szCs w:val="26"/>
        </w:rPr>
        <w:t>201</w:t>
      </w:r>
      <w:r w:rsidR="00F0623C">
        <w:rPr>
          <w:rFonts w:cstheme="minorHAnsi"/>
          <w:b/>
          <w:sz w:val="26"/>
          <w:szCs w:val="26"/>
        </w:rPr>
        <w:t>9</w:t>
      </w:r>
      <w:r w:rsidR="00707CE0" w:rsidRPr="004458CE">
        <w:rPr>
          <w:rFonts w:cstheme="minorHAnsi"/>
          <w:b/>
          <w:sz w:val="26"/>
          <w:szCs w:val="26"/>
        </w:rPr>
        <w:t xml:space="preserve">. </w:t>
      </w:r>
      <w:r w:rsidR="004D02F5" w:rsidRPr="004458CE">
        <w:rPr>
          <w:rFonts w:cstheme="minorHAnsi"/>
          <w:sz w:val="26"/>
          <w:szCs w:val="26"/>
        </w:rPr>
        <w:br w:type="page"/>
      </w:r>
    </w:p>
    <w:p w:rsidR="004D02F5" w:rsidRPr="00E628A7" w:rsidRDefault="004D02F5" w:rsidP="004D02F5">
      <w:pPr>
        <w:rPr>
          <w:rFonts w:cstheme="minorHAnsi"/>
        </w:rPr>
      </w:pPr>
    </w:p>
    <w:p w:rsidR="004D02F5" w:rsidRPr="004458CE" w:rsidRDefault="004D02F5" w:rsidP="004D02F5">
      <w:pPr>
        <w:jc w:val="center"/>
        <w:rPr>
          <w:rFonts w:cstheme="minorHAnsi"/>
          <w:b/>
          <w:sz w:val="26"/>
          <w:szCs w:val="26"/>
        </w:rPr>
      </w:pPr>
      <w:r w:rsidRPr="004458CE">
        <w:rPr>
          <w:rFonts w:cstheme="minorHAnsi"/>
          <w:b/>
          <w:sz w:val="26"/>
          <w:szCs w:val="26"/>
        </w:rPr>
        <w:t>I./</w:t>
      </w:r>
    </w:p>
    <w:p w:rsidR="004D02F5" w:rsidRPr="004458CE" w:rsidRDefault="004D02F5" w:rsidP="004D02F5">
      <w:pPr>
        <w:jc w:val="center"/>
        <w:rPr>
          <w:rFonts w:cstheme="minorHAnsi"/>
          <w:b/>
          <w:sz w:val="26"/>
          <w:szCs w:val="26"/>
        </w:rPr>
      </w:pPr>
      <w:r w:rsidRPr="004458CE">
        <w:rPr>
          <w:rFonts w:cstheme="minorHAnsi"/>
          <w:b/>
          <w:sz w:val="26"/>
          <w:szCs w:val="26"/>
        </w:rPr>
        <w:t>AZ ELLENŐRZÉS SZERVEZÉSÉRE VONATKOZÓ ADATOK</w:t>
      </w:r>
    </w:p>
    <w:p w:rsidR="004D02F5" w:rsidRPr="004458CE" w:rsidRDefault="004D02F5" w:rsidP="004D02F5">
      <w:pPr>
        <w:rPr>
          <w:rFonts w:cstheme="minorHAnsi"/>
          <w:sz w:val="26"/>
          <w:szCs w:val="26"/>
        </w:rPr>
      </w:pPr>
    </w:p>
    <w:p w:rsidR="004D02F5" w:rsidRPr="004458CE" w:rsidRDefault="004D02F5" w:rsidP="004D02F5">
      <w:pPr>
        <w:rPr>
          <w:rFonts w:cstheme="minorHAnsi"/>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5144"/>
      </w:tblGrid>
      <w:tr w:rsidR="004D02F5" w:rsidRPr="004458CE" w:rsidTr="00FD6E95">
        <w:trPr>
          <w:trHeight w:val="555"/>
          <w:jc w:val="center"/>
        </w:trPr>
        <w:tc>
          <w:tcPr>
            <w:tcW w:w="4068" w:type="dxa"/>
            <w:shd w:val="clear" w:color="auto" w:fill="auto"/>
            <w:vAlign w:val="center"/>
          </w:tcPr>
          <w:p w:rsidR="004D02F5" w:rsidRPr="004458CE" w:rsidRDefault="004D02F5" w:rsidP="00A9377C">
            <w:pPr>
              <w:jc w:val="left"/>
              <w:rPr>
                <w:rFonts w:eastAsia="PMingLiU" w:cstheme="minorHAnsi"/>
                <w:b/>
                <w:bCs/>
                <w:sz w:val="26"/>
                <w:szCs w:val="26"/>
              </w:rPr>
            </w:pPr>
            <w:r w:rsidRPr="004458CE">
              <w:rPr>
                <w:rFonts w:eastAsia="PMingLiU" w:cstheme="minorHAnsi"/>
                <w:b/>
                <w:noProof/>
                <w:sz w:val="26"/>
                <w:szCs w:val="26"/>
              </w:rPr>
              <w:t xml:space="preserve">Az ellenőrzést végző </w:t>
            </w:r>
            <w:r w:rsidR="00707CE0" w:rsidRPr="004458CE">
              <w:rPr>
                <w:rFonts w:eastAsia="PMingLiU" w:cstheme="minorHAnsi"/>
                <w:b/>
                <w:noProof/>
                <w:sz w:val="26"/>
                <w:szCs w:val="26"/>
              </w:rPr>
              <w:t>(</w:t>
            </w:r>
            <w:r w:rsidRPr="004458CE">
              <w:rPr>
                <w:rFonts w:eastAsia="PMingLiU" w:cstheme="minorHAnsi"/>
                <w:b/>
                <w:noProof/>
                <w:sz w:val="26"/>
                <w:szCs w:val="26"/>
              </w:rPr>
              <w:t>szervezet</w:t>
            </w:r>
            <w:r w:rsidR="00707CE0" w:rsidRPr="004458CE">
              <w:rPr>
                <w:rFonts w:eastAsia="PMingLiU" w:cstheme="minorHAnsi"/>
                <w:b/>
                <w:noProof/>
                <w:sz w:val="26"/>
                <w:szCs w:val="26"/>
              </w:rPr>
              <w:t>)</w:t>
            </w:r>
            <w:r w:rsidRPr="004458CE">
              <w:rPr>
                <w:rFonts w:eastAsia="PMingLiU" w:cstheme="minorHAnsi"/>
                <w:noProof/>
                <w:sz w:val="26"/>
                <w:szCs w:val="26"/>
              </w:rPr>
              <w:t>:</w:t>
            </w:r>
          </w:p>
        </w:tc>
        <w:tc>
          <w:tcPr>
            <w:tcW w:w="5144" w:type="dxa"/>
            <w:shd w:val="clear" w:color="auto" w:fill="auto"/>
            <w:vAlign w:val="center"/>
          </w:tcPr>
          <w:p w:rsidR="004D02F5" w:rsidRPr="004458CE" w:rsidRDefault="00707CE0" w:rsidP="00A268D3">
            <w:pPr>
              <w:rPr>
                <w:rFonts w:eastAsia="PMingLiU" w:cstheme="minorHAnsi"/>
                <w:bCs/>
                <w:sz w:val="26"/>
                <w:szCs w:val="26"/>
              </w:rPr>
            </w:pPr>
            <w:r w:rsidRPr="004458CE">
              <w:rPr>
                <w:rFonts w:eastAsia="PMingLiU" w:cstheme="minorHAnsi"/>
                <w:bCs/>
                <w:sz w:val="26"/>
                <w:szCs w:val="26"/>
              </w:rPr>
              <w:t xml:space="preserve">Böröczné Kőszegi Zsuzsanna </w:t>
            </w:r>
            <w:r w:rsidR="009D1BFF">
              <w:rPr>
                <w:rFonts w:eastAsia="PMingLiU" w:cstheme="minorHAnsi"/>
                <w:bCs/>
                <w:sz w:val="26"/>
                <w:szCs w:val="26"/>
              </w:rPr>
              <w:t>vállalkozó</w:t>
            </w:r>
          </w:p>
        </w:tc>
      </w:tr>
      <w:tr w:rsidR="004C0F29" w:rsidRPr="004458CE" w:rsidTr="00FD6E95">
        <w:trPr>
          <w:trHeight w:val="555"/>
          <w:jc w:val="center"/>
        </w:trPr>
        <w:tc>
          <w:tcPr>
            <w:tcW w:w="4068" w:type="dxa"/>
            <w:shd w:val="clear" w:color="auto" w:fill="auto"/>
            <w:vAlign w:val="center"/>
          </w:tcPr>
          <w:p w:rsidR="004C0F29" w:rsidRPr="004458CE" w:rsidRDefault="004C0F29" w:rsidP="00A9377C">
            <w:pPr>
              <w:jc w:val="left"/>
              <w:rPr>
                <w:rFonts w:eastAsia="PMingLiU" w:cstheme="minorHAnsi"/>
                <w:b/>
                <w:noProof/>
                <w:sz w:val="26"/>
                <w:szCs w:val="26"/>
              </w:rPr>
            </w:pPr>
            <w:r>
              <w:rPr>
                <w:rFonts w:eastAsia="PMingLiU" w:cstheme="minorHAnsi"/>
                <w:b/>
                <w:noProof/>
                <w:sz w:val="26"/>
                <w:szCs w:val="26"/>
              </w:rPr>
              <w:t>Ellenőrzés tárgya:</w:t>
            </w:r>
          </w:p>
        </w:tc>
        <w:tc>
          <w:tcPr>
            <w:tcW w:w="5144" w:type="dxa"/>
            <w:shd w:val="clear" w:color="auto" w:fill="auto"/>
            <w:vAlign w:val="center"/>
          </w:tcPr>
          <w:p w:rsidR="004C0F29" w:rsidRPr="00204837" w:rsidRDefault="004C0F29" w:rsidP="00B15CC1">
            <w:pPr>
              <w:rPr>
                <w:rFonts w:eastAsia="PMingLiU" w:cstheme="minorHAnsi"/>
                <w:bCs/>
                <w:sz w:val="26"/>
                <w:szCs w:val="26"/>
              </w:rPr>
            </w:pPr>
            <w:r w:rsidRPr="00204837">
              <w:rPr>
                <w:bCs/>
                <w:sz w:val="26"/>
                <w:szCs w:val="26"/>
              </w:rPr>
              <w:t>Az iratkezelési rendszer ellenőrzése</w:t>
            </w:r>
          </w:p>
        </w:tc>
      </w:tr>
      <w:tr w:rsidR="004C0F29" w:rsidRPr="004458CE" w:rsidTr="007F4829">
        <w:trPr>
          <w:trHeight w:val="844"/>
          <w:jc w:val="center"/>
        </w:trPr>
        <w:tc>
          <w:tcPr>
            <w:tcW w:w="4068" w:type="dxa"/>
            <w:shd w:val="clear" w:color="auto" w:fill="auto"/>
            <w:vAlign w:val="center"/>
          </w:tcPr>
          <w:p w:rsidR="004C0F29" w:rsidRPr="004458CE" w:rsidRDefault="004C0F29" w:rsidP="00A9377C">
            <w:pPr>
              <w:jc w:val="left"/>
              <w:rPr>
                <w:rFonts w:eastAsia="PMingLiU" w:cstheme="minorHAnsi"/>
                <w:b/>
                <w:bCs/>
                <w:sz w:val="26"/>
                <w:szCs w:val="26"/>
              </w:rPr>
            </w:pPr>
            <w:r w:rsidRPr="004458CE">
              <w:rPr>
                <w:rFonts w:eastAsia="PMingLiU" w:cstheme="minorHAnsi"/>
                <w:b/>
                <w:bCs/>
                <w:sz w:val="26"/>
                <w:szCs w:val="26"/>
              </w:rPr>
              <w:t>A vizsgálat célja:</w:t>
            </w:r>
          </w:p>
        </w:tc>
        <w:tc>
          <w:tcPr>
            <w:tcW w:w="5144" w:type="dxa"/>
            <w:shd w:val="clear" w:color="auto" w:fill="auto"/>
            <w:vAlign w:val="center"/>
          </w:tcPr>
          <w:p w:rsidR="004C0F29" w:rsidRPr="00204837" w:rsidRDefault="00204837" w:rsidP="00927CE6">
            <w:pPr>
              <w:rPr>
                <w:sz w:val="26"/>
                <w:szCs w:val="26"/>
              </w:rPr>
            </w:pPr>
            <w:r w:rsidRPr="00204837">
              <w:rPr>
                <w:sz w:val="26"/>
                <w:szCs w:val="26"/>
              </w:rPr>
              <w:t>A</w:t>
            </w:r>
            <w:r w:rsidR="004C0F29" w:rsidRPr="00204837">
              <w:rPr>
                <w:sz w:val="26"/>
                <w:szCs w:val="26"/>
              </w:rPr>
              <w:t>z iratkezelés</w:t>
            </w:r>
            <w:r w:rsidR="00F0623C" w:rsidRPr="00204837">
              <w:rPr>
                <w:sz w:val="26"/>
                <w:szCs w:val="26"/>
              </w:rPr>
              <w:t xml:space="preserve"> </w:t>
            </w:r>
            <w:r w:rsidR="00927CE6" w:rsidRPr="00204837">
              <w:rPr>
                <w:sz w:val="26"/>
                <w:szCs w:val="26"/>
              </w:rPr>
              <w:t>szabályszerűségének a vizsgálata</w:t>
            </w:r>
          </w:p>
        </w:tc>
      </w:tr>
      <w:tr w:rsidR="00204837" w:rsidRPr="004458CE" w:rsidTr="00FD6E95">
        <w:trPr>
          <w:trHeight w:val="555"/>
          <w:jc w:val="center"/>
        </w:trPr>
        <w:tc>
          <w:tcPr>
            <w:tcW w:w="4068" w:type="dxa"/>
            <w:shd w:val="clear" w:color="auto" w:fill="auto"/>
            <w:vAlign w:val="center"/>
          </w:tcPr>
          <w:p w:rsidR="00204837" w:rsidRPr="008E0D6A" w:rsidRDefault="00204837" w:rsidP="00A9377C">
            <w:pPr>
              <w:jc w:val="left"/>
              <w:rPr>
                <w:rFonts w:eastAsia="PMingLiU" w:cstheme="minorHAnsi"/>
                <w:b/>
                <w:bCs/>
                <w:sz w:val="26"/>
                <w:szCs w:val="26"/>
              </w:rPr>
            </w:pPr>
            <w:r w:rsidRPr="008E0D6A">
              <w:rPr>
                <w:rFonts w:eastAsia="PMingLiU" w:cstheme="minorHAnsi"/>
                <w:b/>
                <w:bCs/>
                <w:sz w:val="26"/>
                <w:szCs w:val="26"/>
              </w:rPr>
              <w:t>Ellenőrzött szervezet(ek)</w:t>
            </w:r>
            <w:r>
              <w:rPr>
                <w:rFonts w:eastAsia="PMingLiU" w:cstheme="minorHAnsi"/>
                <w:b/>
                <w:bCs/>
                <w:sz w:val="26"/>
                <w:szCs w:val="26"/>
              </w:rPr>
              <w:t>, szervezeti egységek</w:t>
            </w:r>
            <w:r w:rsidRPr="008E0D6A">
              <w:rPr>
                <w:rFonts w:eastAsia="PMingLiU" w:cstheme="minorHAnsi"/>
                <w:b/>
                <w:bCs/>
                <w:sz w:val="26"/>
                <w:szCs w:val="26"/>
              </w:rPr>
              <w:t>:</w:t>
            </w:r>
          </w:p>
        </w:tc>
        <w:tc>
          <w:tcPr>
            <w:tcW w:w="5144" w:type="dxa"/>
            <w:shd w:val="clear" w:color="auto" w:fill="auto"/>
            <w:vAlign w:val="center"/>
          </w:tcPr>
          <w:p w:rsidR="00204837" w:rsidRPr="005E363E" w:rsidRDefault="00204837" w:rsidP="00A141C4">
            <w:pPr>
              <w:rPr>
                <w:bCs/>
              </w:rPr>
            </w:pPr>
            <w:r>
              <w:rPr>
                <w:rFonts w:cstheme="minorHAnsi"/>
              </w:rPr>
              <w:t xml:space="preserve">Lébény Város Önkormányzata, Lébényi Közös Önkormányzati Hivatal </w:t>
            </w:r>
          </w:p>
        </w:tc>
      </w:tr>
      <w:tr w:rsidR="004C0F29" w:rsidRPr="004458CE" w:rsidTr="00FD6E95">
        <w:trPr>
          <w:trHeight w:val="555"/>
          <w:jc w:val="center"/>
        </w:trPr>
        <w:tc>
          <w:tcPr>
            <w:tcW w:w="4068" w:type="dxa"/>
            <w:shd w:val="clear" w:color="auto" w:fill="auto"/>
            <w:vAlign w:val="center"/>
          </w:tcPr>
          <w:p w:rsidR="004C0F29" w:rsidRPr="004458CE" w:rsidRDefault="004C0F29" w:rsidP="00A9377C">
            <w:pPr>
              <w:jc w:val="left"/>
              <w:rPr>
                <w:rFonts w:eastAsia="PMingLiU" w:cstheme="minorHAnsi"/>
                <w:b/>
                <w:bCs/>
                <w:sz w:val="26"/>
                <w:szCs w:val="26"/>
              </w:rPr>
            </w:pPr>
            <w:r w:rsidRPr="004458CE">
              <w:rPr>
                <w:rFonts w:eastAsia="PMingLiU" w:cstheme="minorHAnsi"/>
                <w:b/>
                <w:bCs/>
                <w:sz w:val="26"/>
                <w:szCs w:val="26"/>
              </w:rPr>
              <w:t>Az ellenőrzés típusa:</w:t>
            </w:r>
          </w:p>
        </w:tc>
        <w:tc>
          <w:tcPr>
            <w:tcW w:w="5144" w:type="dxa"/>
            <w:shd w:val="clear" w:color="auto" w:fill="auto"/>
            <w:vAlign w:val="center"/>
          </w:tcPr>
          <w:p w:rsidR="004C0F29" w:rsidRPr="004458CE" w:rsidRDefault="004C0F29" w:rsidP="00A9377C">
            <w:pPr>
              <w:rPr>
                <w:rFonts w:eastAsia="PMingLiU" w:cstheme="minorHAnsi"/>
                <w:bCs/>
                <w:sz w:val="26"/>
                <w:szCs w:val="26"/>
              </w:rPr>
            </w:pPr>
            <w:r>
              <w:rPr>
                <w:rFonts w:eastAsia="PMingLiU" w:cstheme="minorHAnsi"/>
                <w:bCs/>
                <w:sz w:val="26"/>
                <w:szCs w:val="26"/>
              </w:rPr>
              <w:t>Szabályszerűségi</w:t>
            </w:r>
            <w:r w:rsidRPr="004458CE">
              <w:rPr>
                <w:rFonts w:eastAsia="PMingLiU" w:cstheme="minorHAnsi"/>
                <w:bCs/>
                <w:sz w:val="26"/>
                <w:szCs w:val="26"/>
              </w:rPr>
              <w:t xml:space="preserve"> ellenőrzés</w:t>
            </w:r>
          </w:p>
        </w:tc>
      </w:tr>
      <w:tr w:rsidR="004C0F29" w:rsidRPr="00351671" w:rsidTr="00FD6E95">
        <w:trPr>
          <w:trHeight w:val="555"/>
          <w:jc w:val="center"/>
        </w:trPr>
        <w:tc>
          <w:tcPr>
            <w:tcW w:w="4068" w:type="dxa"/>
            <w:shd w:val="clear" w:color="auto" w:fill="auto"/>
            <w:vAlign w:val="center"/>
          </w:tcPr>
          <w:p w:rsidR="004C0F29" w:rsidRPr="00351671" w:rsidRDefault="004C0F29" w:rsidP="00A9377C">
            <w:pPr>
              <w:jc w:val="left"/>
              <w:rPr>
                <w:rFonts w:eastAsia="PMingLiU" w:cstheme="minorHAnsi"/>
                <w:b/>
                <w:bCs/>
                <w:sz w:val="26"/>
                <w:szCs w:val="26"/>
              </w:rPr>
            </w:pPr>
            <w:r w:rsidRPr="00351671">
              <w:rPr>
                <w:rFonts w:eastAsia="PMingLiU" w:cstheme="minorHAnsi"/>
                <w:b/>
                <w:bCs/>
                <w:sz w:val="26"/>
                <w:szCs w:val="26"/>
              </w:rPr>
              <w:t>Vonatkozó jogi háttér:</w:t>
            </w:r>
          </w:p>
        </w:tc>
        <w:tc>
          <w:tcPr>
            <w:tcW w:w="5144" w:type="dxa"/>
            <w:shd w:val="clear" w:color="auto" w:fill="auto"/>
            <w:vAlign w:val="center"/>
          </w:tcPr>
          <w:p w:rsidR="004C0F29" w:rsidRPr="00351671" w:rsidRDefault="004C0F29" w:rsidP="00A9377C">
            <w:pPr>
              <w:rPr>
                <w:rFonts w:eastAsia="PMingLiU" w:cstheme="minorHAnsi"/>
                <w:bCs/>
                <w:sz w:val="26"/>
                <w:szCs w:val="26"/>
              </w:rPr>
            </w:pPr>
            <w:r w:rsidRPr="00351671">
              <w:rPr>
                <w:rFonts w:eastAsia="PMingLiU" w:cstheme="minorHAnsi"/>
                <w:noProof/>
                <w:sz w:val="26"/>
                <w:szCs w:val="26"/>
              </w:rPr>
              <w:t>A költségvetési szervek belső kontrollrendszeréről és belső ellenőrzéséről szóló 370/2011. (XII. 31.) Korm. rendelet</w:t>
            </w:r>
          </w:p>
        </w:tc>
      </w:tr>
      <w:tr w:rsidR="00204837" w:rsidRPr="004458CE" w:rsidTr="00FD6E95">
        <w:trPr>
          <w:trHeight w:val="555"/>
          <w:jc w:val="center"/>
        </w:trPr>
        <w:tc>
          <w:tcPr>
            <w:tcW w:w="4068" w:type="dxa"/>
            <w:shd w:val="clear" w:color="auto" w:fill="auto"/>
            <w:vAlign w:val="center"/>
          </w:tcPr>
          <w:p w:rsidR="00204837" w:rsidRPr="004458CE" w:rsidRDefault="00204837" w:rsidP="009D1BFF">
            <w:pPr>
              <w:jc w:val="left"/>
              <w:rPr>
                <w:rFonts w:eastAsia="PMingLiU" w:cstheme="minorHAnsi"/>
                <w:b/>
                <w:bCs/>
                <w:sz w:val="26"/>
                <w:szCs w:val="26"/>
              </w:rPr>
            </w:pPr>
            <w:r w:rsidRPr="004458CE">
              <w:rPr>
                <w:rFonts w:eastAsia="PMingLiU" w:cstheme="minorHAnsi"/>
                <w:b/>
                <w:bCs/>
                <w:sz w:val="26"/>
                <w:szCs w:val="26"/>
              </w:rPr>
              <w:t>Alkalmazott ellenőrzési módszer</w:t>
            </w:r>
            <w:r>
              <w:rPr>
                <w:rFonts w:eastAsia="PMingLiU" w:cstheme="minorHAnsi"/>
                <w:b/>
                <w:bCs/>
                <w:sz w:val="26"/>
                <w:szCs w:val="26"/>
              </w:rPr>
              <w:t>e</w:t>
            </w:r>
            <w:r w:rsidRPr="004458CE">
              <w:rPr>
                <w:rFonts w:eastAsia="PMingLiU" w:cstheme="minorHAnsi"/>
                <w:b/>
                <w:bCs/>
                <w:sz w:val="26"/>
                <w:szCs w:val="26"/>
              </w:rPr>
              <w:t>k</w:t>
            </w:r>
            <w:r>
              <w:rPr>
                <w:rFonts w:eastAsia="PMingLiU" w:cstheme="minorHAnsi"/>
                <w:b/>
                <w:bCs/>
                <w:sz w:val="26"/>
                <w:szCs w:val="26"/>
              </w:rPr>
              <w:t>, eljárások</w:t>
            </w:r>
            <w:r w:rsidRPr="004458CE">
              <w:rPr>
                <w:rFonts w:eastAsia="PMingLiU" w:cstheme="minorHAnsi"/>
                <w:b/>
                <w:bCs/>
                <w:sz w:val="26"/>
                <w:szCs w:val="26"/>
              </w:rPr>
              <w:t>:</w:t>
            </w:r>
          </w:p>
        </w:tc>
        <w:tc>
          <w:tcPr>
            <w:tcW w:w="5144" w:type="dxa"/>
            <w:shd w:val="clear" w:color="auto" w:fill="auto"/>
            <w:vAlign w:val="center"/>
          </w:tcPr>
          <w:p w:rsidR="00204837" w:rsidRPr="00204837" w:rsidRDefault="00204837" w:rsidP="00A141C4">
            <w:pPr>
              <w:rPr>
                <w:rFonts w:eastAsia="PMingLiU" w:cstheme="minorHAnsi"/>
                <w:bCs/>
                <w:sz w:val="26"/>
                <w:szCs w:val="26"/>
              </w:rPr>
            </w:pPr>
            <w:r w:rsidRPr="00204837">
              <w:rPr>
                <w:sz w:val="26"/>
                <w:szCs w:val="26"/>
                <w:shd w:val="clear" w:color="auto" w:fill="FFFFFF"/>
              </w:rPr>
              <w:t>felülvizsgálat, szúrópróbaszerű</w:t>
            </w:r>
          </w:p>
        </w:tc>
      </w:tr>
      <w:tr w:rsidR="00204837" w:rsidRPr="004458CE" w:rsidTr="00FD6E95">
        <w:trPr>
          <w:trHeight w:val="555"/>
          <w:jc w:val="center"/>
        </w:trPr>
        <w:tc>
          <w:tcPr>
            <w:tcW w:w="4068" w:type="dxa"/>
            <w:shd w:val="clear" w:color="auto" w:fill="auto"/>
            <w:vAlign w:val="center"/>
          </w:tcPr>
          <w:p w:rsidR="00204837" w:rsidRPr="004458CE" w:rsidRDefault="00204837" w:rsidP="00A9377C">
            <w:pPr>
              <w:jc w:val="left"/>
              <w:rPr>
                <w:rFonts w:eastAsia="PMingLiU" w:cstheme="minorHAnsi"/>
                <w:b/>
                <w:bCs/>
                <w:sz w:val="26"/>
                <w:szCs w:val="26"/>
              </w:rPr>
            </w:pPr>
            <w:r w:rsidRPr="004458CE">
              <w:rPr>
                <w:rFonts w:eastAsia="PMingLiU" w:cstheme="minorHAnsi"/>
                <w:b/>
                <w:bCs/>
                <w:sz w:val="26"/>
                <w:szCs w:val="26"/>
              </w:rPr>
              <w:t>Ellenőrzött időszak:</w:t>
            </w:r>
          </w:p>
        </w:tc>
        <w:tc>
          <w:tcPr>
            <w:tcW w:w="5144" w:type="dxa"/>
            <w:shd w:val="clear" w:color="auto" w:fill="auto"/>
            <w:vAlign w:val="center"/>
          </w:tcPr>
          <w:p w:rsidR="00204837" w:rsidRPr="00204837" w:rsidRDefault="00204837" w:rsidP="00A141C4">
            <w:pPr>
              <w:rPr>
                <w:rFonts w:eastAsia="PMingLiU" w:cstheme="minorHAnsi"/>
                <w:bCs/>
                <w:sz w:val="26"/>
                <w:szCs w:val="26"/>
              </w:rPr>
            </w:pPr>
            <w:r w:rsidRPr="00204837">
              <w:rPr>
                <w:rFonts w:eastAsia="PMingLiU" w:cstheme="minorHAnsi"/>
                <w:bCs/>
                <w:sz w:val="26"/>
                <w:szCs w:val="26"/>
              </w:rPr>
              <w:t>2019.január 1-től 2019. június 30-ig</w:t>
            </w:r>
          </w:p>
        </w:tc>
      </w:tr>
      <w:tr w:rsidR="00204837" w:rsidRPr="004458CE" w:rsidTr="00FD6E95">
        <w:trPr>
          <w:trHeight w:val="555"/>
          <w:jc w:val="center"/>
        </w:trPr>
        <w:tc>
          <w:tcPr>
            <w:tcW w:w="4068" w:type="dxa"/>
            <w:shd w:val="clear" w:color="auto" w:fill="auto"/>
            <w:vAlign w:val="center"/>
          </w:tcPr>
          <w:p w:rsidR="00204837" w:rsidRPr="004458CE" w:rsidRDefault="00204837" w:rsidP="00A9377C">
            <w:pPr>
              <w:jc w:val="left"/>
              <w:rPr>
                <w:rFonts w:eastAsia="PMingLiU" w:cstheme="minorHAnsi"/>
                <w:b/>
                <w:bCs/>
                <w:sz w:val="26"/>
                <w:szCs w:val="26"/>
              </w:rPr>
            </w:pPr>
            <w:r w:rsidRPr="004458CE">
              <w:rPr>
                <w:rFonts w:eastAsia="PMingLiU" w:cstheme="minorHAnsi"/>
                <w:b/>
                <w:bCs/>
                <w:sz w:val="26"/>
                <w:szCs w:val="26"/>
              </w:rPr>
              <w:t>Ellenőrzés időtartama:</w:t>
            </w:r>
          </w:p>
        </w:tc>
        <w:tc>
          <w:tcPr>
            <w:tcW w:w="5144" w:type="dxa"/>
            <w:shd w:val="clear" w:color="auto" w:fill="auto"/>
            <w:vAlign w:val="center"/>
          </w:tcPr>
          <w:p w:rsidR="00204837" w:rsidRPr="00C519C2" w:rsidRDefault="00204837" w:rsidP="00A141C4">
            <w:pPr>
              <w:rPr>
                <w:rFonts w:eastAsia="PMingLiU" w:cstheme="minorHAnsi"/>
                <w:bCs/>
                <w:sz w:val="26"/>
                <w:szCs w:val="26"/>
              </w:rPr>
            </w:pPr>
            <w:r w:rsidRPr="00C519C2">
              <w:rPr>
                <w:rFonts w:eastAsia="PMingLiU" w:cstheme="minorHAnsi"/>
                <w:bCs/>
                <w:sz w:val="26"/>
                <w:szCs w:val="26"/>
              </w:rPr>
              <w:t>2019. szeptember 23-tól október 21-ig</w:t>
            </w:r>
          </w:p>
        </w:tc>
      </w:tr>
      <w:tr w:rsidR="004C0F29" w:rsidRPr="004458CE" w:rsidTr="002C6DA1">
        <w:trPr>
          <w:trHeight w:val="555"/>
          <w:jc w:val="center"/>
        </w:trPr>
        <w:tc>
          <w:tcPr>
            <w:tcW w:w="4068" w:type="dxa"/>
            <w:shd w:val="clear" w:color="auto" w:fill="auto"/>
            <w:vAlign w:val="center"/>
          </w:tcPr>
          <w:p w:rsidR="004C0F29" w:rsidRPr="00C323BD" w:rsidRDefault="004C0F29" w:rsidP="002C6DA1">
            <w:pPr>
              <w:jc w:val="left"/>
              <w:rPr>
                <w:rFonts w:eastAsia="PMingLiU" w:cstheme="minorHAnsi"/>
                <w:b/>
                <w:bCs/>
                <w:sz w:val="26"/>
                <w:szCs w:val="26"/>
              </w:rPr>
            </w:pPr>
            <w:r w:rsidRPr="00C323BD">
              <w:rPr>
                <w:rFonts w:eastAsia="PMingLiU" w:cstheme="minorHAnsi"/>
                <w:b/>
                <w:bCs/>
                <w:sz w:val="26"/>
                <w:szCs w:val="26"/>
              </w:rPr>
              <w:t>Helyszíni ellenőrzés ideje (kezdete és vége):</w:t>
            </w:r>
          </w:p>
        </w:tc>
        <w:tc>
          <w:tcPr>
            <w:tcW w:w="5144" w:type="dxa"/>
            <w:shd w:val="clear" w:color="auto" w:fill="auto"/>
            <w:vAlign w:val="center"/>
          </w:tcPr>
          <w:p w:rsidR="004C0F29" w:rsidRDefault="004C0F29" w:rsidP="00075CA7">
            <w:pPr>
              <w:rPr>
                <w:rFonts w:eastAsia="PMingLiU" w:cstheme="minorHAnsi"/>
                <w:bCs/>
                <w:sz w:val="26"/>
                <w:szCs w:val="26"/>
              </w:rPr>
            </w:pPr>
            <w:r>
              <w:rPr>
                <w:rFonts w:eastAsia="PMingLiU" w:cstheme="minorHAnsi"/>
                <w:bCs/>
                <w:sz w:val="26"/>
                <w:szCs w:val="26"/>
              </w:rPr>
              <w:t>201</w:t>
            </w:r>
            <w:r w:rsidR="00DB066D">
              <w:rPr>
                <w:rFonts w:eastAsia="PMingLiU" w:cstheme="minorHAnsi"/>
                <w:bCs/>
                <w:sz w:val="26"/>
                <w:szCs w:val="26"/>
              </w:rPr>
              <w:t>9</w:t>
            </w:r>
            <w:r w:rsidRPr="00C323BD">
              <w:rPr>
                <w:rFonts w:eastAsia="PMingLiU" w:cstheme="minorHAnsi"/>
                <w:bCs/>
                <w:sz w:val="26"/>
                <w:szCs w:val="26"/>
              </w:rPr>
              <w:t xml:space="preserve">. </w:t>
            </w:r>
            <w:r w:rsidR="00075CA7">
              <w:rPr>
                <w:rFonts w:eastAsia="PMingLiU" w:cstheme="minorHAnsi"/>
                <w:bCs/>
                <w:sz w:val="26"/>
                <w:szCs w:val="26"/>
              </w:rPr>
              <w:t>szeptember 23-</w:t>
            </w:r>
            <w:r w:rsidR="00DB066D">
              <w:rPr>
                <w:rFonts w:eastAsia="PMingLiU" w:cstheme="minorHAnsi"/>
                <w:bCs/>
                <w:sz w:val="26"/>
                <w:szCs w:val="26"/>
              </w:rPr>
              <w:t xml:space="preserve"> 25</w:t>
            </w:r>
          </w:p>
        </w:tc>
      </w:tr>
      <w:tr w:rsidR="004C0F29" w:rsidRPr="004458CE" w:rsidTr="00FD6E95">
        <w:trPr>
          <w:trHeight w:val="555"/>
          <w:jc w:val="center"/>
        </w:trPr>
        <w:tc>
          <w:tcPr>
            <w:tcW w:w="4068" w:type="dxa"/>
            <w:shd w:val="clear" w:color="auto" w:fill="auto"/>
            <w:vAlign w:val="center"/>
          </w:tcPr>
          <w:p w:rsidR="004C0F29" w:rsidRPr="004458CE" w:rsidRDefault="004C0F29" w:rsidP="00A9377C">
            <w:pPr>
              <w:jc w:val="left"/>
              <w:rPr>
                <w:rFonts w:eastAsia="PMingLiU" w:cstheme="minorHAnsi"/>
                <w:b/>
                <w:bCs/>
                <w:sz w:val="26"/>
                <w:szCs w:val="26"/>
              </w:rPr>
            </w:pPr>
            <w:r w:rsidRPr="004458CE">
              <w:rPr>
                <w:rFonts w:eastAsia="PMingLiU" w:cstheme="minorHAnsi"/>
                <w:b/>
                <w:bCs/>
                <w:sz w:val="26"/>
                <w:szCs w:val="26"/>
              </w:rPr>
              <w:t>Időigény (ellenőri munkanapok száma):</w:t>
            </w:r>
          </w:p>
        </w:tc>
        <w:tc>
          <w:tcPr>
            <w:tcW w:w="5144" w:type="dxa"/>
            <w:shd w:val="clear" w:color="auto" w:fill="auto"/>
            <w:vAlign w:val="center"/>
          </w:tcPr>
          <w:p w:rsidR="004C0F29" w:rsidRPr="00C519C2" w:rsidRDefault="00075CA7" w:rsidP="00707CE0">
            <w:pPr>
              <w:rPr>
                <w:rFonts w:eastAsia="PMingLiU" w:cstheme="minorHAnsi"/>
                <w:bCs/>
                <w:sz w:val="26"/>
                <w:szCs w:val="26"/>
              </w:rPr>
            </w:pPr>
            <w:r w:rsidRPr="00C519C2">
              <w:rPr>
                <w:rFonts w:eastAsia="PMingLiU" w:cstheme="minorHAnsi"/>
                <w:bCs/>
                <w:sz w:val="26"/>
                <w:szCs w:val="26"/>
              </w:rPr>
              <w:t>4</w:t>
            </w:r>
            <w:r w:rsidR="004C0F29" w:rsidRPr="00C519C2">
              <w:rPr>
                <w:rFonts w:eastAsia="PMingLiU" w:cstheme="minorHAnsi"/>
                <w:bCs/>
                <w:sz w:val="26"/>
                <w:szCs w:val="26"/>
              </w:rPr>
              <w:t>,0 ellenőrzési nap</w:t>
            </w:r>
          </w:p>
        </w:tc>
      </w:tr>
      <w:tr w:rsidR="004C0F29" w:rsidRPr="004458CE" w:rsidTr="00FD6E95">
        <w:trPr>
          <w:trHeight w:val="555"/>
          <w:jc w:val="center"/>
        </w:trPr>
        <w:tc>
          <w:tcPr>
            <w:tcW w:w="4068" w:type="dxa"/>
            <w:shd w:val="clear" w:color="auto" w:fill="auto"/>
            <w:vAlign w:val="center"/>
          </w:tcPr>
          <w:p w:rsidR="004C0F29" w:rsidRPr="004458CE" w:rsidRDefault="004C0F29" w:rsidP="00A9377C">
            <w:pPr>
              <w:jc w:val="left"/>
              <w:rPr>
                <w:rFonts w:eastAsia="PMingLiU" w:cstheme="minorHAnsi"/>
                <w:b/>
                <w:bCs/>
                <w:sz w:val="26"/>
                <w:szCs w:val="26"/>
              </w:rPr>
            </w:pPr>
            <w:r w:rsidRPr="004458CE">
              <w:rPr>
                <w:rFonts w:eastAsia="PMingLiU" w:cstheme="minorHAnsi"/>
                <w:b/>
                <w:bCs/>
                <w:sz w:val="26"/>
                <w:szCs w:val="26"/>
              </w:rPr>
              <w:t>Vizsgálatvezető:</w:t>
            </w:r>
          </w:p>
        </w:tc>
        <w:tc>
          <w:tcPr>
            <w:tcW w:w="5144" w:type="dxa"/>
            <w:shd w:val="clear" w:color="auto" w:fill="auto"/>
            <w:vAlign w:val="center"/>
          </w:tcPr>
          <w:p w:rsidR="004C0F29" w:rsidRPr="004458CE" w:rsidRDefault="004C0F29" w:rsidP="00B947D4">
            <w:pPr>
              <w:rPr>
                <w:rFonts w:eastAsia="PMingLiU" w:cstheme="minorHAnsi"/>
                <w:bCs/>
                <w:sz w:val="26"/>
                <w:szCs w:val="26"/>
              </w:rPr>
            </w:pPr>
            <w:r w:rsidRPr="004458CE">
              <w:rPr>
                <w:rFonts w:eastAsia="PMingLiU" w:cstheme="minorHAnsi"/>
                <w:bCs/>
                <w:sz w:val="26"/>
                <w:szCs w:val="26"/>
              </w:rPr>
              <w:t xml:space="preserve">Böröczné Kőszegi Zsuzsanna </w:t>
            </w:r>
          </w:p>
        </w:tc>
      </w:tr>
      <w:tr w:rsidR="004C0F29" w:rsidRPr="004458CE" w:rsidTr="00FD6E95">
        <w:trPr>
          <w:trHeight w:val="555"/>
          <w:jc w:val="center"/>
        </w:trPr>
        <w:tc>
          <w:tcPr>
            <w:tcW w:w="4068" w:type="dxa"/>
            <w:shd w:val="clear" w:color="auto" w:fill="auto"/>
            <w:vAlign w:val="center"/>
          </w:tcPr>
          <w:p w:rsidR="004C0F29" w:rsidRPr="004458CE" w:rsidRDefault="004C0F29" w:rsidP="00A9377C">
            <w:pPr>
              <w:jc w:val="left"/>
              <w:rPr>
                <w:rFonts w:eastAsia="PMingLiU" w:cstheme="minorHAnsi"/>
                <w:b/>
                <w:bCs/>
                <w:sz w:val="26"/>
                <w:szCs w:val="26"/>
              </w:rPr>
            </w:pPr>
            <w:r w:rsidRPr="004458CE">
              <w:rPr>
                <w:rFonts w:eastAsia="PMingLiU" w:cstheme="minorHAnsi"/>
                <w:b/>
                <w:bCs/>
                <w:sz w:val="26"/>
                <w:szCs w:val="26"/>
              </w:rPr>
              <w:t>Az ellenőrzésben közreműködött belső ellenőrök:</w:t>
            </w:r>
          </w:p>
        </w:tc>
        <w:tc>
          <w:tcPr>
            <w:tcW w:w="5144" w:type="dxa"/>
            <w:shd w:val="clear" w:color="auto" w:fill="auto"/>
            <w:vAlign w:val="center"/>
          </w:tcPr>
          <w:p w:rsidR="004C0F29" w:rsidRPr="004458CE" w:rsidRDefault="004C0F29" w:rsidP="00A9377C">
            <w:pPr>
              <w:rPr>
                <w:rFonts w:eastAsia="PMingLiU" w:cstheme="minorHAnsi"/>
                <w:bCs/>
                <w:sz w:val="26"/>
                <w:szCs w:val="26"/>
              </w:rPr>
            </w:pPr>
            <w:r w:rsidRPr="004458CE">
              <w:rPr>
                <w:rFonts w:eastAsia="PMingLiU" w:cstheme="minorHAnsi"/>
                <w:bCs/>
                <w:sz w:val="26"/>
                <w:szCs w:val="26"/>
              </w:rPr>
              <w:t>Böröczné Kőszegi Zsuzsanna</w:t>
            </w:r>
          </w:p>
        </w:tc>
      </w:tr>
      <w:tr w:rsidR="00075CA7" w:rsidRPr="004458CE" w:rsidTr="00FD6E95">
        <w:trPr>
          <w:trHeight w:val="555"/>
          <w:jc w:val="center"/>
        </w:trPr>
        <w:tc>
          <w:tcPr>
            <w:tcW w:w="4068" w:type="dxa"/>
            <w:vMerge w:val="restart"/>
            <w:shd w:val="clear" w:color="auto" w:fill="auto"/>
            <w:vAlign w:val="center"/>
          </w:tcPr>
          <w:p w:rsidR="00075CA7" w:rsidRPr="004458CE" w:rsidRDefault="00075CA7" w:rsidP="00A9377C">
            <w:pPr>
              <w:jc w:val="left"/>
              <w:rPr>
                <w:rFonts w:eastAsia="PMingLiU" w:cstheme="minorHAnsi"/>
                <w:b/>
                <w:noProof/>
                <w:sz w:val="26"/>
                <w:szCs w:val="26"/>
              </w:rPr>
            </w:pPr>
            <w:r w:rsidRPr="004458CE">
              <w:rPr>
                <w:rFonts w:eastAsia="PMingLiU" w:cstheme="minorHAnsi"/>
                <w:b/>
                <w:noProof/>
                <w:sz w:val="26"/>
                <w:szCs w:val="26"/>
              </w:rPr>
              <w:t>Az ellenőrzött időszakban</w:t>
            </w:r>
          </w:p>
          <w:p w:rsidR="00075CA7" w:rsidRPr="004458CE" w:rsidRDefault="00075CA7" w:rsidP="00A9377C">
            <w:pPr>
              <w:jc w:val="left"/>
              <w:rPr>
                <w:rFonts w:eastAsia="PMingLiU" w:cstheme="minorHAnsi"/>
                <w:b/>
                <w:bCs/>
                <w:sz w:val="26"/>
                <w:szCs w:val="26"/>
              </w:rPr>
            </w:pPr>
            <w:r w:rsidRPr="004458CE">
              <w:rPr>
                <w:rFonts w:eastAsia="PMingLiU" w:cstheme="minorHAnsi"/>
                <w:b/>
                <w:noProof/>
                <w:sz w:val="26"/>
                <w:szCs w:val="26"/>
              </w:rPr>
              <w:t xml:space="preserve">hivatalban lévő vezetők:                 </w:t>
            </w:r>
            <w:r w:rsidRPr="004458CE">
              <w:rPr>
                <w:rFonts w:eastAsia="PMingLiU" w:cstheme="minorHAnsi"/>
                <w:noProof/>
                <w:sz w:val="26"/>
                <w:szCs w:val="26"/>
              </w:rPr>
              <w:t xml:space="preserve"> </w:t>
            </w:r>
          </w:p>
        </w:tc>
        <w:tc>
          <w:tcPr>
            <w:tcW w:w="5144" w:type="dxa"/>
            <w:shd w:val="clear" w:color="auto" w:fill="auto"/>
            <w:vAlign w:val="center"/>
          </w:tcPr>
          <w:p w:rsidR="00075CA7" w:rsidRPr="00D70ABF" w:rsidRDefault="00075CA7" w:rsidP="00A141C4">
            <w:pPr>
              <w:rPr>
                <w:rFonts w:eastAsia="PMingLiU" w:cstheme="minorHAnsi"/>
                <w:bCs/>
                <w:sz w:val="26"/>
                <w:szCs w:val="26"/>
              </w:rPr>
            </w:pPr>
            <w:r>
              <w:rPr>
                <w:rFonts w:eastAsia="PMingLiU" w:cstheme="minorHAnsi"/>
                <w:bCs/>
                <w:sz w:val="26"/>
                <w:szCs w:val="26"/>
              </w:rPr>
              <w:t>Kovács Gábor polgármester</w:t>
            </w:r>
          </w:p>
        </w:tc>
      </w:tr>
      <w:tr w:rsidR="00075CA7" w:rsidRPr="004458CE" w:rsidTr="00FD6E95">
        <w:trPr>
          <w:trHeight w:val="555"/>
          <w:jc w:val="center"/>
        </w:trPr>
        <w:tc>
          <w:tcPr>
            <w:tcW w:w="4068" w:type="dxa"/>
            <w:vMerge/>
            <w:shd w:val="clear" w:color="auto" w:fill="auto"/>
            <w:vAlign w:val="center"/>
          </w:tcPr>
          <w:p w:rsidR="00075CA7" w:rsidRPr="004458CE" w:rsidRDefault="00075CA7" w:rsidP="00A9377C">
            <w:pPr>
              <w:rPr>
                <w:rFonts w:eastAsia="PMingLiU" w:cstheme="minorHAnsi"/>
                <w:b/>
                <w:bCs/>
                <w:sz w:val="26"/>
                <w:szCs w:val="26"/>
              </w:rPr>
            </w:pPr>
          </w:p>
        </w:tc>
        <w:tc>
          <w:tcPr>
            <w:tcW w:w="5144" w:type="dxa"/>
            <w:shd w:val="clear" w:color="auto" w:fill="auto"/>
            <w:vAlign w:val="center"/>
          </w:tcPr>
          <w:p w:rsidR="00075CA7" w:rsidRPr="004458CE" w:rsidRDefault="00075CA7" w:rsidP="00A141C4">
            <w:pPr>
              <w:rPr>
                <w:rFonts w:eastAsia="PMingLiU" w:cstheme="minorHAnsi"/>
                <w:bCs/>
                <w:sz w:val="26"/>
                <w:szCs w:val="26"/>
              </w:rPr>
            </w:pPr>
            <w:r>
              <w:rPr>
                <w:rFonts w:eastAsia="PMingLiU" w:cstheme="minorHAnsi"/>
                <w:bCs/>
                <w:sz w:val="26"/>
                <w:szCs w:val="26"/>
              </w:rPr>
              <w:t>dr. Tóth Tünde jegyző</w:t>
            </w:r>
          </w:p>
        </w:tc>
      </w:tr>
    </w:tbl>
    <w:p w:rsidR="004D02F5" w:rsidRDefault="004D02F5" w:rsidP="004D02F5">
      <w:pPr>
        <w:rPr>
          <w:rFonts w:cstheme="minorHAnsi"/>
          <w:sz w:val="26"/>
          <w:szCs w:val="26"/>
        </w:rPr>
      </w:pPr>
    </w:p>
    <w:p w:rsidR="007221FD" w:rsidRDefault="007221FD" w:rsidP="004D02F5">
      <w:pPr>
        <w:rPr>
          <w:rFonts w:cstheme="minorHAnsi"/>
          <w:sz w:val="26"/>
          <w:szCs w:val="26"/>
        </w:rPr>
      </w:pPr>
    </w:p>
    <w:p w:rsidR="007221FD" w:rsidRDefault="007221FD" w:rsidP="004D02F5">
      <w:pPr>
        <w:rPr>
          <w:rFonts w:cstheme="minorHAnsi"/>
          <w:sz w:val="26"/>
          <w:szCs w:val="26"/>
        </w:rPr>
      </w:pPr>
    </w:p>
    <w:p w:rsidR="007221FD" w:rsidRDefault="007221FD" w:rsidP="004D02F5">
      <w:pPr>
        <w:rPr>
          <w:rFonts w:cstheme="minorHAnsi"/>
          <w:sz w:val="26"/>
          <w:szCs w:val="26"/>
        </w:rPr>
      </w:pPr>
    </w:p>
    <w:p w:rsidR="007221FD" w:rsidRDefault="007221FD" w:rsidP="004D02F5">
      <w:pPr>
        <w:rPr>
          <w:rFonts w:cstheme="minorHAnsi"/>
          <w:sz w:val="26"/>
          <w:szCs w:val="26"/>
        </w:rPr>
      </w:pPr>
    </w:p>
    <w:p w:rsidR="007221FD" w:rsidRDefault="007221FD" w:rsidP="004D02F5">
      <w:pPr>
        <w:rPr>
          <w:rFonts w:cstheme="minorHAnsi"/>
          <w:sz w:val="26"/>
          <w:szCs w:val="26"/>
        </w:rPr>
      </w:pPr>
    </w:p>
    <w:p w:rsidR="00075CA7" w:rsidRDefault="00075CA7">
      <w:pPr>
        <w:suppressAutoHyphens w:val="0"/>
        <w:autoSpaceDN/>
        <w:spacing w:after="200" w:line="276" w:lineRule="auto"/>
        <w:jc w:val="left"/>
        <w:textAlignment w:val="auto"/>
        <w:rPr>
          <w:rFonts w:cstheme="minorHAnsi"/>
          <w:sz w:val="26"/>
          <w:szCs w:val="26"/>
        </w:rPr>
      </w:pPr>
      <w:r>
        <w:rPr>
          <w:rFonts w:cstheme="minorHAnsi"/>
          <w:sz w:val="26"/>
          <w:szCs w:val="26"/>
        </w:rPr>
        <w:br w:type="page"/>
      </w:r>
    </w:p>
    <w:p w:rsidR="007221FD" w:rsidRDefault="007221FD" w:rsidP="004D02F5">
      <w:pPr>
        <w:rPr>
          <w:rFonts w:cstheme="minorHAnsi"/>
          <w:sz w:val="26"/>
          <w:szCs w:val="26"/>
        </w:rPr>
      </w:pPr>
    </w:p>
    <w:p w:rsidR="007221FD" w:rsidRDefault="007221FD" w:rsidP="004D02F5">
      <w:pPr>
        <w:rPr>
          <w:rFonts w:cstheme="minorHAnsi"/>
          <w:sz w:val="26"/>
          <w:szCs w:val="26"/>
        </w:rPr>
      </w:pPr>
    </w:p>
    <w:p w:rsidR="007221FD" w:rsidRPr="004458CE" w:rsidRDefault="007221FD" w:rsidP="007221FD">
      <w:pPr>
        <w:jc w:val="center"/>
        <w:rPr>
          <w:rFonts w:cstheme="minorHAnsi"/>
          <w:b/>
          <w:sz w:val="26"/>
          <w:szCs w:val="26"/>
        </w:rPr>
      </w:pPr>
      <w:r w:rsidRPr="004458CE">
        <w:rPr>
          <w:rFonts w:cstheme="minorHAnsi"/>
          <w:b/>
          <w:sz w:val="26"/>
          <w:szCs w:val="26"/>
        </w:rPr>
        <w:t>KAPCSOLÓDÓ JOGSZABÁLYOK</w:t>
      </w:r>
    </w:p>
    <w:p w:rsidR="007221FD" w:rsidRDefault="007221FD" w:rsidP="004D02F5">
      <w:pPr>
        <w:rPr>
          <w:rFonts w:cstheme="minorHAnsi"/>
          <w:sz w:val="26"/>
          <w:szCs w:val="26"/>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79"/>
        <w:gridCol w:w="2833"/>
        <w:gridCol w:w="4674"/>
      </w:tblGrid>
      <w:tr w:rsidR="007221FD" w:rsidTr="007221FD">
        <w:tc>
          <w:tcPr>
            <w:tcW w:w="1779" w:type="dxa"/>
          </w:tcPr>
          <w:p w:rsidR="007221FD" w:rsidRDefault="007221FD" w:rsidP="00B15CC1">
            <w:pPr>
              <w:rPr>
                <w:rFonts w:cstheme="minorHAnsi"/>
                <w:sz w:val="26"/>
                <w:szCs w:val="26"/>
              </w:rPr>
            </w:pPr>
            <w:r>
              <w:rPr>
                <w:rFonts w:cstheme="minorHAnsi"/>
                <w:sz w:val="26"/>
                <w:szCs w:val="26"/>
              </w:rPr>
              <w:t>Mötv.</w:t>
            </w:r>
          </w:p>
        </w:tc>
        <w:tc>
          <w:tcPr>
            <w:tcW w:w="2833" w:type="dxa"/>
          </w:tcPr>
          <w:p w:rsidR="007221FD" w:rsidRDefault="007221FD" w:rsidP="00B15CC1">
            <w:pPr>
              <w:rPr>
                <w:rFonts w:cstheme="minorHAnsi"/>
                <w:sz w:val="26"/>
                <w:szCs w:val="26"/>
              </w:rPr>
            </w:pPr>
            <w:r>
              <w:rPr>
                <w:rFonts w:cstheme="minorHAnsi"/>
                <w:sz w:val="26"/>
                <w:szCs w:val="26"/>
              </w:rPr>
              <w:t>2011. évi CLXXXIX. törvény</w:t>
            </w:r>
          </w:p>
        </w:tc>
        <w:tc>
          <w:tcPr>
            <w:tcW w:w="4674" w:type="dxa"/>
          </w:tcPr>
          <w:p w:rsidR="007221FD" w:rsidRDefault="007221FD" w:rsidP="00B15CC1">
            <w:pPr>
              <w:rPr>
                <w:rFonts w:cstheme="minorHAnsi"/>
                <w:sz w:val="26"/>
                <w:szCs w:val="26"/>
              </w:rPr>
            </w:pPr>
            <w:r>
              <w:rPr>
                <w:rFonts w:cstheme="minorHAnsi"/>
                <w:sz w:val="26"/>
                <w:szCs w:val="26"/>
              </w:rPr>
              <w:t>Magyarország helyi önkormányzatairól</w:t>
            </w:r>
          </w:p>
        </w:tc>
      </w:tr>
      <w:tr w:rsidR="007221FD" w:rsidTr="007221FD">
        <w:tc>
          <w:tcPr>
            <w:tcW w:w="1779" w:type="dxa"/>
          </w:tcPr>
          <w:p w:rsidR="007221FD" w:rsidRDefault="007221FD" w:rsidP="00B15CC1">
            <w:pPr>
              <w:rPr>
                <w:rFonts w:cstheme="minorHAnsi"/>
                <w:sz w:val="26"/>
                <w:szCs w:val="26"/>
              </w:rPr>
            </w:pPr>
            <w:r>
              <w:rPr>
                <w:rFonts w:cstheme="minorHAnsi"/>
                <w:sz w:val="26"/>
                <w:szCs w:val="26"/>
              </w:rPr>
              <w:t>Ltv.</w:t>
            </w:r>
          </w:p>
        </w:tc>
        <w:tc>
          <w:tcPr>
            <w:tcW w:w="2833" w:type="dxa"/>
          </w:tcPr>
          <w:p w:rsidR="007221FD" w:rsidRDefault="007221FD" w:rsidP="00B15CC1">
            <w:pPr>
              <w:rPr>
                <w:rFonts w:cstheme="minorHAnsi"/>
                <w:sz w:val="26"/>
                <w:szCs w:val="26"/>
              </w:rPr>
            </w:pPr>
            <w:r>
              <w:rPr>
                <w:rFonts w:cstheme="minorHAnsi"/>
                <w:sz w:val="26"/>
                <w:szCs w:val="26"/>
              </w:rPr>
              <w:t>1995. évi LXVI. törvény</w:t>
            </w:r>
          </w:p>
        </w:tc>
        <w:tc>
          <w:tcPr>
            <w:tcW w:w="4674" w:type="dxa"/>
          </w:tcPr>
          <w:p w:rsidR="007221FD" w:rsidRDefault="007221FD" w:rsidP="00B15CC1">
            <w:pPr>
              <w:rPr>
                <w:rFonts w:cstheme="minorHAnsi"/>
                <w:sz w:val="26"/>
                <w:szCs w:val="26"/>
              </w:rPr>
            </w:pPr>
            <w:r>
              <w:rPr>
                <w:rFonts w:cstheme="minorHAnsi"/>
                <w:sz w:val="26"/>
                <w:szCs w:val="26"/>
              </w:rPr>
              <w:t xml:space="preserve">Közokiratokról, a közlevéltárakról és a magánlevéltári anyag védelméről </w:t>
            </w:r>
          </w:p>
        </w:tc>
      </w:tr>
      <w:tr w:rsidR="007221FD" w:rsidTr="007221FD">
        <w:tc>
          <w:tcPr>
            <w:tcW w:w="1779" w:type="dxa"/>
          </w:tcPr>
          <w:p w:rsidR="007221FD" w:rsidRPr="00312A48" w:rsidRDefault="00312A48" w:rsidP="00312A48">
            <w:pPr>
              <w:rPr>
                <w:rFonts w:cstheme="minorHAnsi"/>
                <w:sz w:val="26"/>
                <w:szCs w:val="26"/>
              </w:rPr>
            </w:pPr>
            <w:r w:rsidRPr="00312A48">
              <w:rPr>
                <w:rFonts w:cstheme="minorHAnsi"/>
                <w:sz w:val="26"/>
                <w:szCs w:val="26"/>
              </w:rPr>
              <w:t>Ikr.</w:t>
            </w:r>
          </w:p>
        </w:tc>
        <w:tc>
          <w:tcPr>
            <w:tcW w:w="2833" w:type="dxa"/>
          </w:tcPr>
          <w:p w:rsidR="007221FD" w:rsidRDefault="007221FD" w:rsidP="00B15CC1">
            <w:pPr>
              <w:rPr>
                <w:rFonts w:cstheme="minorHAnsi"/>
                <w:sz w:val="26"/>
                <w:szCs w:val="26"/>
              </w:rPr>
            </w:pPr>
            <w:r>
              <w:rPr>
                <w:rFonts w:cstheme="minorHAnsi"/>
                <w:sz w:val="26"/>
                <w:szCs w:val="26"/>
              </w:rPr>
              <w:t>335/2005. (XII.29.) Korm. rendelet</w:t>
            </w:r>
          </w:p>
        </w:tc>
        <w:tc>
          <w:tcPr>
            <w:tcW w:w="4674" w:type="dxa"/>
          </w:tcPr>
          <w:p w:rsidR="007221FD" w:rsidRDefault="007221FD" w:rsidP="00B15CC1">
            <w:pPr>
              <w:rPr>
                <w:rFonts w:cstheme="minorHAnsi"/>
                <w:sz w:val="26"/>
                <w:szCs w:val="26"/>
              </w:rPr>
            </w:pPr>
            <w:r>
              <w:rPr>
                <w:rFonts w:cstheme="minorHAnsi"/>
                <w:sz w:val="26"/>
                <w:szCs w:val="26"/>
              </w:rPr>
              <w:t>a közfeladatot ellátó szervek iratkezelésének általános követelményeiről</w:t>
            </w:r>
          </w:p>
        </w:tc>
      </w:tr>
      <w:tr w:rsidR="007221FD" w:rsidTr="007221FD">
        <w:tc>
          <w:tcPr>
            <w:tcW w:w="1779" w:type="dxa"/>
          </w:tcPr>
          <w:p w:rsidR="007221FD" w:rsidRPr="00455D1A" w:rsidRDefault="007221FD" w:rsidP="00B15CC1">
            <w:pPr>
              <w:rPr>
                <w:rFonts w:cstheme="minorHAnsi"/>
              </w:rPr>
            </w:pPr>
            <w:r>
              <w:rPr>
                <w:rFonts w:cstheme="minorHAnsi"/>
              </w:rPr>
              <w:t>egységes irattári terv</w:t>
            </w:r>
          </w:p>
        </w:tc>
        <w:tc>
          <w:tcPr>
            <w:tcW w:w="2833" w:type="dxa"/>
          </w:tcPr>
          <w:p w:rsidR="007221FD" w:rsidRDefault="00CF587E" w:rsidP="00CF587E">
            <w:pPr>
              <w:rPr>
                <w:rFonts w:cstheme="minorHAnsi"/>
                <w:sz w:val="26"/>
                <w:szCs w:val="26"/>
              </w:rPr>
            </w:pPr>
            <w:r>
              <w:rPr>
                <w:rFonts w:cstheme="minorHAnsi"/>
                <w:sz w:val="26"/>
                <w:szCs w:val="26"/>
              </w:rPr>
              <w:t>78</w:t>
            </w:r>
            <w:r w:rsidR="007221FD">
              <w:rPr>
                <w:rFonts w:cstheme="minorHAnsi"/>
                <w:sz w:val="26"/>
                <w:szCs w:val="26"/>
              </w:rPr>
              <w:t>/20</w:t>
            </w:r>
            <w:r>
              <w:rPr>
                <w:rFonts w:cstheme="minorHAnsi"/>
                <w:sz w:val="26"/>
                <w:szCs w:val="26"/>
              </w:rPr>
              <w:t>12</w:t>
            </w:r>
            <w:r w:rsidR="007221FD">
              <w:rPr>
                <w:rFonts w:cstheme="minorHAnsi"/>
                <w:sz w:val="26"/>
                <w:szCs w:val="26"/>
              </w:rPr>
              <w:t>. (X</w:t>
            </w:r>
            <w:r>
              <w:rPr>
                <w:rFonts w:cstheme="minorHAnsi"/>
                <w:sz w:val="26"/>
                <w:szCs w:val="26"/>
              </w:rPr>
              <w:t>II</w:t>
            </w:r>
            <w:r w:rsidR="007221FD">
              <w:rPr>
                <w:rFonts w:cstheme="minorHAnsi"/>
                <w:sz w:val="26"/>
                <w:szCs w:val="26"/>
              </w:rPr>
              <w:t>.</w:t>
            </w:r>
            <w:r>
              <w:rPr>
                <w:rFonts w:cstheme="minorHAnsi"/>
                <w:sz w:val="26"/>
                <w:szCs w:val="26"/>
              </w:rPr>
              <w:t>28</w:t>
            </w:r>
            <w:r w:rsidR="007221FD">
              <w:rPr>
                <w:rFonts w:cstheme="minorHAnsi"/>
                <w:sz w:val="26"/>
                <w:szCs w:val="26"/>
              </w:rPr>
              <w:t xml:space="preserve">.) </w:t>
            </w:r>
            <w:r>
              <w:rPr>
                <w:rFonts w:cstheme="minorHAnsi"/>
                <w:sz w:val="26"/>
                <w:szCs w:val="26"/>
              </w:rPr>
              <w:t>B</w:t>
            </w:r>
            <w:r w:rsidR="007221FD">
              <w:rPr>
                <w:rFonts w:cstheme="minorHAnsi"/>
                <w:sz w:val="26"/>
                <w:szCs w:val="26"/>
              </w:rPr>
              <w:t>M rendelet</w:t>
            </w:r>
          </w:p>
        </w:tc>
        <w:tc>
          <w:tcPr>
            <w:tcW w:w="4674" w:type="dxa"/>
          </w:tcPr>
          <w:p w:rsidR="007221FD" w:rsidRDefault="007221FD" w:rsidP="00B15CC1">
            <w:pPr>
              <w:rPr>
                <w:rFonts w:cstheme="minorHAnsi"/>
                <w:sz w:val="26"/>
                <w:szCs w:val="26"/>
              </w:rPr>
            </w:pPr>
            <w:r>
              <w:rPr>
                <w:rFonts w:cstheme="minorHAnsi"/>
                <w:sz w:val="26"/>
                <w:szCs w:val="26"/>
              </w:rPr>
              <w:t>az önkormányzati hivatalok egységes irattári tervének kiadásáról</w:t>
            </w:r>
          </w:p>
        </w:tc>
      </w:tr>
      <w:tr w:rsidR="007221FD" w:rsidRPr="00D75CBA" w:rsidTr="007221FD">
        <w:tc>
          <w:tcPr>
            <w:tcW w:w="1779" w:type="dxa"/>
          </w:tcPr>
          <w:p w:rsidR="007221FD" w:rsidRPr="00D75CBA" w:rsidRDefault="007221FD" w:rsidP="00B15CC1">
            <w:pPr>
              <w:rPr>
                <w:rFonts w:cstheme="minorHAnsi"/>
                <w:sz w:val="26"/>
                <w:szCs w:val="26"/>
              </w:rPr>
            </w:pPr>
            <w:r w:rsidRPr="00D75CBA">
              <w:rPr>
                <w:sz w:val="26"/>
                <w:szCs w:val="26"/>
              </w:rPr>
              <w:t>Kttv.</w:t>
            </w:r>
          </w:p>
        </w:tc>
        <w:tc>
          <w:tcPr>
            <w:tcW w:w="2833" w:type="dxa"/>
          </w:tcPr>
          <w:p w:rsidR="007221FD" w:rsidRPr="00D75CBA" w:rsidRDefault="007221FD" w:rsidP="00B15CC1">
            <w:pPr>
              <w:rPr>
                <w:rFonts w:cstheme="minorHAnsi"/>
                <w:sz w:val="26"/>
                <w:szCs w:val="26"/>
              </w:rPr>
            </w:pPr>
            <w:r w:rsidRPr="00D75CBA">
              <w:rPr>
                <w:sz w:val="26"/>
                <w:szCs w:val="26"/>
              </w:rPr>
              <w:t xml:space="preserve"> 2011. évi CXCIX. törvény </w:t>
            </w:r>
          </w:p>
        </w:tc>
        <w:tc>
          <w:tcPr>
            <w:tcW w:w="4674" w:type="dxa"/>
          </w:tcPr>
          <w:p w:rsidR="007221FD" w:rsidRPr="00D75CBA" w:rsidRDefault="007221FD" w:rsidP="00B15CC1">
            <w:pPr>
              <w:rPr>
                <w:rFonts w:cstheme="minorHAnsi"/>
                <w:sz w:val="26"/>
                <w:szCs w:val="26"/>
              </w:rPr>
            </w:pPr>
            <w:r w:rsidRPr="00D75CBA">
              <w:rPr>
                <w:sz w:val="26"/>
                <w:szCs w:val="26"/>
              </w:rPr>
              <w:t>közszolgálati tisztviselőkről</w:t>
            </w:r>
          </w:p>
        </w:tc>
      </w:tr>
      <w:tr w:rsidR="00E111B9" w:rsidRPr="00D75CBA" w:rsidTr="007221FD">
        <w:tc>
          <w:tcPr>
            <w:tcW w:w="1779" w:type="dxa"/>
          </w:tcPr>
          <w:p w:rsidR="00E111B9" w:rsidRPr="00D75CBA" w:rsidRDefault="00E111B9" w:rsidP="00B15CC1">
            <w:pPr>
              <w:rPr>
                <w:sz w:val="26"/>
                <w:szCs w:val="26"/>
              </w:rPr>
            </w:pPr>
            <w:r>
              <w:rPr>
                <w:sz w:val="26"/>
                <w:szCs w:val="26"/>
              </w:rPr>
              <w:t>Ávr.</w:t>
            </w:r>
          </w:p>
        </w:tc>
        <w:tc>
          <w:tcPr>
            <w:tcW w:w="2833" w:type="dxa"/>
          </w:tcPr>
          <w:p w:rsidR="00E111B9" w:rsidRPr="00D75CBA" w:rsidRDefault="00E111B9" w:rsidP="00B15CC1">
            <w:pPr>
              <w:rPr>
                <w:sz w:val="26"/>
                <w:szCs w:val="26"/>
              </w:rPr>
            </w:pPr>
            <w:r>
              <w:rPr>
                <w:sz w:val="26"/>
                <w:szCs w:val="26"/>
              </w:rPr>
              <w:t>368/2011. (</w:t>
            </w:r>
            <w:r w:rsidR="006E302D">
              <w:rPr>
                <w:sz w:val="26"/>
                <w:szCs w:val="26"/>
              </w:rPr>
              <w:t>XII.31.) Korm. rendelet</w:t>
            </w:r>
          </w:p>
        </w:tc>
        <w:tc>
          <w:tcPr>
            <w:tcW w:w="4674" w:type="dxa"/>
          </w:tcPr>
          <w:p w:rsidR="00E111B9" w:rsidRPr="00D75CBA" w:rsidRDefault="006E302D" w:rsidP="00B15CC1">
            <w:pPr>
              <w:rPr>
                <w:sz w:val="26"/>
                <w:szCs w:val="26"/>
              </w:rPr>
            </w:pPr>
            <w:r>
              <w:rPr>
                <w:sz w:val="26"/>
                <w:szCs w:val="26"/>
              </w:rPr>
              <w:t>az államháztartásról szóló törvény végrehajtásáról</w:t>
            </w:r>
          </w:p>
        </w:tc>
      </w:tr>
      <w:tr w:rsidR="00140618" w:rsidRPr="00D75CBA" w:rsidTr="007221FD">
        <w:tc>
          <w:tcPr>
            <w:tcW w:w="1779" w:type="dxa"/>
          </w:tcPr>
          <w:p w:rsidR="00140618" w:rsidRDefault="00140618" w:rsidP="00B15CC1">
            <w:pPr>
              <w:rPr>
                <w:sz w:val="26"/>
                <w:szCs w:val="26"/>
              </w:rPr>
            </w:pPr>
            <w:r>
              <w:rPr>
                <w:sz w:val="26"/>
                <w:szCs w:val="26"/>
              </w:rPr>
              <w:t>Mötv.</w:t>
            </w:r>
          </w:p>
        </w:tc>
        <w:tc>
          <w:tcPr>
            <w:tcW w:w="2833" w:type="dxa"/>
          </w:tcPr>
          <w:p w:rsidR="00140618" w:rsidRDefault="00140618" w:rsidP="00B15CC1">
            <w:pPr>
              <w:rPr>
                <w:sz w:val="26"/>
                <w:szCs w:val="26"/>
              </w:rPr>
            </w:pPr>
            <w:r>
              <w:rPr>
                <w:sz w:val="26"/>
                <w:szCs w:val="26"/>
              </w:rPr>
              <w:t>2011. évi CLXXXIX. törvény</w:t>
            </w:r>
          </w:p>
        </w:tc>
        <w:tc>
          <w:tcPr>
            <w:tcW w:w="4674" w:type="dxa"/>
          </w:tcPr>
          <w:p w:rsidR="00140618" w:rsidRDefault="00140618" w:rsidP="00B15CC1">
            <w:pPr>
              <w:rPr>
                <w:sz w:val="26"/>
                <w:szCs w:val="26"/>
              </w:rPr>
            </w:pPr>
            <w:r>
              <w:rPr>
                <w:sz w:val="26"/>
                <w:szCs w:val="26"/>
              </w:rPr>
              <w:t>Magyarország helyi önkormányzatairól</w:t>
            </w:r>
          </w:p>
        </w:tc>
      </w:tr>
      <w:tr w:rsidR="00795D33" w:rsidRPr="00D75CBA" w:rsidTr="007221FD">
        <w:tc>
          <w:tcPr>
            <w:tcW w:w="1779" w:type="dxa"/>
          </w:tcPr>
          <w:p w:rsidR="00795D33" w:rsidRDefault="00795D33" w:rsidP="00B15CC1">
            <w:pPr>
              <w:rPr>
                <w:sz w:val="26"/>
                <w:szCs w:val="26"/>
              </w:rPr>
            </w:pPr>
            <w:r>
              <w:rPr>
                <w:sz w:val="26"/>
                <w:szCs w:val="26"/>
              </w:rPr>
              <w:t>Bkr.</w:t>
            </w:r>
          </w:p>
        </w:tc>
        <w:tc>
          <w:tcPr>
            <w:tcW w:w="2833" w:type="dxa"/>
          </w:tcPr>
          <w:p w:rsidR="00795D33" w:rsidRDefault="00795D33" w:rsidP="00B15CC1">
            <w:pPr>
              <w:rPr>
                <w:sz w:val="26"/>
                <w:szCs w:val="26"/>
              </w:rPr>
            </w:pPr>
            <w:r>
              <w:rPr>
                <w:sz w:val="26"/>
                <w:szCs w:val="26"/>
              </w:rPr>
              <w:t>370/2011. (XII. 31.) Korm.rendelet</w:t>
            </w:r>
          </w:p>
        </w:tc>
        <w:tc>
          <w:tcPr>
            <w:tcW w:w="4674" w:type="dxa"/>
          </w:tcPr>
          <w:p w:rsidR="00795D33" w:rsidRDefault="00795D33" w:rsidP="00B15CC1">
            <w:pPr>
              <w:rPr>
                <w:sz w:val="26"/>
                <w:szCs w:val="26"/>
              </w:rPr>
            </w:pPr>
            <w:r>
              <w:rPr>
                <w:sz w:val="26"/>
                <w:szCs w:val="26"/>
              </w:rPr>
              <w:t>a költségvetési szervek belső kontrollrenszeréről és belső ellenőrzéséről</w:t>
            </w:r>
          </w:p>
        </w:tc>
      </w:tr>
    </w:tbl>
    <w:p w:rsidR="00370620" w:rsidRDefault="00370620" w:rsidP="00370620">
      <w:pPr>
        <w:rPr>
          <w:rFonts w:cstheme="minorHAnsi"/>
          <w:sz w:val="26"/>
          <w:szCs w:val="26"/>
        </w:rPr>
      </w:pPr>
    </w:p>
    <w:p w:rsidR="004D02F5" w:rsidRPr="004458CE" w:rsidRDefault="004D02F5" w:rsidP="004D02F5">
      <w:pPr>
        <w:jc w:val="center"/>
        <w:rPr>
          <w:rFonts w:cstheme="minorHAnsi"/>
          <w:b/>
          <w:sz w:val="26"/>
          <w:szCs w:val="26"/>
        </w:rPr>
      </w:pPr>
      <w:r w:rsidRPr="004458CE">
        <w:rPr>
          <w:rFonts w:cstheme="minorHAnsi"/>
          <w:b/>
          <w:sz w:val="26"/>
          <w:szCs w:val="26"/>
        </w:rPr>
        <w:t>II./</w:t>
      </w:r>
    </w:p>
    <w:p w:rsidR="004D02F5" w:rsidRPr="004458CE" w:rsidRDefault="004D02F5" w:rsidP="004D02F5">
      <w:pPr>
        <w:jc w:val="center"/>
        <w:rPr>
          <w:rFonts w:cstheme="minorHAnsi"/>
          <w:b/>
          <w:sz w:val="26"/>
          <w:szCs w:val="26"/>
        </w:rPr>
      </w:pPr>
      <w:r w:rsidRPr="004458CE">
        <w:rPr>
          <w:rFonts w:cstheme="minorHAnsi"/>
          <w:b/>
          <w:sz w:val="26"/>
          <w:szCs w:val="26"/>
        </w:rPr>
        <w:t>VEZETŐI ÖSSZEFOGLALÓ</w:t>
      </w:r>
    </w:p>
    <w:p w:rsidR="004D02F5" w:rsidRPr="004458CE" w:rsidRDefault="004D02F5" w:rsidP="004D02F5">
      <w:pPr>
        <w:rPr>
          <w:rFonts w:cstheme="minorHAnsi"/>
          <w:b/>
          <w:sz w:val="26"/>
          <w:szCs w:val="26"/>
        </w:rPr>
      </w:pPr>
    </w:p>
    <w:p w:rsidR="004D02F5" w:rsidRPr="009D5563" w:rsidRDefault="004D02F5" w:rsidP="004D02F5">
      <w:pPr>
        <w:rPr>
          <w:rFonts w:cstheme="minorHAnsi"/>
          <w:b/>
          <w:sz w:val="26"/>
          <w:szCs w:val="26"/>
        </w:rPr>
      </w:pPr>
      <w:r w:rsidRPr="009D5563">
        <w:rPr>
          <w:rFonts w:cstheme="minorHAnsi"/>
          <w:sz w:val="26"/>
          <w:szCs w:val="26"/>
        </w:rPr>
        <w:t>A vizsgálat során értékelt</w:t>
      </w:r>
      <w:r w:rsidR="000F30F3" w:rsidRPr="009D5563">
        <w:rPr>
          <w:rFonts w:cstheme="minorHAnsi"/>
          <w:sz w:val="26"/>
          <w:szCs w:val="26"/>
        </w:rPr>
        <w:t>em</w:t>
      </w:r>
      <w:r w:rsidR="00E97785" w:rsidRPr="009D5563">
        <w:rPr>
          <w:rFonts w:cstheme="minorHAnsi"/>
          <w:sz w:val="26"/>
          <w:szCs w:val="26"/>
        </w:rPr>
        <w:t xml:space="preserve"> </w:t>
      </w:r>
      <w:r w:rsidR="00F30DB7" w:rsidRPr="009D5563">
        <w:rPr>
          <w:rFonts w:cstheme="minorHAnsi"/>
          <w:sz w:val="26"/>
          <w:szCs w:val="26"/>
        </w:rPr>
        <w:t>„</w:t>
      </w:r>
      <w:r w:rsidR="00C519C2" w:rsidRPr="00C519C2">
        <w:rPr>
          <w:rFonts w:cstheme="minorHAnsi"/>
          <w:b/>
          <w:sz w:val="26"/>
          <w:szCs w:val="26"/>
        </w:rPr>
        <w:t>a</w:t>
      </w:r>
      <w:r w:rsidR="004C0F29" w:rsidRPr="00C519C2">
        <w:rPr>
          <w:b/>
          <w:bCs/>
          <w:sz w:val="26"/>
          <w:szCs w:val="26"/>
        </w:rPr>
        <w:t>z iratkezelési rendszer</w:t>
      </w:r>
      <w:r w:rsidR="004C0F29" w:rsidRPr="00C519C2">
        <w:rPr>
          <w:rFonts w:cstheme="minorHAnsi"/>
          <w:b/>
          <w:sz w:val="26"/>
          <w:szCs w:val="26"/>
        </w:rPr>
        <w:t xml:space="preserve"> ellenőrzés</w:t>
      </w:r>
      <w:r w:rsidR="00C519C2">
        <w:rPr>
          <w:rFonts w:cstheme="minorHAnsi"/>
          <w:b/>
          <w:sz w:val="26"/>
          <w:szCs w:val="26"/>
        </w:rPr>
        <w:t>e</w:t>
      </w:r>
      <w:r w:rsidR="00717468" w:rsidRPr="009D5563">
        <w:rPr>
          <w:bCs/>
          <w:sz w:val="26"/>
          <w:szCs w:val="26"/>
        </w:rPr>
        <w:t>”</w:t>
      </w:r>
      <w:r w:rsidR="00E97785" w:rsidRPr="009D5563">
        <w:rPr>
          <w:rFonts w:cstheme="minorHAnsi"/>
          <w:sz w:val="26"/>
          <w:szCs w:val="26"/>
        </w:rPr>
        <w:t xml:space="preserve"> témájú </w:t>
      </w:r>
      <w:r w:rsidR="00C519C2">
        <w:rPr>
          <w:rFonts w:cstheme="minorHAnsi"/>
          <w:sz w:val="26"/>
          <w:szCs w:val="26"/>
        </w:rPr>
        <w:t>vizsgálat</w:t>
      </w:r>
      <w:r w:rsidR="00E97785" w:rsidRPr="009D5563">
        <w:rPr>
          <w:rFonts w:cstheme="minorHAnsi"/>
          <w:sz w:val="26"/>
          <w:szCs w:val="26"/>
        </w:rPr>
        <w:t xml:space="preserve"> eredményét.</w:t>
      </w:r>
      <w:r w:rsidRPr="009D5563">
        <w:rPr>
          <w:rFonts w:cstheme="minorHAnsi"/>
          <w:sz w:val="26"/>
          <w:szCs w:val="26"/>
        </w:rPr>
        <w:t xml:space="preserve"> </w:t>
      </w:r>
    </w:p>
    <w:p w:rsidR="00BE2192" w:rsidRDefault="00BE2192" w:rsidP="004D02F5">
      <w:pPr>
        <w:rPr>
          <w:rFonts w:cstheme="minorHAnsi"/>
          <w:sz w:val="26"/>
          <w:szCs w:val="26"/>
        </w:rPr>
      </w:pPr>
      <w:r w:rsidRPr="009D5563">
        <w:rPr>
          <w:rFonts w:cstheme="minorHAnsi"/>
          <w:sz w:val="26"/>
          <w:szCs w:val="26"/>
        </w:rPr>
        <w:t xml:space="preserve">Az ellenőrzés </w:t>
      </w:r>
      <w:r w:rsidR="009D5563" w:rsidRPr="009D5563">
        <w:rPr>
          <w:rFonts w:cstheme="minorHAnsi"/>
          <w:sz w:val="26"/>
          <w:szCs w:val="26"/>
        </w:rPr>
        <w:t>felülvizsglaton</w:t>
      </w:r>
      <w:r w:rsidRPr="009D5563">
        <w:rPr>
          <w:rFonts w:cstheme="minorHAnsi"/>
          <w:sz w:val="26"/>
          <w:szCs w:val="26"/>
        </w:rPr>
        <w:t xml:space="preserve"> alapult szúrópróbaszerűen.</w:t>
      </w:r>
    </w:p>
    <w:p w:rsidR="00CE03E9" w:rsidRPr="00CE03E9" w:rsidRDefault="00CE03E9" w:rsidP="00CE03E9">
      <w:pPr>
        <w:rPr>
          <w:sz w:val="26"/>
          <w:szCs w:val="26"/>
        </w:rPr>
      </w:pPr>
      <w:r w:rsidRPr="00CE03E9">
        <w:rPr>
          <w:sz w:val="26"/>
          <w:szCs w:val="26"/>
        </w:rPr>
        <w:t>A jegyző a jelentés tervezetet megismerte, annak megállapításait elfogadta, észrevételt nem tett.</w:t>
      </w:r>
    </w:p>
    <w:p w:rsidR="007E7019" w:rsidRPr="00857C5E" w:rsidRDefault="007E7019" w:rsidP="004D02F5">
      <w:pPr>
        <w:rPr>
          <w:rFonts w:cstheme="minorHAnsi"/>
          <w:sz w:val="10"/>
          <w:szCs w:val="10"/>
          <w:highlight w:val="yellow"/>
        </w:rPr>
      </w:pPr>
    </w:p>
    <w:p w:rsidR="004D02F5" w:rsidRPr="005C2C35" w:rsidRDefault="00626B9D" w:rsidP="004D02F5">
      <w:pPr>
        <w:rPr>
          <w:rFonts w:cstheme="minorHAnsi"/>
          <w:b/>
          <w:sz w:val="26"/>
          <w:szCs w:val="26"/>
        </w:rPr>
      </w:pPr>
      <w:r w:rsidRPr="005C2C35">
        <w:rPr>
          <w:rFonts w:cstheme="minorHAnsi"/>
          <w:b/>
          <w:sz w:val="26"/>
          <w:szCs w:val="26"/>
        </w:rPr>
        <w:t>Az ellenőrzés f</w:t>
      </w:r>
      <w:r w:rsidR="004D02F5" w:rsidRPr="005C2C35">
        <w:rPr>
          <w:rFonts w:cstheme="minorHAnsi"/>
          <w:b/>
          <w:sz w:val="26"/>
          <w:szCs w:val="26"/>
        </w:rPr>
        <w:t>őbb megállapítás</w:t>
      </w:r>
      <w:r w:rsidRPr="005C2C35">
        <w:rPr>
          <w:rFonts w:cstheme="minorHAnsi"/>
          <w:b/>
          <w:sz w:val="26"/>
          <w:szCs w:val="26"/>
        </w:rPr>
        <w:t>ai</w:t>
      </w:r>
      <w:r w:rsidR="004D02F5" w:rsidRPr="005C2C35">
        <w:rPr>
          <w:rFonts w:cstheme="minorHAnsi"/>
          <w:b/>
          <w:sz w:val="26"/>
          <w:szCs w:val="26"/>
        </w:rPr>
        <w:t xml:space="preserve"> a következők</w:t>
      </w:r>
      <w:r w:rsidRPr="005C2C35">
        <w:rPr>
          <w:rFonts w:cstheme="minorHAnsi"/>
          <w:b/>
          <w:sz w:val="26"/>
          <w:szCs w:val="26"/>
        </w:rPr>
        <w:t xml:space="preserve"> voltak</w:t>
      </w:r>
      <w:r w:rsidR="004D02F5" w:rsidRPr="005C2C35">
        <w:rPr>
          <w:rFonts w:cstheme="minorHAnsi"/>
          <w:b/>
          <w:sz w:val="26"/>
          <w:szCs w:val="26"/>
        </w:rPr>
        <w:t>:</w:t>
      </w:r>
    </w:p>
    <w:p w:rsidR="005C2C35" w:rsidRPr="005C2C35" w:rsidRDefault="009D5563" w:rsidP="005C2C35">
      <w:pPr>
        <w:spacing w:before="120"/>
        <w:rPr>
          <w:sz w:val="26"/>
          <w:szCs w:val="26"/>
        </w:rPr>
      </w:pPr>
      <w:r w:rsidRPr="00C519C2">
        <w:rPr>
          <w:rFonts w:cstheme="minorHAnsi"/>
          <w:bCs/>
          <w:sz w:val="26"/>
          <w:szCs w:val="26"/>
        </w:rPr>
        <w:t xml:space="preserve">A </w:t>
      </w:r>
      <w:r w:rsidR="00384B2A" w:rsidRPr="00C519C2">
        <w:rPr>
          <w:rFonts w:cstheme="minorHAnsi"/>
          <w:bCs/>
          <w:sz w:val="26"/>
          <w:szCs w:val="26"/>
        </w:rPr>
        <w:t>Közös</w:t>
      </w:r>
      <w:r w:rsidRPr="00C519C2">
        <w:rPr>
          <w:rFonts w:cstheme="minorHAnsi"/>
          <w:bCs/>
          <w:sz w:val="26"/>
          <w:szCs w:val="26"/>
        </w:rPr>
        <w:t xml:space="preserve"> Hivatal </w:t>
      </w:r>
      <w:r w:rsidR="00DA0236" w:rsidRPr="00C519C2">
        <w:rPr>
          <w:rFonts w:cstheme="minorHAnsi"/>
          <w:bCs/>
          <w:sz w:val="26"/>
          <w:szCs w:val="26"/>
        </w:rPr>
        <w:t xml:space="preserve">Iratkezelési Szabályzata </w:t>
      </w:r>
      <w:r w:rsidRPr="00C519C2">
        <w:rPr>
          <w:rFonts w:cstheme="minorHAnsi"/>
          <w:bCs/>
          <w:sz w:val="26"/>
          <w:szCs w:val="26"/>
        </w:rPr>
        <w:t>elkészült.</w:t>
      </w:r>
      <w:r w:rsidR="00EA795A" w:rsidRPr="00C519C2">
        <w:rPr>
          <w:rFonts w:cstheme="minorHAnsi"/>
          <w:bCs/>
          <w:sz w:val="26"/>
          <w:szCs w:val="26"/>
        </w:rPr>
        <w:t xml:space="preserve"> </w:t>
      </w:r>
      <w:r w:rsidR="005C2C35" w:rsidRPr="00C519C2">
        <w:rPr>
          <w:rFonts w:cstheme="minorHAnsi"/>
          <w:sz w:val="26"/>
          <w:szCs w:val="26"/>
        </w:rPr>
        <w:t>Az Ikr. 3. § (1) és (2) bekezdései</w:t>
      </w:r>
      <w:r w:rsidR="005C2C35" w:rsidRPr="005C2C35">
        <w:rPr>
          <w:rFonts w:cstheme="minorHAnsi"/>
          <w:sz w:val="26"/>
          <w:szCs w:val="26"/>
        </w:rPr>
        <w:t xml:space="preserve"> szerint az ISZ-t és az irattári tervet évente felül kell vizsgálni. Az ISZ és az irattári terv felülvizsgálata elmaradt.</w:t>
      </w:r>
      <w:r w:rsidR="005C2C35" w:rsidRPr="005C2C35">
        <w:rPr>
          <w:sz w:val="26"/>
          <w:szCs w:val="26"/>
        </w:rPr>
        <w:t xml:space="preserve"> </w:t>
      </w:r>
    </w:p>
    <w:p w:rsidR="00384B2A" w:rsidRPr="005C2C35" w:rsidRDefault="00384B2A" w:rsidP="005C2C35">
      <w:pPr>
        <w:rPr>
          <w:rFonts w:cs="Calibri"/>
          <w:sz w:val="26"/>
          <w:szCs w:val="26"/>
        </w:rPr>
      </w:pPr>
      <w:r w:rsidRPr="005C2C35">
        <w:rPr>
          <w:rFonts w:cs="Calibri"/>
          <w:sz w:val="26"/>
          <w:szCs w:val="26"/>
        </w:rPr>
        <w:t xml:space="preserve">Az Ikr.-ben elvárt szervezeti rend, iratkezelésre a feladatkörök és hatászkör az SZMSZ-ben és az ISZ-ben nem </w:t>
      </w:r>
      <w:r w:rsidR="005C2C35" w:rsidRPr="005C2C35">
        <w:rPr>
          <w:rFonts w:cs="Calibri"/>
          <w:sz w:val="26"/>
          <w:szCs w:val="26"/>
        </w:rPr>
        <w:t>volt</w:t>
      </w:r>
      <w:r w:rsidR="00C519C2">
        <w:rPr>
          <w:rFonts w:cs="Calibri"/>
          <w:sz w:val="26"/>
          <w:szCs w:val="26"/>
        </w:rPr>
        <w:t>ak</w:t>
      </w:r>
      <w:r w:rsidR="005C2C35" w:rsidRPr="005C2C35">
        <w:rPr>
          <w:rFonts w:cs="Calibri"/>
          <w:sz w:val="26"/>
          <w:szCs w:val="26"/>
        </w:rPr>
        <w:t xml:space="preserve"> meg</w:t>
      </w:r>
      <w:r w:rsidRPr="005C2C35">
        <w:rPr>
          <w:rFonts w:cs="Calibri"/>
          <w:sz w:val="26"/>
          <w:szCs w:val="26"/>
        </w:rPr>
        <w:t>található</w:t>
      </w:r>
      <w:r w:rsidR="00C519C2">
        <w:rPr>
          <w:rFonts w:cs="Calibri"/>
          <w:sz w:val="26"/>
          <w:szCs w:val="26"/>
        </w:rPr>
        <w:t>ak</w:t>
      </w:r>
      <w:r w:rsidR="005C2C35" w:rsidRPr="005C2C35">
        <w:rPr>
          <w:rFonts w:cs="Calibri"/>
          <w:sz w:val="26"/>
          <w:szCs w:val="26"/>
        </w:rPr>
        <w:t>.</w:t>
      </w:r>
      <w:r w:rsidRPr="005C2C35">
        <w:rPr>
          <w:rFonts w:cs="Calibri"/>
          <w:sz w:val="26"/>
          <w:szCs w:val="26"/>
        </w:rPr>
        <w:t xml:space="preserve"> </w:t>
      </w:r>
    </w:p>
    <w:p w:rsidR="00DA5BEE" w:rsidRPr="005C2C35" w:rsidRDefault="00DA5BEE" w:rsidP="00DA5BEE">
      <w:pPr>
        <w:rPr>
          <w:rFonts w:cstheme="minorHAnsi"/>
          <w:bCs/>
          <w:sz w:val="10"/>
          <w:szCs w:val="10"/>
          <w:highlight w:val="yellow"/>
        </w:rPr>
      </w:pPr>
    </w:p>
    <w:p w:rsidR="00124C6C" w:rsidRPr="005C2C35" w:rsidRDefault="00124C6C" w:rsidP="00124C6C">
      <w:pPr>
        <w:rPr>
          <w:rFonts w:cstheme="minorHAnsi"/>
          <w:bCs/>
          <w:sz w:val="26"/>
          <w:szCs w:val="26"/>
        </w:rPr>
      </w:pPr>
      <w:r w:rsidRPr="005C2C35">
        <w:rPr>
          <w:rFonts w:cstheme="minorHAnsi"/>
          <w:bCs/>
          <w:sz w:val="26"/>
          <w:szCs w:val="26"/>
        </w:rPr>
        <w:t>A</w:t>
      </w:r>
      <w:r w:rsidR="00792F6E" w:rsidRPr="005C2C35">
        <w:rPr>
          <w:rFonts w:cstheme="minorHAnsi"/>
          <w:bCs/>
          <w:sz w:val="26"/>
          <w:szCs w:val="26"/>
        </w:rPr>
        <w:t>z</w:t>
      </w:r>
      <w:r w:rsidRPr="005C2C35">
        <w:rPr>
          <w:rFonts w:cstheme="minorHAnsi"/>
          <w:bCs/>
          <w:sz w:val="26"/>
          <w:szCs w:val="26"/>
        </w:rPr>
        <w:t xml:space="preserve"> iratkezeléssel megbízott dolgozó</w:t>
      </w:r>
      <w:r w:rsidR="00792F6E" w:rsidRPr="005C2C35">
        <w:rPr>
          <w:rFonts w:cstheme="minorHAnsi"/>
          <w:bCs/>
          <w:sz w:val="26"/>
          <w:szCs w:val="26"/>
        </w:rPr>
        <w:t>k</w:t>
      </w:r>
      <w:r w:rsidRPr="005C2C35">
        <w:rPr>
          <w:rFonts w:cstheme="minorHAnsi"/>
          <w:bCs/>
          <w:sz w:val="26"/>
          <w:szCs w:val="26"/>
        </w:rPr>
        <w:t xml:space="preserve"> munkaköri leírása az iratkezelési feladatokat tartalmazta. Az irattári feladatok helyettesítés</w:t>
      </w:r>
      <w:r w:rsidR="00792F6E" w:rsidRPr="005C2C35">
        <w:rPr>
          <w:rFonts w:cstheme="minorHAnsi"/>
          <w:bCs/>
          <w:sz w:val="26"/>
          <w:szCs w:val="26"/>
        </w:rPr>
        <w:t>e megoldot</w:t>
      </w:r>
      <w:r w:rsidRPr="005C2C35">
        <w:rPr>
          <w:rFonts w:cstheme="minorHAnsi"/>
          <w:bCs/>
          <w:sz w:val="26"/>
          <w:szCs w:val="26"/>
        </w:rPr>
        <w:t>t</w:t>
      </w:r>
      <w:r w:rsidR="00C519C2">
        <w:rPr>
          <w:rFonts w:cstheme="minorHAnsi"/>
          <w:bCs/>
          <w:sz w:val="26"/>
          <w:szCs w:val="26"/>
        </w:rPr>
        <w:t xml:space="preserve"> volt</w:t>
      </w:r>
      <w:r w:rsidR="00792F6E" w:rsidRPr="005C2C35">
        <w:rPr>
          <w:rFonts w:cstheme="minorHAnsi"/>
          <w:bCs/>
          <w:sz w:val="26"/>
          <w:szCs w:val="26"/>
        </w:rPr>
        <w:t>,</w:t>
      </w:r>
      <w:r w:rsidRPr="005C2C35">
        <w:rPr>
          <w:rFonts w:cstheme="minorHAnsi"/>
          <w:bCs/>
          <w:sz w:val="26"/>
          <w:szCs w:val="26"/>
        </w:rPr>
        <w:t xml:space="preserve"> </w:t>
      </w:r>
      <w:r w:rsidR="00792F6E" w:rsidRPr="005C2C35">
        <w:rPr>
          <w:rFonts w:cstheme="minorHAnsi"/>
          <w:bCs/>
          <w:sz w:val="26"/>
          <w:szCs w:val="26"/>
        </w:rPr>
        <w:t>a</w:t>
      </w:r>
      <w:r w:rsidRPr="005C2C35">
        <w:rPr>
          <w:rFonts w:cstheme="minorHAnsi"/>
          <w:bCs/>
          <w:sz w:val="26"/>
          <w:szCs w:val="26"/>
        </w:rPr>
        <w:t xml:space="preserve"> </w:t>
      </w:r>
      <w:r w:rsidR="005C2C35" w:rsidRPr="005C2C35">
        <w:rPr>
          <w:rFonts w:cstheme="minorHAnsi"/>
          <w:bCs/>
          <w:sz w:val="26"/>
          <w:szCs w:val="26"/>
        </w:rPr>
        <w:t xml:space="preserve">helyettesítő </w:t>
      </w:r>
      <w:r w:rsidRPr="005C2C35">
        <w:rPr>
          <w:rFonts w:cstheme="minorHAnsi"/>
          <w:bCs/>
          <w:sz w:val="26"/>
          <w:szCs w:val="26"/>
        </w:rPr>
        <w:t xml:space="preserve">munkaköri leírásban a feladat szerepelt. </w:t>
      </w:r>
    </w:p>
    <w:p w:rsidR="00CC1B40" w:rsidRPr="005C2C35" w:rsidRDefault="00CC1B40" w:rsidP="00124C6C">
      <w:pPr>
        <w:rPr>
          <w:rFonts w:cstheme="minorHAnsi"/>
          <w:bCs/>
          <w:sz w:val="26"/>
          <w:szCs w:val="26"/>
        </w:rPr>
      </w:pPr>
      <w:r w:rsidRPr="005C2C35">
        <w:rPr>
          <w:rFonts w:cstheme="minorHAnsi"/>
          <w:bCs/>
          <w:sz w:val="26"/>
          <w:szCs w:val="26"/>
        </w:rPr>
        <w:t>Az irattározás folyamata, az iktatás ren</w:t>
      </w:r>
      <w:r w:rsidR="00DE499A" w:rsidRPr="005C2C35">
        <w:rPr>
          <w:rFonts w:cstheme="minorHAnsi"/>
          <w:bCs/>
          <w:sz w:val="26"/>
          <w:szCs w:val="26"/>
        </w:rPr>
        <w:t xml:space="preserve">dje </w:t>
      </w:r>
      <w:r w:rsidRPr="005C2C35">
        <w:rPr>
          <w:rFonts w:cstheme="minorHAnsi"/>
          <w:bCs/>
          <w:sz w:val="26"/>
          <w:szCs w:val="26"/>
        </w:rPr>
        <w:t>megfelelő volt.</w:t>
      </w:r>
      <w:r w:rsidR="00DE499A" w:rsidRPr="005C2C35">
        <w:rPr>
          <w:rFonts w:cstheme="minorHAnsi"/>
          <w:bCs/>
          <w:sz w:val="26"/>
          <w:szCs w:val="26"/>
        </w:rPr>
        <w:t xml:space="preserve"> Az elektronikus iratok iktatása a helyi szabályozás szerint történt meg.</w:t>
      </w:r>
    </w:p>
    <w:p w:rsidR="00124C6C" w:rsidRPr="00075CA7" w:rsidRDefault="00124C6C" w:rsidP="00124C6C">
      <w:pPr>
        <w:rPr>
          <w:rFonts w:cstheme="minorHAnsi"/>
          <w:bCs/>
          <w:sz w:val="16"/>
          <w:szCs w:val="16"/>
          <w:highlight w:val="yellow"/>
        </w:rPr>
      </w:pPr>
    </w:p>
    <w:p w:rsidR="005C2C35" w:rsidRPr="005C2C35" w:rsidRDefault="005C2C35" w:rsidP="005C2C35">
      <w:pPr>
        <w:rPr>
          <w:sz w:val="26"/>
        </w:rPr>
      </w:pPr>
      <w:r w:rsidRPr="005C2C35">
        <w:rPr>
          <w:sz w:val="26"/>
        </w:rPr>
        <w:t xml:space="preserve">Az iratok selejtezését 2017. évben elkezték. A Levéltár értesítésre került, de válasza elmaradása miatt a selejtezés további mozzanatai elmaradtak.  </w:t>
      </w:r>
    </w:p>
    <w:p w:rsidR="005C2C35" w:rsidRPr="00AD07AA" w:rsidRDefault="005C2C35" w:rsidP="005C2C35">
      <w:pPr>
        <w:autoSpaceDN/>
        <w:textAlignment w:val="auto"/>
        <w:outlineLvl w:val="0"/>
        <w:rPr>
          <w:rFonts w:cstheme="minorHAnsi"/>
          <w:bCs/>
          <w:sz w:val="12"/>
          <w:szCs w:val="12"/>
        </w:rPr>
      </w:pPr>
      <w:r w:rsidRPr="00AD07AA">
        <w:rPr>
          <w:rFonts w:cstheme="minorHAnsi"/>
          <w:sz w:val="26"/>
          <w:szCs w:val="26"/>
        </w:rPr>
        <w:t>Az Ikr. 7. § (a) pontja szerint a szabályzatban leírtakat rendszeresen kell ellenőrizni</w:t>
      </w:r>
      <w:r>
        <w:rPr>
          <w:rFonts w:cstheme="minorHAnsi"/>
          <w:sz w:val="26"/>
          <w:szCs w:val="26"/>
        </w:rPr>
        <w:t>.</w:t>
      </w:r>
      <w:r w:rsidRPr="00AD07AA">
        <w:rPr>
          <w:rFonts w:cstheme="minorHAnsi"/>
          <w:sz w:val="26"/>
          <w:szCs w:val="26"/>
        </w:rPr>
        <w:t xml:space="preserve"> </w:t>
      </w:r>
      <w:r w:rsidRPr="00AD07AA">
        <w:rPr>
          <w:sz w:val="26"/>
          <w:szCs w:val="26"/>
        </w:rPr>
        <w:t xml:space="preserve">Ennek az elvárásnak jelen ellenőrzéssel tettünk eleget, de a rendszeres ellenőrzést a továbbiakban a </w:t>
      </w:r>
      <w:r w:rsidRPr="006069E1">
        <w:rPr>
          <w:sz w:val="26"/>
          <w:szCs w:val="26"/>
        </w:rPr>
        <w:t>felügyeletért felelősnek biztosítania szükséges.</w:t>
      </w:r>
    </w:p>
    <w:p w:rsidR="00667EAF" w:rsidRPr="005C2C35" w:rsidRDefault="00667EAF" w:rsidP="00A940B0">
      <w:pPr>
        <w:autoSpaceDN/>
        <w:textAlignment w:val="auto"/>
        <w:outlineLvl w:val="0"/>
        <w:rPr>
          <w:rFonts w:cstheme="minorHAnsi"/>
          <w:bCs/>
          <w:sz w:val="26"/>
          <w:szCs w:val="26"/>
          <w:highlight w:val="yellow"/>
        </w:rPr>
      </w:pPr>
    </w:p>
    <w:p w:rsidR="00A940B0" w:rsidRPr="005C2C35" w:rsidRDefault="00A94798" w:rsidP="00722F07">
      <w:pPr>
        <w:rPr>
          <w:rFonts w:cstheme="minorHAnsi"/>
          <w:b/>
          <w:sz w:val="26"/>
          <w:szCs w:val="26"/>
        </w:rPr>
      </w:pPr>
      <w:r w:rsidRPr="005C2C35">
        <w:rPr>
          <w:rFonts w:cstheme="minorHAnsi"/>
          <w:b/>
          <w:sz w:val="26"/>
          <w:szCs w:val="26"/>
        </w:rPr>
        <w:t>Az iratkezelési rendszer ellenőrzése az 1. sz. mellékletben szereplő kérdések alapján történt meg.</w:t>
      </w:r>
    </w:p>
    <w:p w:rsidR="00A94798" w:rsidRPr="005C2C35" w:rsidRDefault="00A94798" w:rsidP="00722F07">
      <w:pPr>
        <w:rPr>
          <w:rFonts w:cstheme="minorHAnsi"/>
          <w:sz w:val="22"/>
          <w:szCs w:val="22"/>
        </w:rPr>
      </w:pPr>
    </w:p>
    <w:p w:rsidR="00A637E8" w:rsidRPr="005C2C35" w:rsidRDefault="00A637E8" w:rsidP="00A637E8">
      <w:pPr>
        <w:rPr>
          <w:rFonts w:cstheme="minorHAnsi"/>
          <w:b/>
          <w:sz w:val="26"/>
          <w:szCs w:val="26"/>
        </w:rPr>
      </w:pPr>
      <w:r w:rsidRPr="005C2C35">
        <w:rPr>
          <w:rFonts w:cstheme="minorHAnsi"/>
          <w:b/>
          <w:sz w:val="26"/>
          <w:szCs w:val="26"/>
        </w:rPr>
        <w:t xml:space="preserve">A megállapítások és a javaslatok részletes leírása az ellenőrzési jelentés további részében megtalálhatóak. </w:t>
      </w:r>
    </w:p>
    <w:p w:rsidR="00E76A5F" w:rsidRPr="005C2C35" w:rsidRDefault="00E76A5F" w:rsidP="00A637E8">
      <w:pPr>
        <w:rPr>
          <w:rFonts w:cstheme="minorHAnsi"/>
          <w:b/>
          <w:sz w:val="10"/>
          <w:szCs w:val="10"/>
        </w:rPr>
      </w:pPr>
    </w:p>
    <w:p w:rsidR="001A56F4" w:rsidRPr="005C2C35" w:rsidRDefault="001A56F4" w:rsidP="004D02F5">
      <w:pPr>
        <w:rPr>
          <w:rFonts w:cstheme="minorHAnsi"/>
          <w:b/>
          <w:sz w:val="26"/>
          <w:szCs w:val="26"/>
        </w:rPr>
      </w:pPr>
      <w:r w:rsidRPr="005C2C35">
        <w:rPr>
          <w:rFonts w:cstheme="minorHAnsi"/>
          <w:b/>
          <w:sz w:val="26"/>
          <w:szCs w:val="26"/>
        </w:rPr>
        <w:t>A vizsgálat során tett javaslatok a következőek voltak:</w:t>
      </w:r>
    </w:p>
    <w:p w:rsidR="00DF7F06" w:rsidRPr="00075CA7" w:rsidRDefault="00DF7F06" w:rsidP="00DF7F06">
      <w:pPr>
        <w:pStyle w:val="Listaszerbekezds"/>
        <w:ind w:left="1080"/>
        <w:rPr>
          <w:rFonts w:cstheme="minorHAnsi"/>
          <w:sz w:val="10"/>
          <w:szCs w:val="10"/>
          <w:highlight w:val="yellow"/>
        </w:rPr>
      </w:pPr>
    </w:p>
    <w:p w:rsidR="00F54BF7" w:rsidRPr="005C2C35" w:rsidRDefault="00F54BF7" w:rsidP="00F54BF7">
      <w:pPr>
        <w:pStyle w:val="Listaszerbekezds"/>
        <w:numPr>
          <w:ilvl w:val="0"/>
          <w:numId w:val="2"/>
        </w:numPr>
        <w:rPr>
          <w:rFonts w:cs="Calibri"/>
          <w:sz w:val="26"/>
          <w:szCs w:val="26"/>
        </w:rPr>
      </w:pPr>
      <w:r w:rsidRPr="005C2C35">
        <w:rPr>
          <w:rFonts w:cs="Calibri"/>
          <w:sz w:val="26"/>
          <w:szCs w:val="26"/>
        </w:rPr>
        <w:t xml:space="preserve">Az </w:t>
      </w:r>
      <w:r w:rsidR="00C85840">
        <w:rPr>
          <w:rFonts w:cs="Calibri"/>
          <w:sz w:val="26"/>
          <w:szCs w:val="26"/>
        </w:rPr>
        <w:t>SZMSZ-ben a</w:t>
      </w:r>
      <w:r w:rsidRPr="005C2C35">
        <w:rPr>
          <w:rFonts w:cs="Calibri"/>
          <w:sz w:val="26"/>
          <w:szCs w:val="26"/>
        </w:rPr>
        <w:t xml:space="preserve"> szervezeti rend</w:t>
      </w:r>
      <w:r w:rsidR="00C85840">
        <w:rPr>
          <w:rFonts w:cs="Calibri"/>
          <w:sz w:val="26"/>
          <w:szCs w:val="26"/>
        </w:rPr>
        <w:t>et</w:t>
      </w:r>
      <w:r w:rsidRPr="005C2C35">
        <w:rPr>
          <w:rFonts w:cs="Calibri"/>
          <w:sz w:val="26"/>
          <w:szCs w:val="26"/>
        </w:rPr>
        <w:t xml:space="preserve">, </w:t>
      </w:r>
      <w:r w:rsidR="00C85840">
        <w:rPr>
          <w:rFonts w:cs="Calibri"/>
          <w:sz w:val="26"/>
          <w:szCs w:val="26"/>
        </w:rPr>
        <w:t xml:space="preserve">az </w:t>
      </w:r>
      <w:r w:rsidRPr="005C2C35">
        <w:rPr>
          <w:rFonts w:cs="Calibri"/>
          <w:sz w:val="26"/>
          <w:szCs w:val="26"/>
        </w:rPr>
        <w:t>iratkezelés</w:t>
      </w:r>
      <w:r w:rsidR="00C85840">
        <w:rPr>
          <w:rFonts w:cs="Calibri"/>
          <w:sz w:val="26"/>
          <w:szCs w:val="26"/>
        </w:rPr>
        <w:t>i</w:t>
      </w:r>
      <w:r w:rsidRPr="005C2C35">
        <w:rPr>
          <w:rFonts w:cs="Calibri"/>
          <w:sz w:val="26"/>
          <w:szCs w:val="26"/>
        </w:rPr>
        <w:t xml:space="preserve"> feladatkörök</w:t>
      </w:r>
      <w:r w:rsidR="00C85840">
        <w:rPr>
          <w:rFonts w:cs="Calibri"/>
          <w:sz w:val="26"/>
          <w:szCs w:val="26"/>
        </w:rPr>
        <w:t>et</w:t>
      </w:r>
      <w:r w:rsidRPr="005C2C35">
        <w:rPr>
          <w:rFonts w:cs="Calibri"/>
          <w:sz w:val="26"/>
          <w:szCs w:val="26"/>
        </w:rPr>
        <w:t xml:space="preserve"> és hatászkör</w:t>
      </w:r>
      <w:r w:rsidR="00C85840">
        <w:rPr>
          <w:rFonts w:cs="Calibri"/>
          <w:sz w:val="26"/>
          <w:szCs w:val="26"/>
        </w:rPr>
        <w:t>öket</w:t>
      </w:r>
      <w:r w:rsidRPr="005C2C35">
        <w:rPr>
          <w:rFonts w:cs="Calibri"/>
          <w:sz w:val="26"/>
          <w:szCs w:val="26"/>
        </w:rPr>
        <w:t xml:space="preserve"> </w:t>
      </w:r>
      <w:r w:rsidR="00C85840">
        <w:rPr>
          <w:rFonts w:cs="Calibri"/>
          <w:sz w:val="26"/>
          <w:szCs w:val="26"/>
        </w:rPr>
        <w:t>szükséges rögzíteni.</w:t>
      </w:r>
    </w:p>
    <w:p w:rsidR="006069E1" w:rsidRPr="005C2C35" w:rsidRDefault="00C85840" w:rsidP="006069E1">
      <w:pPr>
        <w:pStyle w:val="Listaszerbekezds"/>
        <w:numPr>
          <w:ilvl w:val="0"/>
          <w:numId w:val="2"/>
        </w:numPr>
        <w:rPr>
          <w:sz w:val="26"/>
        </w:rPr>
      </w:pPr>
      <w:r>
        <w:rPr>
          <w:sz w:val="26"/>
        </w:rPr>
        <w:t>A</w:t>
      </w:r>
      <w:r w:rsidR="006069E1" w:rsidRPr="005C2C35">
        <w:rPr>
          <w:sz w:val="26"/>
        </w:rPr>
        <w:t xml:space="preserve"> selejtezés további mozzanatai </w:t>
      </w:r>
      <w:r>
        <w:rPr>
          <w:sz w:val="26"/>
        </w:rPr>
        <w:t>elvégzése ajánlatos.</w:t>
      </w:r>
      <w:r w:rsidR="006069E1" w:rsidRPr="005C2C35">
        <w:rPr>
          <w:sz w:val="26"/>
        </w:rPr>
        <w:t xml:space="preserve"> </w:t>
      </w:r>
    </w:p>
    <w:p w:rsidR="006069E1" w:rsidRPr="00C85840" w:rsidRDefault="00C85840" w:rsidP="005C2C35">
      <w:pPr>
        <w:pStyle w:val="Listaszerbekezds"/>
        <w:numPr>
          <w:ilvl w:val="0"/>
          <w:numId w:val="2"/>
        </w:numPr>
        <w:autoSpaceDN/>
        <w:spacing w:before="120"/>
        <w:textAlignment w:val="auto"/>
        <w:outlineLvl w:val="0"/>
        <w:rPr>
          <w:sz w:val="26"/>
          <w:szCs w:val="26"/>
        </w:rPr>
      </w:pPr>
      <w:r w:rsidRPr="00C85840">
        <w:rPr>
          <w:rFonts w:cstheme="minorHAnsi"/>
          <w:sz w:val="26"/>
          <w:szCs w:val="26"/>
        </w:rPr>
        <w:t>A</w:t>
      </w:r>
      <w:r w:rsidR="006069E1" w:rsidRPr="00C85840">
        <w:rPr>
          <w:rFonts w:cstheme="minorHAnsi"/>
          <w:sz w:val="26"/>
          <w:szCs w:val="26"/>
        </w:rPr>
        <w:t xml:space="preserve">z ISZ-t és az irattári tervet évente felül kell vizsgálni. </w:t>
      </w:r>
    </w:p>
    <w:p w:rsidR="005C2C35" w:rsidRPr="005C2C35" w:rsidRDefault="005C2C35" w:rsidP="005C2C35">
      <w:pPr>
        <w:pStyle w:val="Listaszerbekezds"/>
        <w:numPr>
          <w:ilvl w:val="0"/>
          <w:numId w:val="2"/>
        </w:numPr>
        <w:autoSpaceDN/>
        <w:textAlignment w:val="auto"/>
        <w:outlineLvl w:val="0"/>
        <w:rPr>
          <w:rFonts w:cstheme="minorHAnsi"/>
          <w:bCs/>
          <w:sz w:val="12"/>
          <w:szCs w:val="12"/>
        </w:rPr>
      </w:pPr>
      <w:r w:rsidRPr="00C85840">
        <w:rPr>
          <w:sz w:val="26"/>
          <w:szCs w:val="26"/>
        </w:rPr>
        <w:t>A ISZ-ben leírtkat rendszeres kell ellenőrizni az Ikr. 7. § (a) pontja elvárása szerint</w:t>
      </w:r>
      <w:r w:rsidRPr="00C85840">
        <w:rPr>
          <w:rFonts w:cstheme="minorHAnsi"/>
          <w:bCs/>
          <w:sz w:val="12"/>
          <w:szCs w:val="12"/>
        </w:rPr>
        <w:t>.</w:t>
      </w:r>
    </w:p>
    <w:p w:rsidR="008C2BA7" w:rsidRPr="00075CA7" w:rsidRDefault="008C2BA7" w:rsidP="00060FC2">
      <w:pPr>
        <w:ind w:left="720"/>
        <w:rPr>
          <w:rFonts w:cstheme="minorHAnsi"/>
          <w:sz w:val="26"/>
          <w:szCs w:val="26"/>
          <w:highlight w:val="yellow"/>
        </w:rPr>
      </w:pPr>
    </w:p>
    <w:p w:rsidR="004F221C" w:rsidRPr="005C2C35" w:rsidRDefault="004D02F5" w:rsidP="004F221C">
      <w:pPr>
        <w:rPr>
          <w:rFonts w:cstheme="minorHAnsi"/>
          <w:bCs/>
          <w:sz w:val="26"/>
          <w:szCs w:val="26"/>
        </w:rPr>
      </w:pPr>
      <w:r w:rsidRPr="005C2C35">
        <w:rPr>
          <w:rFonts w:cstheme="minorHAnsi"/>
          <w:b/>
          <w:sz w:val="26"/>
          <w:szCs w:val="26"/>
        </w:rPr>
        <w:t>Az ellenőrzés nyomán kialakított vélemény</w:t>
      </w:r>
      <w:r w:rsidR="00957421" w:rsidRPr="005C2C35">
        <w:rPr>
          <w:rFonts w:cstheme="minorHAnsi"/>
          <w:b/>
          <w:sz w:val="26"/>
          <w:szCs w:val="26"/>
        </w:rPr>
        <w:t>em</w:t>
      </w:r>
      <w:r w:rsidRPr="005C2C35">
        <w:rPr>
          <w:rFonts w:cstheme="minorHAnsi"/>
          <w:b/>
          <w:sz w:val="26"/>
          <w:szCs w:val="26"/>
        </w:rPr>
        <w:t xml:space="preserve"> a vizsgált területről, illetve folyamatokról összességében</w:t>
      </w:r>
      <w:r w:rsidRPr="005C2C35">
        <w:rPr>
          <w:rStyle w:val="Lbjegyzet-hivatkozs"/>
          <w:rFonts w:asciiTheme="minorHAnsi" w:hAnsiTheme="minorHAnsi" w:cstheme="minorHAnsi"/>
          <w:b/>
          <w:sz w:val="26"/>
          <w:szCs w:val="26"/>
          <w:vertAlign w:val="superscript"/>
        </w:rPr>
        <w:footnoteReference w:id="1"/>
      </w:r>
      <w:r w:rsidRPr="005C2C35">
        <w:rPr>
          <w:rFonts w:cstheme="minorHAnsi"/>
          <w:b/>
          <w:sz w:val="26"/>
          <w:szCs w:val="26"/>
        </w:rPr>
        <w:t>:</w:t>
      </w:r>
      <w:r w:rsidR="009D6268" w:rsidRPr="005C2C35">
        <w:rPr>
          <w:rFonts w:cstheme="minorHAnsi"/>
          <w:b/>
          <w:sz w:val="26"/>
          <w:szCs w:val="26"/>
        </w:rPr>
        <w:t xml:space="preserve"> </w:t>
      </w:r>
      <w:r w:rsidR="00DE499A" w:rsidRPr="005C2C35">
        <w:rPr>
          <w:rFonts w:cstheme="minorHAnsi"/>
          <w:sz w:val="26"/>
          <w:szCs w:val="26"/>
        </w:rPr>
        <w:t>Az iktat</w:t>
      </w:r>
      <w:r w:rsidR="00A96C20" w:rsidRPr="005C2C35">
        <w:rPr>
          <w:rFonts w:cstheme="minorHAnsi"/>
          <w:sz w:val="26"/>
          <w:szCs w:val="26"/>
        </w:rPr>
        <w:t xml:space="preserve">ási rendszer szabályozása megfelelő volt </w:t>
      </w:r>
      <w:r w:rsidR="005C2C35" w:rsidRPr="005C2C35">
        <w:rPr>
          <w:rFonts w:cstheme="minorHAnsi"/>
          <w:sz w:val="26"/>
          <w:szCs w:val="26"/>
        </w:rPr>
        <w:t>(</w:t>
      </w:r>
      <w:r w:rsidR="00A96C20" w:rsidRPr="005C2C35">
        <w:rPr>
          <w:rFonts w:cstheme="minorHAnsi"/>
          <w:sz w:val="26"/>
          <w:szCs w:val="26"/>
        </w:rPr>
        <w:t>ISZ-ben</w:t>
      </w:r>
      <w:r w:rsidR="005C2C35" w:rsidRPr="005C2C35">
        <w:rPr>
          <w:rFonts w:cstheme="minorHAnsi"/>
          <w:sz w:val="26"/>
          <w:szCs w:val="26"/>
        </w:rPr>
        <w:t>)</w:t>
      </w:r>
      <w:r w:rsidR="00A96C20" w:rsidRPr="005C2C35">
        <w:rPr>
          <w:rFonts w:cstheme="minorHAnsi"/>
          <w:sz w:val="26"/>
          <w:szCs w:val="26"/>
        </w:rPr>
        <w:t xml:space="preserve">. </w:t>
      </w:r>
      <w:r w:rsidR="005C2C35" w:rsidRPr="005C2C35">
        <w:rPr>
          <w:rFonts w:cstheme="minorHAnsi"/>
          <w:sz w:val="26"/>
          <w:szCs w:val="26"/>
        </w:rPr>
        <w:t>Az SZMSZ kiegészítése aj</w:t>
      </w:r>
      <w:r w:rsidR="00C519C2">
        <w:rPr>
          <w:rFonts w:cstheme="minorHAnsi"/>
          <w:sz w:val="26"/>
          <w:szCs w:val="26"/>
        </w:rPr>
        <w:t>á</w:t>
      </w:r>
      <w:r w:rsidR="005C2C35" w:rsidRPr="005C2C35">
        <w:rPr>
          <w:rFonts w:cstheme="minorHAnsi"/>
          <w:sz w:val="26"/>
          <w:szCs w:val="26"/>
        </w:rPr>
        <w:t>nlott az iratkezelésre vonatkozó elv</w:t>
      </w:r>
      <w:r w:rsidR="00C519C2">
        <w:rPr>
          <w:rFonts w:cstheme="minorHAnsi"/>
          <w:sz w:val="26"/>
          <w:szCs w:val="26"/>
        </w:rPr>
        <w:t>á</w:t>
      </w:r>
      <w:r w:rsidR="005C2C35" w:rsidRPr="005C2C35">
        <w:rPr>
          <w:rFonts w:cstheme="minorHAnsi"/>
          <w:sz w:val="26"/>
          <w:szCs w:val="26"/>
        </w:rPr>
        <w:t>r</w:t>
      </w:r>
      <w:r w:rsidR="00C519C2">
        <w:rPr>
          <w:rFonts w:cstheme="minorHAnsi"/>
          <w:sz w:val="26"/>
          <w:szCs w:val="26"/>
        </w:rPr>
        <w:t>á</w:t>
      </w:r>
      <w:r w:rsidR="005C2C35" w:rsidRPr="005C2C35">
        <w:rPr>
          <w:rFonts w:cstheme="minorHAnsi"/>
          <w:sz w:val="26"/>
          <w:szCs w:val="26"/>
        </w:rPr>
        <w:t xml:space="preserve">sokkal. </w:t>
      </w:r>
      <w:r w:rsidR="00DE499A" w:rsidRPr="005C2C35">
        <w:rPr>
          <w:rFonts w:cstheme="minorHAnsi"/>
          <w:bCs/>
          <w:sz w:val="26"/>
          <w:szCs w:val="26"/>
        </w:rPr>
        <w:t xml:space="preserve">Az irattározás folyamata, az iktatás rendje </w:t>
      </w:r>
      <w:r w:rsidR="00A96C20" w:rsidRPr="005C2C35">
        <w:rPr>
          <w:rFonts w:cstheme="minorHAnsi"/>
          <w:bCs/>
          <w:sz w:val="26"/>
          <w:szCs w:val="26"/>
        </w:rPr>
        <w:t>a jogszabályokaban és a helyi szabályzatokban leírtak alapján történt meg</w:t>
      </w:r>
      <w:r w:rsidR="00DE499A" w:rsidRPr="005C2C35">
        <w:rPr>
          <w:rFonts w:cstheme="minorHAnsi"/>
          <w:bCs/>
          <w:sz w:val="26"/>
          <w:szCs w:val="26"/>
        </w:rPr>
        <w:t>.</w:t>
      </w:r>
      <w:r w:rsidR="00A96C20" w:rsidRPr="005C2C35">
        <w:rPr>
          <w:rFonts w:cstheme="minorHAnsi"/>
          <w:bCs/>
          <w:sz w:val="26"/>
          <w:szCs w:val="26"/>
        </w:rPr>
        <w:t xml:space="preserve"> </w:t>
      </w:r>
      <w:r w:rsidR="004F221C" w:rsidRPr="005C2C35">
        <w:rPr>
          <w:rFonts w:cstheme="minorHAnsi"/>
          <w:sz w:val="26"/>
          <w:szCs w:val="26"/>
        </w:rPr>
        <w:t>A</w:t>
      </w:r>
      <w:r w:rsidR="004F221C" w:rsidRPr="005C2C35">
        <w:rPr>
          <w:rFonts w:cstheme="minorHAnsi"/>
          <w:bCs/>
          <w:sz w:val="26"/>
          <w:szCs w:val="26"/>
        </w:rPr>
        <w:t>z ISZ</w:t>
      </w:r>
      <w:r w:rsidR="00A96C20" w:rsidRPr="005C2C35">
        <w:rPr>
          <w:rFonts w:cstheme="minorHAnsi"/>
          <w:bCs/>
          <w:sz w:val="26"/>
          <w:szCs w:val="26"/>
        </w:rPr>
        <w:t>-ben leírtak</w:t>
      </w:r>
      <w:r w:rsidR="004F221C" w:rsidRPr="005C2C35">
        <w:rPr>
          <w:rFonts w:cstheme="minorHAnsi"/>
          <w:bCs/>
          <w:sz w:val="26"/>
          <w:szCs w:val="26"/>
        </w:rPr>
        <w:t xml:space="preserve"> </w:t>
      </w:r>
      <w:r w:rsidR="00A96C20" w:rsidRPr="005C2C35">
        <w:rPr>
          <w:rFonts w:cstheme="minorHAnsi"/>
          <w:bCs/>
          <w:sz w:val="26"/>
          <w:szCs w:val="26"/>
        </w:rPr>
        <w:t>ellenőrzése</w:t>
      </w:r>
      <w:r w:rsidR="004F221C" w:rsidRPr="005C2C35">
        <w:rPr>
          <w:rFonts w:cstheme="minorHAnsi"/>
          <w:bCs/>
          <w:sz w:val="26"/>
          <w:szCs w:val="26"/>
        </w:rPr>
        <w:t xml:space="preserve"> indokolt. </w:t>
      </w:r>
      <w:r w:rsidR="00A96C20" w:rsidRPr="005C2C35">
        <w:rPr>
          <w:rFonts w:cstheme="minorHAnsi"/>
          <w:bCs/>
          <w:sz w:val="26"/>
          <w:szCs w:val="26"/>
        </w:rPr>
        <w:t xml:space="preserve">Az irattározás rendje összességében </w:t>
      </w:r>
      <w:r w:rsidR="00A96C20" w:rsidRPr="005C2C35">
        <w:rPr>
          <w:rFonts w:cstheme="minorHAnsi"/>
          <w:b/>
          <w:bCs/>
          <w:sz w:val="26"/>
          <w:szCs w:val="26"/>
        </w:rPr>
        <w:t>megfelelő</w:t>
      </w:r>
      <w:r w:rsidR="00A96C20" w:rsidRPr="005C2C35">
        <w:rPr>
          <w:rFonts w:cstheme="minorHAnsi"/>
          <w:bCs/>
          <w:sz w:val="26"/>
          <w:szCs w:val="26"/>
        </w:rPr>
        <w:t xml:space="preserve"> volt.</w:t>
      </w:r>
    </w:p>
    <w:p w:rsidR="00662BB0" w:rsidRPr="00075CA7" w:rsidRDefault="00662BB0" w:rsidP="004D02F5">
      <w:pPr>
        <w:rPr>
          <w:rFonts w:cstheme="minorHAnsi"/>
          <w:sz w:val="26"/>
          <w:szCs w:val="26"/>
          <w:highlight w:val="yellow"/>
        </w:rPr>
      </w:pPr>
    </w:p>
    <w:p w:rsidR="004D02F5" w:rsidRPr="00075CA7" w:rsidRDefault="004D02F5" w:rsidP="004D02F5">
      <w:pPr>
        <w:rPr>
          <w:rFonts w:cstheme="minorHAnsi"/>
          <w:sz w:val="26"/>
          <w:szCs w:val="26"/>
          <w:highlight w:val="yellow"/>
        </w:rPr>
        <w:sectPr w:rsidR="004D02F5" w:rsidRPr="00075CA7" w:rsidSect="00A9377C">
          <w:headerReference w:type="even" r:id="rId8"/>
          <w:headerReference w:type="default" r:id="rId9"/>
          <w:footerReference w:type="default" r:id="rId10"/>
          <w:headerReference w:type="first" r:id="rId11"/>
          <w:pgSz w:w="11906" w:h="16838"/>
          <w:pgMar w:top="1418" w:right="1418" w:bottom="1418" w:left="1418" w:header="709" w:footer="709" w:gutter="0"/>
          <w:cols w:space="708"/>
          <w:docGrid w:linePitch="360"/>
        </w:sectPr>
      </w:pPr>
    </w:p>
    <w:p w:rsidR="004D02F5" w:rsidRPr="00C85840" w:rsidRDefault="004D02F5" w:rsidP="004D02F5">
      <w:pPr>
        <w:jc w:val="center"/>
        <w:rPr>
          <w:rFonts w:cstheme="minorHAnsi"/>
          <w:b/>
          <w:sz w:val="26"/>
          <w:szCs w:val="26"/>
        </w:rPr>
      </w:pPr>
      <w:r w:rsidRPr="00C85840">
        <w:rPr>
          <w:rFonts w:cstheme="minorHAnsi"/>
          <w:b/>
          <w:sz w:val="26"/>
          <w:szCs w:val="26"/>
        </w:rPr>
        <w:t>III.</w:t>
      </w:r>
    </w:p>
    <w:p w:rsidR="004D02F5" w:rsidRPr="00C85840" w:rsidRDefault="004D02F5" w:rsidP="004D02F5">
      <w:pPr>
        <w:jc w:val="center"/>
        <w:rPr>
          <w:rFonts w:cstheme="minorHAnsi"/>
          <w:b/>
          <w:bCs/>
          <w:caps/>
          <w:sz w:val="26"/>
          <w:szCs w:val="26"/>
        </w:rPr>
      </w:pPr>
      <w:r w:rsidRPr="00C85840">
        <w:rPr>
          <w:rFonts w:cstheme="minorHAnsi"/>
          <w:b/>
          <w:bCs/>
          <w:caps/>
          <w:sz w:val="26"/>
          <w:szCs w:val="26"/>
        </w:rPr>
        <w:t>főbb Megállapítások és javaslatok</w:t>
      </w:r>
    </w:p>
    <w:p w:rsidR="004D02F5" w:rsidRPr="00C85840" w:rsidRDefault="004458CE" w:rsidP="00942BF0">
      <w:pPr>
        <w:jc w:val="center"/>
        <w:rPr>
          <w:rFonts w:cstheme="minorHAnsi"/>
          <w:b/>
          <w:sz w:val="26"/>
          <w:szCs w:val="26"/>
        </w:rPr>
      </w:pPr>
      <w:r w:rsidRPr="00C85840">
        <w:rPr>
          <w:rFonts w:cstheme="minorHAnsi"/>
          <w:b/>
          <w:bCs/>
          <w:iCs/>
          <w:sz w:val="26"/>
          <w:szCs w:val="26"/>
        </w:rPr>
        <w:t xml:space="preserve"> „</w:t>
      </w:r>
      <w:r w:rsidR="004C0F29" w:rsidRPr="00C85840">
        <w:rPr>
          <w:b/>
          <w:bCs/>
          <w:sz w:val="26"/>
          <w:szCs w:val="26"/>
        </w:rPr>
        <w:t>Az iratkezelési rendszer</w:t>
      </w:r>
      <w:r w:rsidR="004C0F29" w:rsidRPr="00C85840">
        <w:rPr>
          <w:rFonts w:cstheme="minorHAnsi"/>
          <w:b/>
          <w:sz w:val="26"/>
          <w:szCs w:val="26"/>
        </w:rPr>
        <w:t xml:space="preserve"> ellenőrzéséről</w:t>
      </w:r>
      <w:r w:rsidRPr="00C85840">
        <w:rPr>
          <w:rFonts w:cstheme="minorHAnsi"/>
          <w:b/>
          <w:bCs/>
          <w:iCs/>
          <w:sz w:val="26"/>
          <w:szCs w:val="26"/>
        </w:rPr>
        <w:t>”</w:t>
      </w:r>
      <w:r w:rsidR="004D02F5" w:rsidRPr="00C85840">
        <w:rPr>
          <w:rFonts w:cstheme="minorHAnsi"/>
          <w:b/>
          <w:bCs/>
          <w:iCs/>
          <w:sz w:val="26"/>
          <w:szCs w:val="26"/>
        </w:rPr>
        <w:t xml:space="preserve"> című vizsgálathoz</w:t>
      </w:r>
    </w:p>
    <w:tbl>
      <w:tblPr>
        <w:tblW w:w="12861" w:type="dxa"/>
        <w:jc w:val="center"/>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0"/>
        <w:gridCol w:w="3969"/>
        <w:gridCol w:w="1134"/>
        <w:gridCol w:w="3969"/>
        <w:gridCol w:w="1275"/>
        <w:gridCol w:w="1524"/>
      </w:tblGrid>
      <w:tr w:rsidR="004763F8" w:rsidRPr="00C85840" w:rsidTr="008169A9">
        <w:trPr>
          <w:trHeight w:val="876"/>
          <w:jc w:val="center"/>
        </w:trPr>
        <w:tc>
          <w:tcPr>
            <w:tcW w:w="990" w:type="dxa"/>
            <w:shd w:val="clear" w:color="auto" w:fill="D9D9D9" w:themeFill="background1" w:themeFillShade="D9"/>
            <w:vAlign w:val="center"/>
          </w:tcPr>
          <w:p w:rsidR="004763F8" w:rsidRPr="00C85840" w:rsidRDefault="004763F8" w:rsidP="002333D6">
            <w:pPr>
              <w:jc w:val="center"/>
              <w:rPr>
                <w:rFonts w:eastAsia="PMingLiU" w:cstheme="minorHAnsi"/>
                <w:b/>
              </w:rPr>
            </w:pPr>
            <w:r w:rsidRPr="00C85840">
              <w:rPr>
                <w:rFonts w:eastAsia="PMingLiU" w:cstheme="minorHAnsi"/>
                <w:b/>
              </w:rPr>
              <w:t>Srsz.</w:t>
            </w:r>
          </w:p>
        </w:tc>
        <w:tc>
          <w:tcPr>
            <w:tcW w:w="3969" w:type="dxa"/>
            <w:shd w:val="clear" w:color="auto" w:fill="D9D9D9" w:themeFill="background1" w:themeFillShade="D9"/>
            <w:vAlign w:val="center"/>
          </w:tcPr>
          <w:p w:rsidR="004763F8" w:rsidRPr="00C85840" w:rsidRDefault="004763F8" w:rsidP="002333D6">
            <w:pPr>
              <w:jc w:val="center"/>
              <w:rPr>
                <w:rFonts w:eastAsia="PMingLiU" w:cstheme="minorHAnsi"/>
                <w:b/>
              </w:rPr>
            </w:pPr>
            <w:r w:rsidRPr="00C85840">
              <w:rPr>
                <w:rFonts w:eastAsia="PMingLiU" w:cstheme="minorHAnsi"/>
                <w:b/>
              </w:rPr>
              <w:t>Megállapítás/következtetés</w:t>
            </w:r>
          </w:p>
        </w:tc>
        <w:tc>
          <w:tcPr>
            <w:tcW w:w="1134" w:type="dxa"/>
            <w:shd w:val="clear" w:color="auto" w:fill="D9D9D9" w:themeFill="background1" w:themeFillShade="D9"/>
            <w:vAlign w:val="center"/>
          </w:tcPr>
          <w:p w:rsidR="004763F8" w:rsidRPr="00C85840" w:rsidRDefault="004763F8" w:rsidP="002333D6">
            <w:pPr>
              <w:jc w:val="center"/>
              <w:rPr>
                <w:rFonts w:eastAsia="PMingLiU" w:cstheme="minorHAnsi"/>
                <w:b/>
              </w:rPr>
            </w:pPr>
            <w:r w:rsidRPr="00C85840">
              <w:rPr>
                <w:rFonts w:eastAsia="PMingLiU" w:cstheme="minorHAnsi"/>
                <w:b/>
              </w:rPr>
              <w:t>Rangsor</w:t>
            </w:r>
          </w:p>
        </w:tc>
        <w:tc>
          <w:tcPr>
            <w:tcW w:w="3969" w:type="dxa"/>
            <w:shd w:val="clear" w:color="auto" w:fill="D9D9D9" w:themeFill="background1" w:themeFillShade="D9"/>
            <w:vAlign w:val="center"/>
          </w:tcPr>
          <w:p w:rsidR="004763F8" w:rsidRPr="00C85840" w:rsidRDefault="004763F8" w:rsidP="002333D6">
            <w:pPr>
              <w:jc w:val="center"/>
              <w:rPr>
                <w:rFonts w:eastAsia="PMingLiU" w:cstheme="minorHAnsi"/>
                <w:b/>
              </w:rPr>
            </w:pPr>
            <w:r w:rsidRPr="00C85840">
              <w:rPr>
                <w:rFonts w:eastAsia="PMingLiU" w:cstheme="minorHAnsi"/>
                <w:b/>
              </w:rPr>
              <w:t>Javaslat</w:t>
            </w:r>
          </w:p>
        </w:tc>
        <w:tc>
          <w:tcPr>
            <w:tcW w:w="1275" w:type="dxa"/>
            <w:shd w:val="clear" w:color="auto" w:fill="D9D9D9" w:themeFill="background1" w:themeFillShade="D9"/>
            <w:vAlign w:val="center"/>
          </w:tcPr>
          <w:p w:rsidR="004763F8" w:rsidRPr="00C85840" w:rsidRDefault="004763F8" w:rsidP="002333D6">
            <w:pPr>
              <w:jc w:val="center"/>
              <w:rPr>
                <w:rFonts w:eastAsia="PMingLiU" w:cstheme="minorHAnsi"/>
                <w:b/>
              </w:rPr>
            </w:pPr>
            <w:r w:rsidRPr="00C85840">
              <w:rPr>
                <w:rFonts w:eastAsia="PMingLiU" w:cstheme="minorHAnsi"/>
                <w:b/>
              </w:rPr>
              <w:t>Kockázat/</w:t>
            </w:r>
            <w:r w:rsidR="00D63E39" w:rsidRPr="00C85840">
              <w:rPr>
                <w:rFonts w:eastAsia="PMingLiU" w:cstheme="minorHAnsi"/>
                <w:b/>
              </w:rPr>
              <w:t xml:space="preserve"> </w:t>
            </w:r>
            <w:r w:rsidRPr="00C85840">
              <w:rPr>
                <w:rFonts w:eastAsia="PMingLiU" w:cstheme="minorHAnsi"/>
                <w:b/>
              </w:rPr>
              <w:t>hatás</w:t>
            </w:r>
          </w:p>
        </w:tc>
        <w:tc>
          <w:tcPr>
            <w:tcW w:w="1524" w:type="dxa"/>
            <w:shd w:val="clear" w:color="auto" w:fill="D9D9D9" w:themeFill="background1" w:themeFillShade="D9"/>
            <w:vAlign w:val="center"/>
          </w:tcPr>
          <w:p w:rsidR="004763F8" w:rsidRPr="00C85840" w:rsidRDefault="004763F8" w:rsidP="00D63E39">
            <w:pPr>
              <w:jc w:val="center"/>
              <w:rPr>
                <w:rFonts w:eastAsia="PMingLiU" w:cstheme="minorHAnsi"/>
                <w:b/>
              </w:rPr>
            </w:pPr>
            <w:r w:rsidRPr="00C85840">
              <w:rPr>
                <w:rFonts w:eastAsia="PMingLiU" w:cstheme="minorHAnsi"/>
                <w:b/>
              </w:rPr>
              <w:t>Intézkedést igényel?</w:t>
            </w:r>
          </w:p>
        </w:tc>
      </w:tr>
      <w:tr w:rsidR="004763F8" w:rsidRPr="00C85840" w:rsidTr="001D181D">
        <w:trPr>
          <w:jc w:val="center"/>
        </w:trPr>
        <w:tc>
          <w:tcPr>
            <w:tcW w:w="990" w:type="dxa"/>
          </w:tcPr>
          <w:p w:rsidR="004763F8" w:rsidRPr="00C85840" w:rsidRDefault="0014561F" w:rsidP="002333D6">
            <w:pPr>
              <w:rPr>
                <w:rFonts w:eastAsia="PMingLiU" w:cstheme="minorHAnsi"/>
              </w:rPr>
            </w:pPr>
            <w:r w:rsidRPr="00C85840">
              <w:rPr>
                <w:rFonts w:eastAsia="PMingLiU" w:cstheme="minorHAnsi"/>
              </w:rPr>
              <w:t>1</w:t>
            </w:r>
            <w:r w:rsidR="00BE08EF" w:rsidRPr="00C85840">
              <w:rPr>
                <w:rFonts w:eastAsia="PMingLiU" w:cstheme="minorHAnsi"/>
              </w:rPr>
              <w:t>.</w:t>
            </w:r>
          </w:p>
        </w:tc>
        <w:tc>
          <w:tcPr>
            <w:tcW w:w="3969" w:type="dxa"/>
            <w:shd w:val="clear" w:color="auto" w:fill="auto"/>
          </w:tcPr>
          <w:p w:rsidR="004763F8" w:rsidRPr="00C85840" w:rsidRDefault="00447F9A" w:rsidP="00C85840">
            <w:pPr>
              <w:rPr>
                <w:rFonts w:cstheme="minorHAnsi"/>
                <w:b/>
              </w:rPr>
            </w:pPr>
            <w:r w:rsidRPr="00C85840">
              <w:rPr>
                <w:rFonts w:cs="Calibri"/>
              </w:rPr>
              <w:t xml:space="preserve">Az Ikr.-ben elvárt szervezeti rend, iratkezelésre a feladatkörök és hatászkör az SZMSZ-ben és az ISZ-ben nem </w:t>
            </w:r>
            <w:r w:rsidR="00C85840" w:rsidRPr="00C85840">
              <w:rPr>
                <w:rFonts w:cs="Calibri"/>
              </w:rPr>
              <w:t>voltak meg</w:t>
            </w:r>
            <w:r w:rsidRPr="00C85840">
              <w:rPr>
                <w:rFonts w:cs="Calibri"/>
              </w:rPr>
              <w:t>található</w:t>
            </w:r>
            <w:r w:rsidR="00C85840" w:rsidRPr="00C85840">
              <w:rPr>
                <w:rFonts w:cs="Calibri"/>
              </w:rPr>
              <w:t>ak</w:t>
            </w:r>
            <w:r w:rsidRPr="00C85840">
              <w:rPr>
                <w:rFonts w:cs="Calibri"/>
              </w:rPr>
              <w:t xml:space="preserve">. </w:t>
            </w:r>
          </w:p>
        </w:tc>
        <w:tc>
          <w:tcPr>
            <w:tcW w:w="1134" w:type="dxa"/>
            <w:shd w:val="clear" w:color="auto" w:fill="auto"/>
            <w:vAlign w:val="center"/>
          </w:tcPr>
          <w:p w:rsidR="004763F8" w:rsidRPr="00C85840" w:rsidRDefault="00BE08EF" w:rsidP="001D181D">
            <w:pPr>
              <w:jc w:val="center"/>
              <w:rPr>
                <w:rFonts w:eastAsia="PMingLiU" w:cstheme="minorHAnsi"/>
              </w:rPr>
            </w:pPr>
            <w:r w:rsidRPr="00C85840">
              <w:rPr>
                <w:rFonts w:eastAsia="PMingLiU" w:cstheme="minorHAnsi"/>
              </w:rPr>
              <w:t>átlagos</w:t>
            </w:r>
          </w:p>
        </w:tc>
        <w:tc>
          <w:tcPr>
            <w:tcW w:w="3969" w:type="dxa"/>
            <w:shd w:val="clear" w:color="auto" w:fill="auto"/>
          </w:tcPr>
          <w:p w:rsidR="00C85840" w:rsidRPr="00C85840" w:rsidRDefault="00C85840" w:rsidP="00C85840">
            <w:pPr>
              <w:rPr>
                <w:rFonts w:cs="Calibri"/>
              </w:rPr>
            </w:pPr>
            <w:r w:rsidRPr="00C85840">
              <w:rPr>
                <w:rFonts w:cs="Calibri"/>
              </w:rPr>
              <w:t>Az SZMSZ-ben a szervezeti rendet, az iratkezelési feladatköröket és hatászköröket szükséges rögzíteni.</w:t>
            </w:r>
          </w:p>
          <w:p w:rsidR="004763F8" w:rsidRPr="00C85840" w:rsidRDefault="004763F8" w:rsidP="00D63E39">
            <w:pPr>
              <w:rPr>
                <w:rFonts w:eastAsia="PMingLiU" w:cstheme="minorHAnsi"/>
              </w:rPr>
            </w:pPr>
          </w:p>
        </w:tc>
        <w:tc>
          <w:tcPr>
            <w:tcW w:w="1275" w:type="dxa"/>
            <w:shd w:val="clear" w:color="auto" w:fill="auto"/>
          </w:tcPr>
          <w:p w:rsidR="004763F8" w:rsidRPr="00C85840" w:rsidRDefault="00C85840" w:rsidP="004763F8">
            <w:pPr>
              <w:jc w:val="center"/>
              <w:rPr>
                <w:rFonts w:eastAsia="PMingLiU" w:cstheme="minorHAnsi"/>
              </w:rPr>
            </w:pPr>
            <w:r w:rsidRPr="00C85840">
              <w:rPr>
                <w:rFonts w:eastAsia="PMingLiU" w:cstheme="minorHAnsi"/>
              </w:rPr>
              <w:t>A</w:t>
            </w:r>
            <w:r w:rsidR="00BE08EF" w:rsidRPr="00C85840">
              <w:rPr>
                <w:rFonts w:eastAsia="PMingLiU" w:cstheme="minorHAnsi"/>
              </w:rPr>
              <w:t>/K</w:t>
            </w:r>
          </w:p>
        </w:tc>
        <w:tc>
          <w:tcPr>
            <w:tcW w:w="1524" w:type="dxa"/>
            <w:shd w:val="clear" w:color="auto" w:fill="auto"/>
            <w:vAlign w:val="center"/>
          </w:tcPr>
          <w:p w:rsidR="004763F8" w:rsidRPr="00C85840" w:rsidRDefault="00BE08EF" w:rsidP="001D181D">
            <w:pPr>
              <w:jc w:val="center"/>
              <w:rPr>
                <w:rFonts w:eastAsia="PMingLiU" w:cstheme="minorHAnsi"/>
              </w:rPr>
            </w:pPr>
            <w:r w:rsidRPr="00C85840">
              <w:rPr>
                <w:rFonts w:eastAsia="PMingLiU" w:cstheme="minorHAnsi"/>
              </w:rPr>
              <w:t>igen</w:t>
            </w:r>
          </w:p>
        </w:tc>
      </w:tr>
      <w:tr w:rsidR="00060FC2" w:rsidRPr="00C85840" w:rsidTr="001D181D">
        <w:trPr>
          <w:jc w:val="center"/>
        </w:trPr>
        <w:tc>
          <w:tcPr>
            <w:tcW w:w="990" w:type="dxa"/>
          </w:tcPr>
          <w:p w:rsidR="00060FC2" w:rsidRPr="00C85840" w:rsidRDefault="0014561F" w:rsidP="002333D6">
            <w:pPr>
              <w:rPr>
                <w:rFonts w:eastAsia="PMingLiU" w:cstheme="minorHAnsi"/>
              </w:rPr>
            </w:pPr>
            <w:r w:rsidRPr="00C85840">
              <w:rPr>
                <w:rFonts w:eastAsia="PMingLiU" w:cstheme="minorHAnsi"/>
              </w:rPr>
              <w:t>2</w:t>
            </w:r>
            <w:r w:rsidR="00060FC2" w:rsidRPr="00C85840">
              <w:rPr>
                <w:rFonts w:eastAsia="PMingLiU" w:cstheme="minorHAnsi"/>
              </w:rPr>
              <w:t>.</w:t>
            </w:r>
          </w:p>
        </w:tc>
        <w:tc>
          <w:tcPr>
            <w:tcW w:w="3969" w:type="dxa"/>
            <w:shd w:val="clear" w:color="auto" w:fill="auto"/>
          </w:tcPr>
          <w:p w:rsidR="00060FC2" w:rsidRPr="00C85840" w:rsidRDefault="00C85840" w:rsidP="00C85840">
            <w:pPr>
              <w:rPr>
                <w:rFonts w:cstheme="minorHAnsi"/>
                <w:b/>
              </w:rPr>
            </w:pPr>
            <w:r w:rsidRPr="00C85840">
              <w:t xml:space="preserve">Iratok selejtezését 2017. évben elkezték. A Levéltár értesítésre került, de válasza elmaradása miatt a selejtezés további mozzanatai elmaradtak.  </w:t>
            </w:r>
          </w:p>
        </w:tc>
        <w:tc>
          <w:tcPr>
            <w:tcW w:w="1134" w:type="dxa"/>
            <w:shd w:val="clear" w:color="auto" w:fill="auto"/>
            <w:vAlign w:val="center"/>
          </w:tcPr>
          <w:p w:rsidR="00060FC2" w:rsidRPr="00C85840" w:rsidRDefault="00060FC2" w:rsidP="001D181D">
            <w:pPr>
              <w:jc w:val="center"/>
              <w:rPr>
                <w:rFonts w:eastAsia="PMingLiU" w:cstheme="minorHAnsi"/>
              </w:rPr>
            </w:pPr>
            <w:r w:rsidRPr="00C85840">
              <w:rPr>
                <w:rFonts w:eastAsia="PMingLiU" w:cstheme="minorHAnsi"/>
              </w:rPr>
              <w:t>átlagos</w:t>
            </w:r>
          </w:p>
        </w:tc>
        <w:tc>
          <w:tcPr>
            <w:tcW w:w="3969" w:type="dxa"/>
            <w:shd w:val="clear" w:color="auto" w:fill="auto"/>
          </w:tcPr>
          <w:p w:rsidR="00C85840" w:rsidRPr="00C85840" w:rsidRDefault="00C85840" w:rsidP="00C85840">
            <w:r w:rsidRPr="00C85840">
              <w:t xml:space="preserve">A selejtezés további mozzanatai elvégzése ajánlatos. </w:t>
            </w:r>
          </w:p>
          <w:p w:rsidR="00060FC2" w:rsidRPr="00C85840" w:rsidRDefault="00060FC2" w:rsidP="009D5563">
            <w:pPr>
              <w:rPr>
                <w:rFonts w:cstheme="minorHAnsi"/>
                <w:b/>
              </w:rPr>
            </w:pPr>
          </w:p>
        </w:tc>
        <w:tc>
          <w:tcPr>
            <w:tcW w:w="1275" w:type="dxa"/>
            <w:shd w:val="clear" w:color="auto" w:fill="auto"/>
          </w:tcPr>
          <w:p w:rsidR="00060FC2" w:rsidRPr="00C85840" w:rsidRDefault="00C85840" w:rsidP="004763F8">
            <w:pPr>
              <w:jc w:val="center"/>
              <w:rPr>
                <w:rFonts w:eastAsia="PMingLiU" w:cstheme="minorHAnsi"/>
              </w:rPr>
            </w:pPr>
            <w:r>
              <w:rPr>
                <w:rFonts w:eastAsia="PMingLiU" w:cstheme="minorHAnsi"/>
              </w:rPr>
              <w:t>A</w:t>
            </w:r>
            <w:r w:rsidR="00060FC2" w:rsidRPr="00C85840">
              <w:rPr>
                <w:rFonts w:eastAsia="PMingLiU" w:cstheme="minorHAnsi"/>
              </w:rPr>
              <w:t>/K</w:t>
            </w:r>
          </w:p>
        </w:tc>
        <w:tc>
          <w:tcPr>
            <w:tcW w:w="1524" w:type="dxa"/>
            <w:shd w:val="clear" w:color="auto" w:fill="auto"/>
            <w:vAlign w:val="center"/>
          </w:tcPr>
          <w:p w:rsidR="00060FC2" w:rsidRPr="00C85840" w:rsidRDefault="00060FC2" w:rsidP="001D181D">
            <w:pPr>
              <w:jc w:val="center"/>
              <w:rPr>
                <w:rFonts w:eastAsia="PMingLiU" w:cstheme="minorHAnsi"/>
              </w:rPr>
            </w:pPr>
            <w:r w:rsidRPr="00C85840">
              <w:rPr>
                <w:rFonts w:eastAsia="PMingLiU" w:cstheme="minorHAnsi"/>
              </w:rPr>
              <w:t>igen</w:t>
            </w:r>
          </w:p>
        </w:tc>
      </w:tr>
      <w:tr w:rsidR="00C85840" w:rsidRPr="00C85840" w:rsidTr="001D181D">
        <w:trPr>
          <w:jc w:val="center"/>
        </w:trPr>
        <w:tc>
          <w:tcPr>
            <w:tcW w:w="990" w:type="dxa"/>
          </w:tcPr>
          <w:p w:rsidR="00C85840" w:rsidRPr="00C85840" w:rsidRDefault="00C85840" w:rsidP="002333D6">
            <w:pPr>
              <w:rPr>
                <w:rFonts w:eastAsia="PMingLiU" w:cstheme="minorHAnsi"/>
              </w:rPr>
            </w:pPr>
            <w:r w:rsidRPr="00C85840">
              <w:rPr>
                <w:rFonts w:eastAsia="PMingLiU" w:cstheme="minorHAnsi"/>
              </w:rPr>
              <w:t>3.</w:t>
            </w:r>
          </w:p>
        </w:tc>
        <w:tc>
          <w:tcPr>
            <w:tcW w:w="3969" w:type="dxa"/>
            <w:shd w:val="clear" w:color="auto" w:fill="auto"/>
          </w:tcPr>
          <w:p w:rsidR="00C85840" w:rsidRPr="00C85840" w:rsidRDefault="00C85840" w:rsidP="00C85840">
            <w:pPr>
              <w:spacing w:before="120"/>
            </w:pPr>
            <w:r w:rsidRPr="00C85840">
              <w:rPr>
                <w:rFonts w:cstheme="minorHAnsi"/>
              </w:rPr>
              <w:t>Az Ikr. 3. § (1) és (2) bekezdései szerint az ISZ-t és az irattári tervet évente felül kell vizsgálni. Az ISZ és az irattári terv felülvizsgálata elmaradt.</w:t>
            </w:r>
            <w:r w:rsidRPr="00C85840">
              <w:t xml:space="preserve"> </w:t>
            </w:r>
          </w:p>
        </w:tc>
        <w:tc>
          <w:tcPr>
            <w:tcW w:w="1134" w:type="dxa"/>
            <w:shd w:val="clear" w:color="auto" w:fill="auto"/>
            <w:vAlign w:val="center"/>
          </w:tcPr>
          <w:p w:rsidR="00C85840" w:rsidRPr="00C85840" w:rsidRDefault="00C85840" w:rsidP="001D181D">
            <w:pPr>
              <w:jc w:val="center"/>
              <w:rPr>
                <w:rFonts w:eastAsia="PMingLiU" w:cstheme="minorHAnsi"/>
              </w:rPr>
            </w:pPr>
            <w:r>
              <w:rPr>
                <w:rFonts w:eastAsia="PMingLiU" w:cstheme="minorHAnsi"/>
              </w:rPr>
              <w:t>átlagos</w:t>
            </w:r>
          </w:p>
        </w:tc>
        <w:tc>
          <w:tcPr>
            <w:tcW w:w="3969" w:type="dxa"/>
            <w:shd w:val="clear" w:color="auto" w:fill="auto"/>
          </w:tcPr>
          <w:p w:rsidR="00C85840" w:rsidRPr="00C85840" w:rsidRDefault="00C85840" w:rsidP="00C85840">
            <w:pPr>
              <w:autoSpaceDN/>
              <w:spacing w:before="120"/>
              <w:textAlignment w:val="auto"/>
              <w:outlineLvl w:val="0"/>
            </w:pPr>
            <w:r w:rsidRPr="00C85840">
              <w:rPr>
                <w:rFonts w:cstheme="minorHAnsi"/>
              </w:rPr>
              <w:t xml:space="preserve">Az ISZ-t és az irattári tervet évente felül kell vizsgálni. </w:t>
            </w:r>
          </w:p>
          <w:p w:rsidR="00C85840" w:rsidRPr="00C85840" w:rsidRDefault="00C85840" w:rsidP="00C85840">
            <w:pPr>
              <w:pStyle w:val="Listaszerbekezds"/>
            </w:pPr>
          </w:p>
        </w:tc>
        <w:tc>
          <w:tcPr>
            <w:tcW w:w="1275" w:type="dxa"/>
            <w:shd w:val="clear" w:color="auto" w:fill="auto"/>
          </w:tcPr>
          <w:p w:rsidR="00C85840" w:rsidRPr="00C85840" w:rsidRDefault="00C85840" w:rsidP="004763F8">
            <w:pPr>
              <w:jc w:val="center"/>
              <w:rPr>
                <w:rFonts w:eastAsia="PMingLiU" w:cstheme="minorHAnsi"/>
              </w:rPr>
            </w:pPr>
            <w:r>
              <w:rPr>
                <w:rFonts w:eastAsia="PMingLiU" w:cstheme="minorHAnsi"/>
              </w:rPr>
              <w:t>K/K</w:t>
            </w:r>
          </w:p>
        </w:tc>
        <w:tc>
          <w:tcPr>
            <w:tcW w:w="1524" w:type="dxa"/>
            <w:shd w:val="clear" w:color="auto" w:fill="auto"/>
            <w:vAlign w:val="center"/>
          </w:tcPr>
          <w:p w:rsidR="00C85840" w:rsidRPr="00C85840" w:rsidRDefault="00C85840" w:rsidP="001D181D">
            <w:pPr>
              <w:jc w:val="center"/>
              <w:rPr>
                <w:rFonts w:eastAsia="PMingLiU" w:cstheme="minorHAnsi"/>
              </w:rPr>
            </w:pPr>
            <w:r>
              <w:rPr>
                <w:rFonts w:eastAsia="PMingLiU" w:cstheme="minorHAnsi"/>
              </w:rPr>
              <w:t>igen</w:t>
            </w:r>
          </w:p>
        </w:tc>
      </w:tr>
      <w:tr w:rsidR="00C85840" w:rsidRPr="008169A9" w:rsidTr="001D181D">
        <w:trPr>
          <w:jc w:val="center"/>
        </w:trPr>
        <w:tc>
          <w:tcPr>
            <w:tcW w:w="990" w:type="dxa"/>
          </w:tcPr>
          <w:p w:rsidR="00C85840" w:rsidRPr="001D181D" w:rsidRDefault="001D181D" w:rsidP="002333D6">
            <w:pPr>
              <w:rPr>
                <w:rFonts w:eastAsia="PMingLiU" w:cstheme="minorHAnsi"/>
                <w:sz w:val="26"/>
                <w:szCs w:val="26"/>
              </w:rPr>
            </w:pPr>
            <w:r w:rsidRPr="001D181D">
              <w:rPr>
                <w:rFonts w:eastAsia="PMingLiU" w:cstheme="minorHAnsi"/>
                <w:sz w:val="26"/>
                <w:szCs w:val="26"/>
              </w:rPr>
              <w:t>4.</w:t>
            </w:r>
          </w:p>
        </w:tc>
        <w:tc>
          <w:tcPr>
            <w:tcW w:w="3969" w:type="dxa"/>
            <w:shd w:val="clear" w:color="auto" w:fill="auto"/>
          </w:tcPr>
          <w:p w:rsidR="00C85840" w:rsidRPr="001D181D" w:rsidRDefault="00C85840" w:rsidP="001D181D">
            <w:pPr>
              <w:autoSpaceDN/>
              <w:textAlignment w:val="auto"/>
              <w:outlineLvl w:val="0"/>
              <w:rPr>
                <w:rFonts w:cstheme="minorHAnsi"/>
                <w:bCs/>
                <w:sz w:val="12"/>
                <w:szCs w:val="12"/>
              </w:rPr>
            </w:pPr>
            <w:r w:rsidRPr="001D181D">
              <w:rPr>
                <w:sz w:val="26"/>
                <w:szCs w:val="26"/>
              </w:rPr>
              <w:t>A ISZ-ben leírtkat rendszeres kell ellenőrizni az Ikr. 7. § (a) pontja elvárása szerint</w:t>
            </w:r>
            <w:r w:rsidRPr="001D181D">
              <w:rPr>
                <w:rFonts w:cstheme="minorHAnsi"/>
                <w:bCs/>
                <w:sz w:val="12"/>
                <w:szCs w:val="12"/>
              </w:rPr>
              <w:t>.</w:t>
            </w:r>
          </w:p>
        </w:tc>
        <w:tc>
          <w:tcPr>
            <w:tcW w:w="1134" w:type="dxa"/>
            <w:shd w:val="clear" w:color="auto" w:fill="auto"/>
            <w:vAlign w:val="center"/>
          </w:tcPr>
          <w:p w:rsidR="00C85840" w:rsidRPr="001D181D" w:rsidRDefault="001D181D" w:rsidP="001D181D">
            <w:pPr>
              <w:jc w:val="center"/>
              <w:rPr>
                <w:rFonts w:eastAsia="PMingLiU" w:cstheme="minorHAnsi"/>
                <w:sz w:val="26"/>
                <w:szCs w:val="26"/>
              </w:rPr>
            </w:pPr>
            <w:r w:rsidRPr="001D181D">
              <w:rPr>
                <w:rFonts w:eastAsia="PMingLiU" w:cstheme="minorHAnsi"/>
                <w:sz w:val="26"/>
                <w:szCs w:val="26"/>
              </w:rPr>
              <w:t>átlagos</w:t>
            </w:r>
          </w:p>
        </w:tc>
        <w:tc>
          <w:tcPr>
            <w:tcW w:w="3969" w:type="dxa"/>
            <w:shd w:val="clear" w:color="auto" w:fill="auto"/>
          </w:tcPr>
          <w:p w:rsidR="00C85840" w:rsidRPr="001D181D" w:rsidRDefault="00C85840" w:rsidP="001D181D">
            <w:pPr>
              <w:autoSpaceDN/>
              <w:textAlignment w:val="auto"/>
              <w:outlineLvl w:val="0"/>
              <w:rPr>
                <w:rFonts w:cstheme="minorHAnsi"/>
                <w:bCs/>
                <w:sz w:val="12"/>
                <w:szCs w:val="12"/>
              </w:rPr>
            </w:pPr>
            <w:r w:rsidRPr="001D181D">
              <w:rPr>
                <w:sz w:val="26"/>
                <w:szCs w:val="26"/>
              </w:rPr>
              <w:t>A ISZ-ben leírtkat rendszeres kell ellenőrizni az Ikr. 7. § (a) pontja elvárása szerint</w:t>
            </w:r>
            <w:r w:rsidRPr="001D181D">
              <w:rPr>
                <w:rFonts w:cstheme="minorHAnsi"/>
                <w:bCs/>
                <w:sz w:val="12"/>
                <w:szCs w:val="12"/>
              </w:rPr>
              <w:t>.</w:t>
            </w:r>
          </w:p>
        </w:tc>
        <w:tc>
          <w:tcPr>
            <w:tcW w:w="1275" w:type="dxa"/>
            <w:shd w:val="clear" w:color="auto" w:fill="auto"/>
          </w:tcPr>
          <w:p w:rsidR="00C85840" w:rsidRPr="001D181D" w:rsidRDefault="001D181D" w:rsidP="004763F8">
            <w:pPr>
              <w:jc w:val="center"/>
              <w:rPr>
                <w:rFonts w:eastAsia="PMingLiU" w:cstheme="minorHAnsi"/>
                <w:sz w:val="26"/>
                <w:szCs w:val="26"/>
              </w:rPr>
            </w:pPr>
            <w:r w:rsidRPr="001D181D">
              <w:rPr>
                <w:rFonts w:eastAsia="PMingLiU" w:cstheme="minorHAnsi"/>
                <w:sz w:val="26"/>
                <w:szCs w:val="26"/>
              </w:rPr>
              <w:t>K/K</w:t>
            </w:r>
          </w:p>
        </w:tc>
        <w:tc>
          <w:tcPr>
            <w:tcW w:w="1524" w:type="dxa"/>
            <w:shd w:val="clear" w:color="auto" w:fill="auto"/>
            <w:vAlign w:val="center"/>
          </w:tcPr>
          <w:p w:rsidR="00C85840" w:rsidRPr="001D181D" w:rsidRDefault="001D181D" w:rsidP="001D181D">
            <w:pPr>
              <w:jc w:val="center"/>
              <w:rPr>
                <w:rFonts w:eastAsia="PMingLiU" w:cstheme="minorHAnsi"/>
                <w:sz w:val="26"/>
                <w:szCs w:val="26"/>
              </w:rPr>
            </w:pPr>
            <w:r w:rsidRPr="001D181D">
              <w:rPr>
                <w:rFonts w:eastAsia="PMingLiU" w:cstheme="minorHAnsi"/>
                <w:sz w:val="26"/>
                <w:szCs w:val="26"/>
              </w:rPr>
              <w:t>igen</w:t>
            </w:r>
          </w:p>
        </w:tc>
      </w:tr>
    </w:tbl>
    <w:p w:rsidR="00717468" w:rsidRPr="004458CE" w:rsidRDefault="00717468" w:rsidP="004D02F5">
      <w:pPr>
        <w:rPr>
          <w:rFonts w:cstheme="minorHAnsi"/>
          <w:sz w:val="26"/>
          <w:szCs w:val="26"/>
        </w:rPr>
      </w:pPr>
    </w:p>
    <w:p w:rsidR="004D02F5" w:rsidRPr="004458CE" w:rsidRDefault="004D02F5" w:rsidP="004D02F5">
      <w:pPr>
        <w:rPr>
          <w:rFonts w:cstheme="minorHAnsi"/>
          <w:sz w:val="26"/>
          <w:szCs w:val="26"/>
        </w:rPr>
        <w:sectPr w:rsidR="004D02F5" w:rsidRPr="004458CE" w:rsidSect="00A9377C">
          <w:pgSz w:w="16838" w:h="11906" w:orient="landscape"/>
          <w:pgMar w:top="1418" w:right="1418" w:bottom="1418" w:left="1418" w:header="709" w:footer="709" w:gutter="0"/>
          <w:cols w:space="708"/>
          <w:docGrid w:linePitch="360"/>
        </w:sectPr>
      </w:pPr>
    </w:p>
    <w:p w:rsidR="004D02F5" w:rsidRPr="004458CE" w:rsidRDefault="004D02F5" w:rsidP="004D02F5">
      <w:pPr>
        <w:tabs>
          <w:tab w:val="num" w:pos="284"/>
        </w:tabs>
        <w:jc w:val="center"/>
        <w:rPr>
          <w:rFonts w:cstheme="minorHAnsi"/>
          <w:b/>
          <w:sz w:val="26"/>
          <w:szCs w:val="26"/>
        </w:rPr>
      </w:pPr>
      <w:r w:rsidRPr="004458CE">
        <w:rPr>
          <w:rFonts w:cstheme="minorHAnsi"/>
          <w:b/>
          <w:sz w:val="26"/>
          <w:szCs w:val="26"/>
        </w:rPr>
        <w:t>IV./</w:t>
      </w:r>
    </w:p>
    <w:p w:rsidR="004D02F5" w:rsidRPr="004458CE" w:rsidRDefault="004D02F5" w:rsidP="004D02F5">
      <w:pPr>
        <w:tabs>
          <w:tab w:val="num" w:pos="284"/>
        </w:tabs>
        <w:jc w:val="center"/>
        <w:rPr>
          <w:rFonts w:cstheme="minorHAnsi"/>
          <w:b/>
          <w:sz w:val="26"/>
          <w:szCs w:val="26"/>
        </w:rPr>
      </w:pPr>
      <w:r w:rsidRPr="004458CE">
        <w:rPr>
          <w:rFonts w:cstheme="minorHAnsi"/>
          <w:b/>
          <w:sz w:val="26"/>
          <w:szCs w:val="26"/>
        </w:rPr>
        <w:t>RÉSZLETES MEGÁLLAPÍTÁSOK</w:t>
      </w:r>
    </w:p>
    <w:p w:rsidR="00B329E8" w:rsidRDefault="00B329E8" w:rsidP="00BC49D3">
      <w:pPr>
        <w:rPr>
          <w:rFonts w:cstheme="minorHAnsi"/>
          <w:bCs/>
          <w:sz w:val="26"/>
          <w:szCs w:val="26"/>
        </w:rPr>
      </w:pPr>
    </w:p>
    <w:p w:rsidR="00A047D3" w:rsidRPr="00602702" w:rsidRDefault="004C0F29" w:rsidP="00BC49D3">
      <w:pPr>
        <w:rPr>
          <w:rFonts w:cstheme="minorHAnsi"/>
          <w:bCs/>
          <w:sz w:val="26"/>
          <w:szCs w:val="26"/>
        </w:rPr>
      </w:pPr>
      <w:r w:rsidRPr="00602702">
        <w:rPr>
          <w:rFonts w:cs="Calibri"/>
          <w:b/>
          <w:sz w:val="26"/>
          <w:szCs w:val="26"/>
        </w:rPr>
        <w:t>A. Az iratkezelés szabályozottsága</w:t>
      </w:r>
    </w:p>
    <w:p w:rsidR="00A047D3" w:rsidRPr="00602702" w:rsidRDefault="00A047D3" w:rsidP="00BC49D3">
      <w:pPr>
        <w:rPr>
          <w:rFonts w:cstheme="minorHAnsi"/>
          <w:bCs/>
          <w:sz w:val="26"/>
          <w:szCs w:val="26"/>
        </w:rPr>
      </w:pPr>
    </w:p>
    <w:p w:rsidR="00CD4FB6" w:rsidRPr="00602702" w:rsidRDefault="0077212D" w:rsidP="00BC49D3">
      <w:pPr>
        <w:rPr>
          <w:rFonts w:cs="Calibri"/>
          <w:b/>
          <w:sz w:val="26"/>
          <w:szCs w:val="26"/>
        </w:rPr>
      </w:pPr>
      <w:r w:rsidRPr="00602702">
        <w:rPr>
          <w:rFonts w:cs="Calibri"/>
          <w:b/>
          <w:sz w:val="26"/>
          <w:szCs w:val="26"/>
        </w:rPr>
        <w:t>A.1. Az Iratkezelési Szabályzat felülvizsgálata, egyéb rendelkezések, utasítások vizsgálata</w:t>
      </w:r>
    </w:p>
    <w:p w:rsidR="0077212D" w:rsidRPr="00602702" w:rsidRDefault="0077212D" w:rsidP="00BC49D3">
      <w:pPr>
        <w:rPr>
          <w:rFonts w:cs="Calibri"/>
        </w:rPr>
      </w:pPr>
    </w:p>
    <w:p w:rsidR="009A49A1" w:rsidRPr="00602702" w:rsidRDefault="007936FB" w:rsidP="00BC49D3">
      <w:pPr>
        <w:rPr>
          <w:rFonts w:cs="Calibri"/>
          <w:b/>
          <w:sz w:val="26"/>
          <w:szCs w:val="26"/>
          <w:u w:val="single"/>
        </w:rPr>
      </w:pPr>
      <w:r w:rsidRPr="00602702">
        <w:rPr>
          <w:rFonts w:cs="Calibri"/>
          <w:b/>
          <w:sz w:val="26"/>
          <w:szCs w:val="26"/>
          <w:u w:val="single"/>
        </w:rPr>
        <w:t>Szervezeti és Működési Szabályzat (</w:t>
      </w:r>
      <w:r w:rsidR="00DB1308" w:rsidRPr="00602702">
        <w:rPr>
          <w:rFonts w:cs="Calibri"/>
          <w:b/>
          <w:sz w:val="26"/>
          <w:szCs w:val="26"/>
          <w:u w:val="single"/>
        </w:rPr>
        <w:t>SZMSZ</w:t>
      </w:r>
      <w:r w:rsidRPr="00602702">
        <w:rPr>
          <w:rFonts w:cs="Calibri"/>
          <w:b/>
          <w:sz w:val="26"/>
          <w:szCs w:val="26"/>
          <w:u w:val="single"/>
        </w:rPr>
        <w:t>)</w:t>
      </w:r>
    </w:p>
    <w:p w:rsidR="00DB1308" w:rsidRPr="00075CA7" w:rsidRDefault="00DB1308" w:rsidP="009A49A1">
      <w:pPr>
        <w:rPr>
          <w:rFonts w:cstheme="minorHAnsi"/>
          <w:sz w:val="26"/>
          <w:szCs w:val="26"/>
          <w:highlight w:val="yellow"/>
        </w:rPr>
      </w:pPr>
    </w:p>
    <w:p w:rsidR="00DB1308" w:rsidRPr="003D4AE3" w:rsidRDefault="00DB1308" w:rsidP="009A49A1">
      <w:pPr>
        <w:rPr>
          <w:rFonts w:cs="Arial"/>
          <w:sz w:val="26"/>
          <w:szCs w:val="26"/>
          <w:shd w:val="clear" w:color="auto" w:fill="FFFFFF"/>
        </w:rPr>
      </w:pPr>
      <w:r w:rsidRPr="003D4AE3">
        <w:rPr>
          <w:rFonts w:cstheme="minorHAnsi"/>
          <w:sz w:val="26"/>
          <w:szCs w:val="26"/>
        </w:rPr>
        <w:t xml:space="preserve">Az </w:t>
      </w:r>
      <w:r w:rsidR="00312A48" w:rsidRPr="003D4AE3">
        <w:rPr>
          <w:rFonts w:cstheme="minorHAnsi"/>
          <w:sz w:val="26"/>
          <w:szCs w:val="26"/>
        </w:rPr>
        <w:t>Ikr.</w:t>
      </w:r>
      <w:r w:rsidRPr="003D4AE3">
        <w:rPr>
          <w:rFonts w:cs="Arial"/>
          <w:sz w:val="26"/>
          <w:szCs w:val="26"/>
          <w:shd w:val="clear" w:color="auto" w:fill="FFFFFF"/>
        </w:rPr>
        <w:t xml:space="preserve"> 3. § (3) bekezdése szerint „a szerv vezetője a szerv szervezeti és működési szabályzatában határozza meg az iratkezelés szervezeti rendjét, az iratkezelésre, valamint az azzal összefüggő tevékenységekre vonatkozó feladat- és hatásköröket, továbbá kijelöli az iratkezelés felügyeletét ellátó vezetőt.”</w:t>
      </w:r>
    </w:p>
    <w:p w:rsidR="00D805B4" w:rsidRPr="00075CA7" w:rsidRDefault="00D805B4" w:rsidP="00BC49D3">
      <w:pPr>
        <w:rPr>
          <w:rFonts w:cs="Calibri"/>
          <w:sz w:val="16"/>
          <w:szCs w:val="16"/>
          <w:highlight w:val="yellow"/>
        </w:rPr>
      </w:pPr>
    </w:p>
    <w:p w:rsidR="00CE2FEB" w:rsidRPr="00CE2FEB" w:rsidRDefault="00086A50" w:rsidP="00CE2FEB">
      <w:pPr>
        <w:tabs>
          <w:tab w:val="left" w:pos="-284"/>
          <w:tab w:val="left" w:pos="567"/>
        </w:tabs>
        <w:autoSpaceDN/>
        <w:textAlignment w:val="auto"/>
        <w:outlineLvl w:val="0"/>
        <w:rPr>
          <w:sz w:val="26"/>
          <w:szCs w:val="26"/>
        </w:rPr>
      </w:pPr>
      <w:r w:rsidRPr="003D4AE3">
        <w:rPr>
          <w:rFonts w:cs="Calibri"/>
          <w:sz w:val="26"/>
          <w:szCs w:val="26"/>
        </w:rPr>
        <w:t>A</w:t>
      </w:r>
      <w:r w:rsidR="003D4AE3" w:rsidRPr="003D4AE3">
        <w:rPr>
          <w:rFonts w:cs="Calibri"/>
          <w:sz w:val="26"/>
          <w:szCs w:val="26"/>
        </w:rPr>
        <w:t xml:space="preserve"> közös hivatal</w:t>
      </w:r>
      <w:r w:rsidRPr="003D4AE3">
        <w:rPr>
          <w:rFonts w:cs="Calibri"/>
          <w:sz w:val="26"/>
          <w:szCs w:val="26"/>
        </w:rPr>
        <w:t xml:space="preserve"> SZMSZ-</w:t>
      </w:r>
      <w:r w:rsidR="003D4AE3" w:rsidRPr="003D4AE3">
        <w:rPr>
          <w:rFonts w:cs="Calibri"/>
          <w:sz w:val="26"/>
          <w:szCs w:val="26"/>
        </w:rPr>
        <w:t>e 2013. január 25-től hatályos.</w:t>
      </w:r>
      <w:r w:rsidR="00D805B4" w:rsidRPr="003D4AE3">
        <w:rPr>
          <w:rFonts w:cs="Calibri"/>
          <w:sz w:val="26"/>
          <w:szCs w:val="26"/>
        </w:rPr>
        <w:t xml:space="preserve"> </w:t>
      </w:r>
      <w:r w:rsidR="003D4AE3" w:rsidRPr="003D4AE3">
        <w:rPr>
          <w:rFonts w:cs="Calibri"/>
          <w:sz w:val="26"/>
          <w:szCs w:val="26"/>
        </w:rPr>
        <w:t>Az SZMSZ értelmében</w:t>
      </w:r>
      <w:r w:rsidR="00CE2FEB">
        <w:rPr>
          <w:rFonts w:cs="Calibri"/>
          <w:sz w:val="26"/>
          <w:szCs w:val="26"/>
        </w:rPr>
        <w:t xml:space="preserve"> </w:t>
      </w:r>
      <w:r w:rsidR="003D4AE3" w:rsidRPr="00CE2FEB">
        <w:rPr>
          <w:rFonts w:cs="Calibri"/>
          <w:sz w:val="26"/>
          <w:szCs w:val="26"/>
        </w:rPr>
        <w:t>a „közös önkormányzati hivatal iktatási és irattározási rendjét külön szabályzat tartalmazza” (SZMSZ II/6. pont).</w:t>
      </w:r>
      <w:r w:rsidR="00CE2FEB">
        <w:rPr>
          <w:rFonts w:cs="Calibri"/>
          <w:sz w:val="26"/>
          <w:szCs w:val="26"/>
        </w:rPr>
        <w:t xml:space="preserve"> </w:t>
      </w:r>
      <w:r w:rsidR="00CE2FEB" w:rsidRPr="00CE2FEB">
        <w:rPr>
          <w:sz w:val="26"/>
          <w:szCs w:val="26"/>
        </w:rPr>
        <w:t>A</w:t>
      </w:r>
      <w:r w:rsidR="00CE2FEB">
        <w:rPr>
          <w:sz w:val="26"/>
          <w:szCs w:val="26"/>
        </w:rPr>
        <w:t>z ISZ 4. pontja szerint</w:t>
      </w:r>
      <w:r w:rsidR="00CE2FEB" w:rsidRPr="00CE2FEB">
        <w:rPr>
          <w:sz w:val="26"/>
          <w:szCs w:val="26"/>
        </w:rPr>
        <w:t xml:space="preserve"> </w:t>
      </w:r>
      <w:r w:rsidR="00CE2FEB">
        <w:rPr>
          <w:sz w:val="26"/>
          <w:szCs w:val="26"/>
        </w:rPr>
        <w:t>„</w:t>
      </w:r>
      <w:r w:rsidR="00CE2FEB" w:rsidRPr="00CE2FEB">
        <w:rPr>
          <w:sz w:val="26"/>
          <w:szCs w:val="26"/>
        </w:rPr>
        <w:t>Közös Önkormányzati Hivatal a Szervezeti és Működési Szabályzatában és az egyes munkaköri leírásokban határozza meg az iratkezelés szervezeti rendjét, az iratkezelésre, valamint az azzal összefüggő tevékenységekre vonatkozó feladat- és hatásköröket, és kijelöli az iratkezelés felügyeletét ellátó vezetőt.</w:t>
      </w:r>
    </w:p>
    <w:p w:rsidR="00CE2FEB" w:rsidRPr="00815930" w:rsidRDefault="00CE2FEB" w:rsidP="00CE2FEB">
      <w:pPr>
        <w:tabs>
          <w:tab w:val="left" w:pos="-284"/>
          <w:tab w:val="left" w:pos="567"/>
        </w:tabs>
        <w:ind w:left="567" w:hanging="567"/>
        <w:outlineLvl w:val="0"/>
      </w:pPr>
    </w:p>
    <w:p w:rsidR="003D4AE3" w:rsidRDefault="00F563A1" w:rsidP="003D4AE3">
      <w:pPr>
        <w:rPr>
          <w:rFonts w:cs="Calibri"/>
          <w:sz w:val="26"/>
          <w:szCs w:val="26"/>
        </w:rPr>
      </w:pPr>
      <w:r w:rsidRPr="00F54BF7">
        <w:rPr>
          <w:rFonts w:cs="Calibri"/>
          <w:sz w:val="26"/>
          <w:szCs w:val="26"/>
        </w:rPr>
        <w:t xml:space="preserve">Az Ikr.-ben elvárt </w:t>
      </w:r>
      <w:r w:rsidR="00CE2FEB" w:rsidRPr="00F54BF7">
        <w:rPr>
          <w:rFonts w:cs="Calibri"/>
          <w:sz w:val="26"/>
          <w:szCs w:val="26"/>
        </w:rPr>
        <w:t>szervezeti rend</w:t>
      </w:r>
      <w:r w:rsidRPr="00F54BF7">
        <w:rPr>
          <w:rFonts w:cs="Calibri"/>
          <w:sz w:val="26"/>
          <w:szCs w:val="26"/>
        </w:rPr>
        <w:t xml:space="preserve">, </w:t>
      </w:r>
      <w:r w:rsidR="00CE2FEB" w:rsidRPr="00F54BF7">
        <w:rPr>
          <w:rFonts w:cs="Calibri"/>
          <w:sz w:val="26"/>
          <w:szCs w:val="26"/>
        </w:rPr>
        <w:t>iratkezelésre a feladatkörök</w:t>
      </w:r>
      <w:r w:rsidR="00F54BF7" w:rsidRPr="00F54BF7">
        <w:rPr>
          <w:rFonts w:cs="Calibri"/>
          <w:sz w:val="26"/>
          <w:szCs w:val="26"/>
        </w:rPr>
        <w:t xml:space="preserve"> </w:t>
      </w:r>
      <w:r w:rsidRPr="00F54BF7">
        <w:rPr>
          <w:rFonts w:cs="Calibri"/>
          <w:sz w:val="26"/>
          <w:szCs w:val="26"/>
        </w:rPr>
        <w:t>és hatász</w:t>
      </w:r>
      <w:r w:rsidR="00CE2FEB" w:rsidRPr="00F54BF7">
        <w:rPr>
          <w:rFonts w:cs="Calibri"/>
          <w:sz w:val="26"/>
          <w:szCs w:val="26"/>
        </w:rPr>
        <w:t>kör</w:t>
      </w:r>
      <w:r w:rsidRPr="00F54BF7">
        <w:rPr>
          <w:rFonts w:cs="Calibri"/>
          <w:sz w:val="26"/>
          <w:szCs w:val="26"/>
        </w:rPr>
        <w:t xml:space="preserve"> az SZMSZ-ben és az ISZ-ben nem </w:t>
      </w:r>
      <w:r w:rsidR="00C519C2">
        <w:rPr>
          <w:rFonts w:cs="Calibri"/>
          <w:sz w:val="26"/>
          <w:szCs w:val="26"/>
        </w:rPr>
        <w:t>voltak meg</w:t>
      </w:r>
      <w:r w:rsidRPr="00F54BF7">
        <w:rPr>
          <w:rFonts w:cs="Calibri"/>
          <w:sz w:val="26"/>
          <w:szCs w:val="26"/>
        </w:rPr>
        <w:t>található</w:t>
      </w:r>
      <w:r w:rsidR="00B53ED4">
        <w:rPr>
          <w:rFonts w:cs="Calibri"/>
          <w:sz w:val="26"/>
          <w:szCs w:val="26"/>
        </w:rPr>
        <w:t>ak</w:t>
      </w:r>
      <w:r w:rsidR="00C519C2">
        <w:rPr>
          <w:rFonts w:cs="Calibri"/>
          <w:sz w:val="26"/>
          <w:szCs w:val="26"/>
        </w:rPr>
        <w:t>.</w:t>
      </w:r>
      <w:r w:rsidRPr="00F54BF7">
        <w:rPr>
          <w:rFonts w:cs="Calibri"/>
          <w:sz w:val="26"/>
          <w:szCs w:val="26"/>
        </w:rPr>
        <w:t xml:space="preserve"> A</w:t>
      </w:r>
      <w:r w:rsidRPr="00F54BF7">
        <w:rPr>
          <w:sz w:val="26"/>
          <w:szCs w:val="26"/>
        </w:rPr>
        <w:t>z iratkezelés felügyeletét ellátó vezetőt az ISZ 9. pontjában kijelölték (jegyző).</w:t>
      </w:r>
    </w:p>
    <w:p w:rsidR="00D805B4" w:rsidRPr="00075CA7" w:rsidRDefault="00D805B4" w:rsidP="00FF5BA5">
      <w:pPr>
        <w:rPr>
          <w:rFonts w:cstheme="minorHAnsi"/>
          <w:b/>
          <w:bCs/>
          <w:sz w:val="16"/>
          <w:szCs w:val="16"/>
          <w:highlight w:val="yellow"/>
        </w:rPr>
      </w:pPr>
    </w:p>
    <w:p w:rsidR="00D805B4" w:rsidRPr="00961746" w:rsidRDefault="00F26B69" w:rsidP="00FF5BA5">
      <w:pPr>
        <w:rPr>
          <w:rFonts w:cstheme="minorHAnsi"/>
          <w:b/>
          <w:bCs/>
          <w:sz w:val="26"/>
          <w:szCs w:val="26"/>
          <w:u w:val="single"/>
        </w:rPr>
      </w:pPr>
      <w:r w:rsidRPr="00961746">
        <w:rPr>
          <w:rFonts w:cstheme="minorHAnsi"/>
          <w:b/>
          <w:bCs/>
          <w:sz w:val="26"/>
          <w:szCs w:val="26"/>
          <w:u w:val="single"/>
        </w:rPr>
        <w:t>Iratkezelési Szabályzat (ISZ)</w:t>
      </w:r>
    </w:p>
    <w:p w:rsidR="00D805B4" w:rsidRPr="00075CA7" w:rsidRDefault="00D805B4" w:rsidP="00FF5BA5">
      <w:pPr>
        <w:rPr>
          <w:rFonts w:cstheme="minorHAnsi"/>
          <w:b/>
          <w:bCs/>
          <w:sz w:val="16"/>
          <w:szCs w:val="16"/>
          <w:highlight w:val="yellow"/>
        </w:rPr>
      </w:pPr>
    </w:p>
    <w:p w:rsidR="00FF5BA5" w:rsidRPr="00602702" w:rsidRDefault="00961746" w:rsidP="00FF5BA5">
      <w:pPr>
        <w:rPr>
          <w:rFonts w:cstheme="minorHAnsi"/>
          <w:bCs/>
          <w:sz w:val="26"/>
          <w:szCs w:val="26"/>
        </w:rPr>
      </w:pPr>
      <w:r w:rsidRPr="00602702">
        <w:rPr>
          <w:rFonts w:cstheme="minorHAnsi"/>
          <w:b/>
          <w:bCs/>
          <w:sz w:val="26"/>
          <w:szCs w:val="26"/>
        </w:rPr>
        <w:t>Lébényi Közös Önkormányzati</w:t>
      </w:r>
      <w:r w:rsidR="0016267E" w:rsidRPr="00602702">
        <w:rPr>
          <w:rFonts w:cstheme="minorHAnsi"/>
          <w:b/>
          <w:bCs/>
          <w:sz w:val="26"/>
          <w:szCs w:val="26"/>
        </w:rPr>
        <w:t xml:space="preserve"> Hivatal</w:t>
      </w:r>
      <w:r w:rsidR="002E76FD" w:rsidRPr="00602702">
        <w:rPr>
          <w:rFonts w:cstheme="minorHAnsi"/>
          <w:b/>
          <w:bCs/>
          <w:sz w:val="26"/>
          <w:szCs w:val="26"/>
        </w:rPr>
        <w:t xml:space="preserve"> Iratkezelési Szabályzat</w:t>
      </w:r>
      <w:r w:rsidR="0016267E" w:rsidRPr="00602702">
        <w:rPr>
          <w:rFonts w:cstheme="minorHAnsi"/>
          <w:b/>
          <w:bCs/>
          <w:sz w:val="26"/>
          <w:szCs w:val="26"/>
        </w:rPr>
        <w:t>a</w:t>
      </w:r>
      <w:r w:rsidR="00FF5BA5" w:rsidRPr="00602702">
        <w:rPr>
          <w:rFonts w:cstheme="minorHAnsi"/>
          <w:b/>
          <w:bCs/>
          <w:sz w:val="26"/>
          <w:szCs w:val="26"/>
        </w:rPr>
        <w:t xml:space="preserve"> </w:t>
      </w:r>
      <w:r w:rsidR="0016267E" w:rsidRPr="00602702">
        <w:rPr>
          <w:rFonts w:cstheme="minorHAnsi"/>
          <w:b/>
          <w:bCs/>
          <w:sz w:val="26"/>
          <w:szCs w:val="26"/>
        </w:rPr>
        <w:t>201</w:t>
      </w:r>
      <w:r w:rsidR="00895CB8" w:rsidRPr="00602702">
        <w:rPr>
          <w:rFonts w:cstheme="minorHAnsi"/>
          <w:b/>
          <w:bCs/>
          <w:sz w:val="26"/>
          <w:szCs w:val="26"/>
        </w:rPr>
        <w:t>8</w:t>
      </w:r>
      <w:r w:rsidR="00B53ED4">
        <w:rPr>
          <w:rFonts w:cstheme="minorHAnsi"/>
          <w:b/>
          <w:bCs/>
          <w:sz w:val="26"/>
          <w:szCs w:val="26"/>
        </w:rPr>
        <w:t>.</w:t>
      </w:r>
      <w:r w:rsidR="00FF5BA5" w:rsidRPr="00602702">
        <w:rPr>
          <w:rFonts w:cstheme="minorHAnsi"/>
          <w:b/>
          <w:bCs/>
          <w:sz w:val="26"/>
          <w:szCs w:val="26"/>
        </w:rPr>
        <w:t xml:space="preserve"> </w:t>
      </w:r>
      <w:r w:rsidR="00895CB8" w:rsidRPr="00602702">
        <w:rPr>
          <w:rFonts w:cstheme="minorHAnsi"/>
          <w:b/>
          <w:bCs/>
          <w:sz w:val="26"/>
          <w:szCs w:val="26"/>
        </w:rPr>
        <w:t>január 1-</w:t>
      </w:r>
      <w:r w:rsidR="00FF5BA5" w:rsidRPr="00602702">
        <w:rPr>
          <w:rFonts w:cstheme="minorHAnsi"/>
          <w:b/>
          <w:bCs/>
          <w:sz w:val="26"/>
          <w:szCs w:val="26"/>
        </w:rPr>
        <w:t>t</w:t>
      </w:r>
      <w:r w:rsidR="00DA5BEE" w:rsidRPr="00602702">
        <w:rPr>
          <w:rFonts w:cstheme="minorHAnsi"/>
          <w:b/>
          <w:bCs/>
          <w:sz w:val="26"/>
          <w:szCs w:val="26"/>
        </w:rPr>
        <w:t>ő</w:t>
      </w:r>
      <w:r w:rsidR="00FF5BA5" w:rsidRPr="00602702">
        <w:rPr>
          <w:rFonts w:cstheme="minorHAnsi"/>
          <w:b/>
          <w:bCs/>
          <w:sz w:val="26"/>
          <w:szCs w:val="26"/>
        </w:rPr>
        <w:t>l hatály</w:t>
      </w:r>
      <w:r w:rsidR="0016267E" w:rsidRPr="00602702">
        <w:rPr>
          <w:rFonts w:cstheme="minorHAnsi"/>
          <w:b/>
          <w:bCs/>
          <w:sz w:val="26"/>
          <w:szCs w:val="26"/>
        </w:rPr>
        <w:t>os</w:t>
      </w:r>
      <w:r w:rsidR="00FF5BA5" w:rsidRPr="00602702">
        <w:rPr>
          <w:rFonts w:cstheme="minorHAnsi"/>
          <w:b/>
          <w:bCs/>
          <w:sz w:val="26"/>
          <w:szCs w:val="26"/>
        </w:rPr>
        <w:t>.</w:t>
      </w:r>
      <w:r w:rsidR="0016267E" w:rsidRPr="00602702">
        <w:rPr>
          <w:rFonts w:cstheme="minorHAnsi"/>
          <w:b/>
          <w:bCs/>
          <w:sz w:val="26"/>
          <w:szCs w:val="26"/>
        </w:rPr>
        <w:t xml:space="preserve"> </w:t>
      </w:r>
    </w:p>
    <w:p w:rsidR="00B31110" w:rsidRPr="00602702" w:rsidRDefault="0016267E" w:rsidP="00FF5BA5">
      <w:pPr>
        <w:rPr>
          <w:rFonts w:cstheme="minorHAnsi"/>
          <w:bCs/>
          <w:sz w:val="26"/>
          <w:szCs w:val="26"/>
        </w:rPr>
      </w:pPr>
      <w:r w:rsidRPr="00602702">
        <w:rPr>
          <w:rFonts w:cstheme="minorHAnsi"/>
          <w:bCs/>
          <w:sz w:val="26"/>
          <w:szCs w:val="26"/>
        </w:rPr>
        <w:t xml:space="preserve">Az </w:t>
      </w:r>
      <w:r w:rsidR="00312A48" w:rsidRPr="00602702">
        <w:rPr>
          <w:rFonts w:cstheme="minorHAnsi"/>
          <w:bCs/>
          <w:sz w:val="26"/>
          <w:szCs w:val="26"/>
        </w:rPr>
        <w:t>Ikr.</w:t>
      </w:r>
      <w:r w:rsidRPr="00602702">
        <w:rPr>
          <w:rFonts w:cstheme="minorHAnsi"/>
          <w:bCs/>
          <w:sz w:val="26"/>
          <w:szCs w:val="26"/>
        </w:rPr>
        <w:t xml:space="preserve"> 1. § (1) bekezdése szerint a rendelet az önkormányzati hivatalok</w:t>
      </w:r>
      <w:r w:rsidR="000C5FAA" w:rsidRPr="00602702">
        <w:rPr>
          <w:rFonts w:cstheme="minorHAnsi"/>
          <w:bCs/>
          <w:sz w:val="26"/>
          <w:szCs w:val="26"/>
        </w:rPr>
        <w:t xml:space="preserve"> </w:t>
      </w:r>
      <w:r w:rsidR="004D2D7A" w:rsidRPr="00602702">
        <w:rPr>
          <w:rFonts w:cstheme="minorHAnsi"/>
          <w:bCs/>
          <w:sz w:val="26"/>
          <w:szCs w:val="26"/>
        </w:rPr>
        <w:t xml:space="preserve">irattári anyagára, </w:t>
      </w:r>
      <w:r w:rsidR="00E12E66">
        <w:rPr>
          <w:rFonts w:cstheme="minorHAnsi"/>
          <w:bCs/>
          <w:sz w:val="26"/>
          <w:szCs w:val="26"/>
        </w:rPr>
        <w:t>az irat kezelésének követelménye</w:t>
      </w:r>
      <w:r w:rsidR="001605F2" w:rsidRPr="00602702">
        <w:rPr>
          <w:rFonts w:cs="Arial"/>
          <w:sz w:val="26"/>
          <w:szCs w:val="26"/>
          <w:shd w:val="clear" w:color="auto" w:fill="FFFFFF"/>
        </w:rPr>
        <w:t>i</w:t>
      </w:r>
      <w:r w:rsidR="00E12E66">
        <w:rPr>
          <w:rFonts w:cs="Arial"/>
          <w:sz w:val="26"/>
          <w:szCs w:val="26"/>
          <w:shd w:val="clear" w:color="auto" w:fill="FFFFFF"/>
        </w:rPr>
        <w:t>re, az i</w:t>
      </w:r>
      <w:r w:rsidR="001605F2" w:rsidRPr="00602702">
        <w:rPr>
          <w:rFonts w:cs="Arial"/>
          <w:sz w:val="26"/>
          <w:szCs w:val="26"/>
          <w:shd w:val="clear" w:color="auto" w:fill="FFFFFF"/>
        </w:rPr>
        <w:t>ratkezelés szabály</w:t>
      </w:r>
      <w:r w:rsidR="00E12E66">
        <w:rPr>
          <w:rFonts w:cs="Arial"/>
          <w:sz w:val="26"/>
          <w:szCs w:val="26"/>
          <w:shd w:val="clear" w:color="auto" w:fill="FFFFFF"/>
        </w:rPr>
        <w:t>z</w:t>
      </w:r>
      <w:r w:rsidR="001605F2" w:rsidRPr="00602702">
        <w:rPr>
          <w:rFonts w:cs="Arial"/>
          <w:sz w:val="26"/>
          <w:szCs w:val="26"/>
          <w:shd w:val="clear" w:color="auto" w:fill="FFFFFF"/>
        </w:rPr>
        <w:t xml:space="preserve">atai </w:t>
      </w:r>
      <w:r w:rsidR="000C5FAA" w:rsidRPr="00602702">
        <w:rPr>
          <w:rFonts w:cs="Arial"/>
          <w:sz w:val="26"/>
          <w:szCs w:val="26"/>
          <w:shd w:val="clear" w:color="auto" w:fill="FFFFFF"/>
        </w:rPr>
        <w:t>végrehajtásának ellenőrzési rendjé</w:t>
      </w:r>
      <w:r w:rsidR="00B44F33" w:rsidRPr="00602702">
        <w:rPr>
          <w:rFonts w:cs="Arial"/>
          <w:sz w:val="26"/>
          <w:szCs w:val="26"/>
          <w:shd w:val="clear" w:color="auto" w:fill="FFFFFF"/>
        </w:rPr>
        <w:t>re vonatkozik</w:t>
      </w:r>
      <w:r w:rsidR="002D19B7" w:rsidRPr="00602702">
        <w:rPr>
          <w:rFonts w:cstheme="minorHAnsi"/>
          <w:bCs/>
          <w:sz w:val="26"/>
          <w:szCs w:val="26"/>
        </w:rPr>
        <w:t xml:space="preserve">. </w:t>
      </w:r>
    </w:p>
    <w:p w:rsidR="00B31110" w:rsidRPr="00602702" w:rsidRDefault="00B44F33" w:rsidP="00B31110">
      <w:pPr>
        <w:rPr>
          <w:rFonts w:cstheme="minorHAnsi"/>
          <w:bCs/>
          <w:sz w:val="26"/>
          <w:szCs w:val="26"/>
        </w:rPr>
      </w:pPr>
      <w:r w:rsidRPr="00602702">
        <w:rPr>
          <w:rFonts w:cstheme="minorHAnsi"/>
          <w:bCs/>
          <w:sz w:val="26"/>
          <w:szCs w:val="26"/>
        </w:rPr>
        <w:t>Épp ezért k</w:t>
      </w:r>
      <w:r w:rsidR="00B31110" w:rsidRPr="00602702">
        <w:rPr>
          <w:rFonts w:cstheme="minorHAnsi"/>
          <w:bCs/>
          <w:sz w:val="26"/>
          <w:szCs w:val="26"/>
        </w:rPr>
        <w:t>ülön szabályzat nem készült az Önkormányzatokra</w:t>
      </w:r>
      <w:r w:rsidRPr="00602702">
        <w:rPr>
          <w:rFonts w:cstheme="minorHAnsi"/>
          <w:bCs/>
          <w:sz w:val="26"/>
          <w:szCs w:val="26"/>
        </w:rPr>
        <w:t>,</w:t>
      </w:r>
      <w:r w:rsidR="00B31110" w:rsidRPr="00602702">
        <w:rPr>
          <w:rFonts w:cstheme="minorHAnsi"/>
          <w:bCs/>
          <w:sz w:val="26"/>
          <w:szCs w:val="26"/>
        </w:rPr>
        <w:t xml:space="preserve"> </w:t>
      </w:r>
      <w:r w:rsidRPr="00602702">
        <w:rPr>
          <w:rFonts w:cstheme="minorHAnsi"/>
          <w:bCs/>
          <w:sz w:val="26"/>
          <w:szCs w:val="26"/>
        </w:rPr>
        <w:t>hisz</w:t>
      </w:r>
      <w:r w:rsidR="00B31110" w:rsidRPr="00602702">
        <w:rPr>
          <w:rFonts w:cstheme="minorHAnsi"/>
          <w:bCs/>
          <w:sz w:val="26"/>
          <w:szCs w:val="26"/>
        </w:rPr>
        <w:t xml:space="preserve"> az Mötv. 84. §</w:t>
      </w:r>
      <w:r w:rsidR="00E94072" w:rsidRPr="00602702">
        <w:rPr>
          <w:rFonts w:cstheme="minorHAnsi"/>
          <w:bCs/>
          <w:sz w:val="26"/>
          <w:szCs w:val="26"/>
        </w:rPr>
        <w:t xml:space="preserve"> (1) bekezdése</w:t>
      </w:r>
      <w:r w:rsidR="00B31110" w:rsidRPr="00602702">
        <w:rPr>
          <w:rFonts w:cstheme="minorHAnsi"/>
          <w:bCs/>
          <w:sz w:val="26"/>
          <w:szCs w:val="26"/>
        </w:rPr>
        <w:t xml:space="preserve"> értelmében az önkormányzat működésével kapcsolatos feladatokat a hivatal látja el.</w:t>
      </w:r>
      <w:r w:rsidR="00602702">
        <w:rPr>
          <w:rFonts w:cstheme="minorHAnsi"/>
          <w:bCs/>
          <w:sz w:val="26"/>
          <w:szCs w:val="26"/>
        </w:rPr>
        <w:t xml:space="preserve">  </w:t>
      </w:r>
    </w:p>
    <w:p w:rsidR="00FF5BA5" w:rsidRPr="003D4AE3" w:rsidRDefault="00FF5BA5" w:rsidP="00FF5BA5">
      <w:pPr>
        <w:rPr>
          <w:rFonts w:cstheme="minorHAnsi"/>
          <w:bCs/>
          <w:sz w:val="26"/>
          <w:szCs w:val="26"/>
        </w:rPr>
      </w:pPr>
      <w:r w:rsidRPr="003D4AE3">
        <w:rPr>
          <w:rFonts w:cstheme="minorHAnsi"/>
          <w:bCs/>
          <w:sz w:val="26"/>
          <w:szCs w:val="26"/>
        </w:rPr>
        <w:t>A</w:t>
      </w:r>
      <w:r w:rsidR="00B31110" w:rsidRPr="003D4AE3">
        <w:rPr>
          <w:rFonts w:cstheme="minorHAnsi"/>
          <w:bCs/>
          <w:sz w:val="26"/>
          <w:szCs w:val="26"/>
        </w:rPr>
        <w:t xml:space="preserve"> hatályos</w:t>
      </w:r>
      <w:r w:rsidRPr="003D4AE3">
        <w:rPr>
          <w:rFonts w:cstheme="minorHAnsi"/>
          <w:bCs/>
          <w:sz w:val="26"/>
          <w:szCs w:val="26"/>
        </w:rPr>
        <w:t xml:space="preserve"> Iratkezelési szabályzatot (továbbiakban ISZ) a Levéltár </w:t>
      </w:r>
      <w:r w:rsidR="00C13958" w:rsidRPr="003D4AE3">
        <w:rPr>
          <w:rFonts w:cstheme="minorHAnsi"/>
          <w:bCs/>
          <w:sz w:val="26"/>
          <w:szCs w:val="26"/>
        </w:rPr>
        <w:t>(20</w:t>
      </w:r>
      <w:r w:rsidR="003D4AE3" w:rsidRPr="003D4AE3">
        <w:rPr>
          <w:rFonts w:cstheme="minorHAnsi"/>
          <w:bCs/>
          <w:sz w:val="26"/>
          <w:szCs w:val="26"/>
        </w:rPr>
        <w:t>19. július 11-</w:t>
      </w:r>
      <w:r w:rsidR="00C13958" w:rsidRPr="003D4AE3">
        <w:rPr>
          <w:rFonts w:cstheme="minorHAnsi"/>
          <w:bCs/>
          <w:sz w:val="26"/>
          <w:szCs w:val="26"/>
        </w:rPr>
        <w:t xml:space="preserve">én) </w:t>
      </w:r>
      <w:r w:rsidRPr="003D4AE3">
        <w:rPr>
          <w:rFonts w:cstheme="minorHAnsi"/>
          <w:bCs/>
          <w:sz w:val="26"/>
          <w:szCs w:val="26"/>
        </w:rPr>
        <w:t xml:space="preserve">záradékkal látta el, a Komárom-Esztergom megyei Kormányhivataltól </w:t>
      </w:r>
      <w:r w:rsidR="00C13958" w:rsidRPr="003D4AE3">
        <w:rPr>
          <w:rFonts w:cstheme="minorHAnsi"/>
          <w:bCs/>
          <w:sz w:val="26"/>
          <w:szCs w:val="26"/>
        </w:rPr>
        <w:t>(20</w:t>
      </w:r>
      <w:r w:rsidR="003D4AE3" w:rsidRPr="003D4AE3">
        <w:rPr>
          <w:rFonts w:cstheme="minorHAnsi"/>
          <w:bCs/>
          <w:sz w:val="26"/>
          <w:szCs w:val="26"/>
        </w:rPr>
        <w:t>19</w:t>
      </w:r>
      <w:r w:rsidR="00B53ED4">
        <w:rPr>
          <w:rFonts w:cstheme="minorHAnsi"/>
          <w:bCs/>
          <w:sz w:val="26"/>
          <w:szCs w:val="26"/>
        </w:rPr>
        <w:t>.</w:t>
      </w:r>
      <w:r w:rsidR="003D4AE3" w:rsidRPr="003D4AE3">
        <w:rPr>
          <w:rFonts w:cstheme="minorHAnsi"/>
          <w:bCs/>
          <w:sz w:val="26"/>
          <w:szCs w:val="26"/>
        </w:rPr>
        <w:t xml:space="preserve"> június 29 -</w:t>
      </w:r>
      <w:r w:rsidR="00C13958" w:rsidRPr="003D4AE3">
        <w:rPr>
          <w:rFonts w:cstheme="minorHAnsi"/>
          <w:bCs/>
          <w:sz w:val="26"/>
          <w:szCs w:val="26"/>
        </w:rPr>
        <w:t xml:space="preserve"> én) </w:t>
      </w:r>
      <w:r w:rsidRPr="003D4AE3">
        <w:rPr>
          <w:rFonts w:cstheme="minorHAnsi"/>
          <w:bCs/>
          <w:sz w:val="26"/>
          <w:szCs w:val="26"/>
        </w:rPr>
        <w:t>megkapták az egyetértési záradékot.</w:t>
      </w:r>
    </w:p>
    <w:p w:rsidR="00157432" w:rsidRDefault="00FF5BA5" w:rsidP="0044656E">
      <w:pPr>
        <w:rPr>
          <w:rFonts w:cstheme="minorHAnsi"/>
          <w:bCs/>
          <w:sz w:val="26"/>
          <w:szCs w:val="26"/>
        </w:rPr>
      </w:pPr>
      <w:r w:rsidRPr="00A141C4">
        <w:rPr>
          <w:rFonts w:cstheme="minorHAnsi"/>
          <w:b/>
          <w:bCs/>
          <w:sz w:val="26"/>
          <w:szCs w:val="26"/>
        </w:rPr>
        <w:t>Az ISZ</w:t>
      </w:r>
      <w:r w:rsidR="004A48B6" w:rsidRPr="00A141C4">
        <w:rPr>
          <w:rFonts w:cstheme="minorHAnsi"/>
          <w:b/>
          <w:bCs/>
          <w:sz w:val="26"/>
          <w:szCs w:val="26"/>
        </w:rPr>
        <w:t>-ben</w:t>
      </w:r>
      <w:r w:rsidRPr="00A141C4">
        <w:rPr>
          <w:rFonts w:cstheme="minorHAnsi"/>
          <w:b/>
          <w:bCs/>
          <w:sz w:val="26"/>
          <w:szCs w:val="26"/>
        </w:rPr>
        <w:t xml:space="preserve"> az alapvető elvárásokat rögzített</w:t>
      </w:r>
      <w:r w:rsidR="004A48B6" w:rsidRPr="00A141C4">
        <w:rPr>
          <w:rFonts w:cstheme="minorHAnsi"/>
          <w:b/>
          <w:bCs/>
          <w:sz w:val="26"/>
          <w:szCs w:val="26"/>
        </w:rPr>
        <w:t>ék</w:t>
      </w:r>
      <w:r w:rsidR="00157432" w:rsidRPr="00A141C4">
        <w:rPr>
          <w:rFonts w:cstheme="minorHAnsi"/>
          <w:b/>
          <w:bCs/>
          <w:sz w:val="26"/>
          <w:szCs w:val="26"/>
        </w:rPr>
        <w:t>:</w:t>
      </w:r>
      <w:r w:rsidRPr="00A141C4">
        <w:rPr>
          <w:rFonts w:cstheme="minorHAnsi"/>
          <w:bCs/>
          <w:sz w:val="26"/>
          <w:szCs w:val="26"/>
        </w:rPr>
        <w:t xml:space="preserve"> az iratok kezelésének a követelményei, folyamata, az irattározás szabályai, iratkezeléssel kapcsolatos felelősségi körök, elektronikus iratkezelés szabályai</w:t>
      </w:r>
      <w:r w:rsidR="00157432" w:rsidRPr="00A141C4">
        <w:rPr>
          <w:rFonts w:cstheme="minorHAnsi"/>
          <w:bCs/>
          <w:sz w:val="26"/>
          <w:szCs w:val="26"/>
        </w:rPr>
        <w:t>.</w:t>
      </w:r>
    </w:p>
    <w:p w:rsidR="00A141C4" w:rsidRDefault="00A141C4" w:rsidP="0044656E">
      <w:pPr>
        <w:rPr>
          <w:rFonts w:cstheme="minorHAnsi"/>
          <w:bCs/>
          <w:sz w:val="26"/>
          <w:szCs w:val="26"/>
        </w:rPr>
      </w:pPr>
      <w:r>
        <w:rPr>
          <w:rFonts w:cstheme="minorHAnsi"/>
          <w:bCs/>
          <w:sz w:val="26"/>
          <w:szCs w:val="26"/>
        </w:rPr>
        <w:t>Az iratkezelés szabályozása sor</w:t>
      </w:r>
      <w:r w:rsidR="000045F8" w:rsidRPr="00A141C4">
        <w:rPr>
          <w:rFonts w:cstheme="minorHAnsi"/>
          <w:bCs/>
          <w:sz w:val="26"/>
          <w:szCs w:val="26"/>
        </w:rPr>
        <w:t>á</w:t>
      </w:r>
      <w:r>
        <w:rPr>
          <w:rFonts w:cstheme="minorHAnsi"/>
          <w:bCs/>
          <w:sz w:val="26"/>
          <w:szCs w:val="26"/>
        </w:rPr>
        <w:t xml:space="preserve">n </w:t>
      </w:r>
    </w:p>
    <w:p w:rsidR="00A141C4" w:rsidRDefault="00A141C4" w:rsidP="00A5291E">
      <w:pPr>
        <w:pStyle w:val="Listaszerbekezds"/>
        <w:numPr>
          <w:ilvl w:val="0"/>
          <w:numId w:val="2"/>
        </w:numPr>
        <w:rPr>
          <w:rFonts w:cstheme="minorHAnsi"/>
          <w:bCs/>
          <w:sz w:val="26"/>
          <w:szCs w:val="26"/>
        </w:rPr>
      </w:pPr>
      <w:r>
        <w:rPr>
          <w:rFonts w:cstheme="minorHAnsi"/>
          <w:bCs/>
          <w:sz w:val="26"/>
          <w:szCs w:val="26"/>
        </w:rPr>
        <w:t>előírták az iratok védelmét (az Ikr. 8. § (1) bekezdése alapján az ISZ-ben a 23- 37pontok),</w:t>
      </w:r>
    </w:p>
    <w:p w:rsidR="00A141C4" w:rsidRDefault="0057275F" w:rsidP="00A5291E">
      <w:pPr>
        <w:pStyle w:val="Listaszerbekezds"/>
        <w:numPr>
          <w:ilvl w:val="0"/>
          <w:numId w:val="2"/>
        </w:numPr>
        <w:rPr>
          <w:rFonts w:cstheme="minorHAnsi"/>
          <w:bCs/>
          <w:sz w:val="26"/>
          <w:szCs w:val="26"/>
        </w:rPr>
      </w:pPr>
      <w:r>
        <w:rPr>
          <w:rFonts w:cstheme="minorHAnsi"/>
          <w:bCs/>
          <w:sz w:val="26"/>
          <w:szCs w:val="26"/>
        </w:rPr>
        <w:t>az informatikai eszközök üzemeltetését és az adatbiztonságot az Informatikai Biztonsági Szabályzat rögzíti (Ikr. 8. §-a),</w:t>
      </w:r>
    </w:p>
    <w:p w:rsidR="00157432" w:rsidRPr="00A141C4" w:rsidRDefault="00157432" w:rsidP="0044656E">
      <w:pPr>
        <w:rPr>
          <w:rFonts w:cstheme="minorHAnsi"/>
          <w:bCs/>
          <w:sz w:val="26"/>
          <w:szCs w:val="26"/>
        </w:rPr>
      </w:pPr>
      <w:r w:rsidRPr="00A141C4">
        <w:rPr>
          <w:rFonts w:cstheme="minorHAnsi"/>
          <w:bCs/>
          <w:sz w:val="26"/>
          <w:szCs w:val="26"/>
        </w:rPr>
        <w:t xml:space="preserve">Az ISZ </w:t>
      </w:r>
      <w:r w:rsidR="0057275F">
        <w:rPr>
          <w:rFonts w:cstheme="minorHAnsi"/>
          <w:bCs/>
          <w:sz w:val="26"/>
          <w:szCs w:val="26"/>
        </w:rPr>
        <w:t>95</w:t>
      </w:r>
      <w:r w:rsidRPr="00A141C4">
        <w:rPr>
          <w:rFonts w:cstheme="minorHAnsi"/>
          <w:bCs/>
          <w:sz w:val="26"/>
          <w:szCs w:val="26"/>
        </w:rPr>
        <w:t>. pont</w:t>
      </w:r>
      <w:r w:rsidR="0057275F">
        <w:rPr>
          <w:rFonts w:cstheme="minorHAnsi"/>
          <w:bCs/>
          <w:sz w:val="26"/>
          <w:szCs w:val="26"/>
        </w:rPr>
        <w:t>j</w:t>
      </w:r>
      <w:r w:rsidR="0057275F" w:rsidRPr="00A141C4">
        <w:rPr>
          <w:rFonts w:cstheme="minorHAnsi"/>
          <w:bCs/>
          <w:sz w:val="26"/>
          <w:szCs w:val="26"/>
        </w:rPr>
        <w:t>á</w:t>
      </w:r>
      <w:r w:rsidRPr="00A141C4">
        <w:rPr>
          <w:rFonts w:cstheme="minorHAnsi"/>
          <w:bCs/>
          <w:sz w:val="26"/>
          <w:szCs w:val="26"/>
        </w:rPr>
        <w:t>ban került rögzítésre, hogy az iktatás az ASP Iratkezelő Szakrendszer számítgépes program felhasználásával történik.</w:t>
      </w:r>
    </w:p>
    <w:p w:rsidR="00DA21C3" w:rsidRPr="0057275F" w:rsidRDefault="00AF36D2" w:rsidP="0044656E">
      <w:pPr>
        <w:rPr>
          <w:rFonts w:cstheme="minorHAnsi"/>
          <w:bCs/>
          <w:sz w:val="26"/>
          <w:szCs w:val="26"/>
        </w:rPr>
      </w:pPr>
      <w:r w:rsidRPr="0057275F">
        <w:rPr>
          <w:rFonts w:cstheme="minorHAnsi"/>
          <w:bCs/>
          <w:sz w:val="26"/>
          <w:szCs w:val="26"/>
        </w:rPr>
        <w:t>A korábbi rendszerhez képest</w:t>
      </w:r>
      <w:r w:rsidR="0044656E" w:rsidRPr="0057275F">
        <w:rPr>
          <w:rFonts w:cstheme="minorHAnsi"/>
          <w:bCs/>
          <w:sz w:val="26"/>
          <w:szCs w:val="26"/>
        </w:rPr>
        <w:t xml:space="preserve"> változott a nyilvántartási rendszer</w:t>
      </w:r>
      <w:r w:rsidR="00761A5F" w:rsidRPr="0057275F">
        <w:rPr>
          <w:rFonts w:cstheme="minorHAnsi"/>
          <w:bCs/>
          <w:sz w:val="26"/>
          <w:szCs w:val="26"/>
        </w:rPr>
        <w:t xml:space="preserve"> (ASP miatt)</w:t>
      </w:r>
      <w:r w:rsidR="0044656E" w:rsidRPr="0057275F">
        <w:rPr>
          <w:rFonts w:cstheme="minorHAnsi"/>
          <w:bCs/>
          <w:sz w:val="26"/>
          <w:szCs w:val="26"/>
        </w:rPr>
        <w:t>, a hozzáférési jogosultságok</w:t>
      </w:r>
      <w:r w:rsidR="007D775D" w:rsidRPr="0057275F">
        <w:rPr>
          <w:rFonts w:cstheme="minorHAnsi"/>
          <w:bCs/>
          <w:sz w:val="26"/>
          <w:szCs w:val="26"/>
        </w:rPr>
        <w:t xml:space="preserve"> nyilvántartása és további</w:t>
      </w:r>
      <w:r w:rsidR="0044656E" w:rsidRPr="0057275F">
        <w:rPr>
          <w:rFonts w:cstheme="minorHAnsi"/>
          <w:bCs/>
          <w:sz w:val="26"/>
          <w:szCs w:val="26"/>
        </w:rPr>
        <w:t xml:space="preserve"> egyes feladatok. </w:t>
      </w:r>
      <w:r w:rsidR="00761A5F" w:rsidRPr="0057275F">
        <w:rPr>
          <w:rFonts w:cstheme="minorHAnsi"/>
          <w:bCs/>
          <w:sz w:val="26"/>
          <w:szCs w:val="26"/>
        </w:rPr>
        <w:t>Min</w:t>
      </w:r>
      <w:r w:rsidR="00311CD7" w:rsidRPr="0057275F">
        <w:rPr>
          <w:rFonts w:cstheme="minorHAnsi"/>
          <w:bCs/>
          <w:sz w:val="26"/>
          <w:szCs w:val="26"/>
        </w:rPr>
        <w:t>d</w:t>
      </w:r>
      <w:r w:rsidR="00761A5F" w:rsidRPr="0057275F">
        <w:rPr>
          <w:rFonts w:cstheme="minorHAnsi"/>
          <w:bCs/>
          <w:sz w:val="26"/>
          <w:szCs w:val="26"/>
        </w:rPr>
        <w:t>ezek az új elvárás</w:t>
      </w:r>
      <w:r w:rsidR="00311CD7" w:rsidRPr="0057275F">
        <w:rPr>
          <w:rFonts w:cstheme="minorHAnsi"/>
          <w:bCs/>
          <w:sz w:val="26"/>
          <w:szCs w:val="26"/>
        </w:rPr>
        <w:t>ok</w:t>
      </w:r>
      <w:r w:rsidR="00761A5F" w:rsidRPr="0057275F">
        <w:rPr>
          <w:rFonts w:cstheme="minorHAnsi"/>
          <w:bCs/>
          <w:sz w:val="26"/>
          <w:szCs w:val="26"/>
        </w:rPr>
        <w:t xml:space="preserve"> kerültek rögzítésre</w:t>
      </w:r>
      <w:r w:rsidR="00311CD7" w:rsidRPr="0057275F">
        <w:rPr>
          <w:rFonts w:cstheme="minorHAnsi"/>
          <w:bCs/>
          <w:sz w:val="26"/>
          <w:szCs w:val="26"/>
        </w:rPr>
        <w:t xml:space="preserve"> az iratkezelési szabályzatban</w:t>
      </w:r>
      <w:r w:rsidR="00761A5F" w:rsidRPr="0057275F">
        <w:rPr>
          <w:rFonts w:cstheme="minorHAnsi"/>
          <w:bCs/>
          <w:sz w:val="26"/>
          <w:szCs w:val="26"/>
        </w:rPr>
        <w:t xml:space="preserve">. </w:t>
      </w:r>
    </w:p>
    <w:p w:rsidR="0057275F" w:rsidRDefault="0057275F" w:rsidP="00FF5BA5">
      <w:pPr>
        <w:rPr>
          <w:sz w:val="26"/>
          <w:szCs w:val="26"/>
          <w:highlight w:val="yellow"/>
        </w:rPr>
      </w:pPr>
    </w:p>
    <w:p w:rsidR="00FF5BA5" w:rsidRPr="0057275F" w:rsidRDefault="004766C6" w:rsidP="00FF5BA5">
      <w:pPr>
        <w:rPr>
          <w:rFonts w:cstheme="minorHAnsi"/>
          <w:bCs/>
          <w:sz w:val="26"/>
          <w:szCs w:val="26"/>
        </w:rPr>
      </w:pPr>
      <w:r w:rsidRPr="0057275F">
        <w:rPr>
          <w:sz w:val="26"/>
          <w:szCs w:val="26"/>
        </w:rPr>
        <w:t>A jegyző felelős az elektronikus iratkezelés jogosultsági rendszerének, az egyes iratkezelők jogosultságának kialakításáért és működéséért,</w:t>
      </w:r>
      <w:r w:rsidR="008D5118" w:rsidRPr="0057275F">
        <w:rPr>
          <w:sz w:val="26"/>
          <w:szCs w:val="26"/>
        </w:rPr>
        <w:t xml:space="preserve"> melyet az ISZ-ban rögzítettek.</w:t>
      </w:r>
    </w:p>
    <w:p w:rsidR="0057275F" w:rsidRPr="005C2C35" w:rsidRDefault="00FF5BA5" w:rsidP="00FF5BA5">
      <w:pPr>
        <w:rPr>
          <w:rFonts w:cstheme="minorHAnsi"/>
          <w:sz w:val="26"/>
          <w:szCs w:val="26"/>
        </w:rPr>
      </w:pPr>
      <w:r w:rsidRPr="005C2C35">
        <w:rPr>
          <w:rFonts w:cstheme="minorHAnsi"/>
          <w:sz w:val="26"/>
          <w:szCs w:val="26"/>
        </w:rPr>
        <w:t xml:space="preserve">Az </w:t>
      </w:r>
      <w:r w:rsidR="00312A48" w:rsidRPr="005C2C35">
        <w:rPr>
          <w:rFonts w:cstheme="minorHAnsi"/>
          <w:sz w:val="26"/>
          <w:szCs w:val="26"/>
        </w:rPr>
        <w:t>Ikr.</w:t>
      </w:r>
      <w:r w:rsidRPr="005C2C35">
        <w:rPr>
          <w:rFonts w:cstheme="minorHAnsi"/>
          <w:sz w:val="26"/>
          <w:szCs w:val="26"/>
        </w:rPr>
        <w:t xml:space="preserve"> 3. § (1) bekezdése </w:t>
      </w:r>
      <w:r w:rsidR="007755F2" w:rsidRPr="005C2C35">
        <w:rPr>
          <w:rFonts w:cstheme="minorHAnsi"/>
          <w:sz w:val="26"/>
          <w:szCs w:val="26"/>
        </w:rPr>
        <w:t xml:space="preserve">és az ISZ 9. pontja </w:t>
      </w:r>
      <w:r w:rsidR="008A2405" w:rsidRPr="005C2C35">
        <w:rPr>
          <w:rFonts w:cstheme="minorHAnsi"/>
          <w:sz w:val="26"/>
          <w:szCs w:val="26"/>
        </w:rPr>
        <w:t>s</w:t>
      </w:r>
      <w:r w:rsidRPr="005C2C35">
        <w:rPr>
          <w:rFonts w:cstheme="minorHAnsi"/>
          <w:sz w:val="26"/>
          <w:szCs w:val="26"/>
        </w:rPr>
        <w:t>zerint az iratkezelési szabályzatot évente felül kell vizsgálni</w:t>
      </w:r>
      <w:r w:rsidR="008A2405" w:rsidRPr="005C2C35">
        <w:rPr>
          <w:rFonts w:cstheme="minorHAnsi"/>
          <w:sz w:val="26"/>
          <w:szCs w:val="26"/>
        </w:rPr>
        <w:t>,</w:t>
      </w:r>
      <w:r w:rsidRPr="005C2C35">
        <w:rPr>
          <w:rFonts w:cstheme="minorHAnsi"/>
          <w:sz w:val="26"/>
          <w:szCs w:val="26"/>
        </w:rPr>
        <w:t xml:space="preserve"> szükség esetén módosítani </w:t>
      </w:r>
      <w:r w:rsidR="008A2405" w:rsidRPr="005C2C35">
        <w:rPr>
          <w:rFonts w:cstheme="minorHAnsi"/>
          <w:sz w:val="26"/>
          <w:szCs w:val="26"/>
        </w:rPr>
        <w:t xml:space="preserve">és az </w:t>
      </w:r>
      <w:r w:rsidR="008A2405" w:rsidRPr="005C2C35">
        <w:rPr>
          <w:sz w:val="26"/>
          <w:szCs w:val="26"/>
        </w:rPr>
        <w:t>illetékes közlevéltár egyetértésének beszerzéséről kell gondoskoni</w:t>
      </w:r>
      <w:r w:rsidRPr="005C2C35">
        <w:rPr>
          <w:rFonts w:cstheme="minorHAnsi"/>
          <w:sz w:val="26"/>
          <w:szCs w:val="26"/>
        </w:rPr>
        <w:t xml:space="preserve">. A szabályzat felülvizsgálatáról írásos feljegyzés </w:t>
      </w:r>
      <w:r w:rsidR="0057275F" w:rsidRPr="005C2C35">
        <w:rPr>
          <w:rFonts w:cstheme="minorHAnsi"/>
          <w:sz w:val="26"/>
          <w:szCs w:val="26"/>
        </w:rPr>
        <w:t xml:space="preserve">nem </w:t>
      </w:r>
      <w:r w:rsidRPr="005C2C35">
        <w:rPr>
          <w:rFonts w:cstheme="minorHAnsi"/>
          <w:sz w:val="26"/>
          <w:szCs w:val="26"/>
        </w:rPr>
        <w:t>készült</w:t>
      </w:r>
      <w:r w:rsidR="0057275F" w:rsidRPr="005C2C35">
        <w:rPr>
          <w:rFonts w:cstheme="minorHAnsi"/>
          <w:sz w:val="26"/>
          <w:szCs w:val="26"/>
        </w:rPr>
        <w:t xml:space="preserve">. </w:t>
      </w:r>
    </w:p>
    <w:p w:rsidR="00FF5BA5" w:rsidRPr="0057275F" w:rsidRDefault="00451898" w:rsidP="00FF5BA5">
      <w:pPr>
        <w:rPr>
          <w:rFonts w:cstheme="minorHAnsi"/>
          <w:bCs/>
          <w:sz w:val="26"/>
          <w:szCs w:val="26"/>
        </w:rPr>
      </w:pPr>
      <w:r w:rsidRPr="0057275F">
        <w:rPr>
          <w:rFonts w:cstheme="minorHAnsi"/>
          <w:bCs/>
          <w:sz w:val="26"/>
          <w:szCs w:val="26"/>
        </w:rPr>
        <w:t xml:space="preserve">Az iratkezeléssel kapcsolatban </w:t>
      </w:r>
      <w:r w:rsidR="008A2405">
        <w:rPr>
          <w:rFonts w:cstheme="minorHAnsi"/>
          <w:bCs/>
          <w:sz w:val="26"/>
          <w:szCs w:val="26"/>
        </w:rPr>
        <w:t xml:space="preserve">- </w:t>
      </w:r>
      <w:r w:rsidRPr="0057275F">
        <w:rPr>
          <w:rFonts w:cstheme="minorHAnsi"/>
          <w:bCs/>
          <w:sz w:val="26"/>
          <w:szCs w:val="26"/>
        </w:rPr>
        <w:t xml:space="preserve">az ISZ-en felül </w:t>
      </w:r>
      <w:r w:rsidR="008A2405">
        <w:rPr>
          <w:rFonts w:cstheme="minorHAnsi"/>
          <w:bCs/>
          <w:sz w:val="26"/>
          <w:szCs w:val="26"/>
        </w:rPr>
        <w:t xml:space="preserve">– további </w:t>
      </w:r>
      <w:r w:rsidRPr="0057275F">
        <w:rPr>
          <w:rFonts w:cstheme="minorHAnsi"/>
          <w:bCs/>
          <w:sz w:val="26"/>
          <w:szCs w:val="26"/>
        </w:rPr>
        <w:t>helyi rendelkezések vagy utasítások nem voltak.</w:t>
      </w:r>
    </w:p>
    <w:p w:rsidR="008D5118" w:rsidRPr="00075CA7" w:rsidRDefault="008D5118" w:rsidP="00FF5BA5">
      <w:pPr>
        <w:rPr>
          <w:rFonts w:cstheme="minorHAnsi"/>
          <w:bCs/>
          <w:sz w:val="26"/>
          <w:szCs w:val="26"/>
          <w:highlight w:val="yellow"/>
        </w:rPr>
      </w:pPr>
    </w:p>
    <w:p w:rsidR="008D5118" w:rsidRPr="0057275F" w:rsidRDefault="008D5118" w:rsidP="00FF5BA5">
      <w:pPr>
        <w:rPr>
          <w:rFonts w:cstheme="minorHAnsi"/>
          <w:b/>
          <w:bCs/>
          <w:sz w:val="26"/>
          <w:szCs w:val="26"/>
          <w:u w:val="single"/>
        </w:rPr>
      </w:pPr>
      <w:r w:rsidRPr="0057275F">
        <w:rPr>
          <w:rFonts w:cstheme="minorHAnsi"/>
          <w:b/>
          <w:bCs/>
          <w:sz w:val="26"/>
          <w:szCs w:val="26"/>
          <w:u w:val="single"/>
        </w:rPr>
        <w:t>Munkaköri leírások</w:t>
      </w:r>
    </w:p>
    <w:p w:rsidR="0020744B" w:rsidRPr="0057275F" w:rsidRDefault="0020744B" w:rsidP="00FF5BA5">
      <w:pPr>
        <w:rPr>
          <w:rFonts w:cstheme="minorHAnsi"/>
          <w:bCs/>
          <w:sz w:val="16"/>
          <w:szCs w:val="16"/>
        </w:rPr>
      </w:pPr>
    </w:p>
    <w:p w:rsidR="00FF5BA5" w:rsidRPr="0057275F" w:rsidRDefault="00FF5BA5" w:rsidP="00FF5BA5">
      <w:pPr>
        <w:rPr>
          <w:rFonts w:cstheme="minorHAnsi"/>
          <w:bCs/>
          <w:sz w:val="26"/>
          <w:szCs w:val="26"/>
        </w:rPr>
      </w:pPr>
      <w:r w:rsidRPr="0057275F">
        <w:rPr>
          <w:rFonts w:cstheme="minorHAnsi"/>
          <w:bCs/>
          <w:sz w:val="26"/>
          <w:szCs w:val="26"/>
        </w:rPr>
        <w:t>A</w:t>
      </w:r>
      <w:r w:rsidR="00A27603" w:rsidRPr="0057275F">
        <w:rPr>
          <w:rFonts w:cstheme="minorHAnsi"/>
          <w:bCs/>
          <w:sz w:val="26"/>
          <w:szCs w:val="26"/>
        </w:rPr>
        <w:t xml:space="preserve"> hivatal </w:t>
      </w:r>
      <w:r w:rsidRPr="0057275F">
        <w:rPr>
          <w:rFonts w:cstheme="minorHAnsi"/>
          <w:bCs/>
          <w:sz w:val="26"/>
          <w:szCs w:val="26"/>
        </w:rPr>
        <w:t>iratkezeléssel megbízott dolgozó munkaköri leírása az iratkezelési feladatokat tartalmaz</w:t>
      </w:r>
      <w:r w:rsidR="00A27603" w:rsidRPr="0057275F">
        <w:rPr>
          <w:rFonts w:cstheme="minorHAnsi"/>
          <w:bCs/>
          <w:sz w:val="26"/>
          <w:szCs w:val="26"/>
        </w:rPr>
        <w:t>t</w:t>
      </w:r>
      <w:r w:rsidRPr="0057275F">
        <w:rPr>
          <w:rFonts w:cstheme="minorHAnsi"/>
          <w:bCs/>
          <w:sz w:val="26"/>
          <w:szCs w:val="26"/>
        </w:rPr>
        <w:t>a. A Kttv. 75. § (1) bekezdés d.) pontj</w:t>
      </w:r>
      <w:r w:rsidR="009123D3" w:rsidRPr="0057275F">
        <w:rPr>
          <w:rFonts w:cstheme="minorHAnsi"/>
          <w:bCs/>
          <w:sz w:val="26"/>
          <w:szCs w:val="26"/>
        </w:rPr>
        <w:t>á</w:t>
      </w:r>
      <w:r w:rsidR="00BA0590" w:rsidRPr="0057275F">
        <w:rPr>
          <w:rFonts w:cstheme="minorHAnsi"/>
          <w:bCs/>
          <w:sz w:val="26"/>
          <w:szCs w:val="26"/>
        </w:rPr>
        <w:t>ban elvárt elemek</w:t>
      </w:r>
      <w:r w:rsidRPr="0057275F">
        <w:rPr>
          <w:rFonts w:cstheme="minorHAnsi"/>
          <w:bCs/>
          <w:sz w:val="26"/>
          <w:szCs w:val="26"/>
        </w:rPr>
        <w:t xml:space="preserve"> (végzettség, szakképzettség</w:t>
      </w:r>
      <w:r w:rsidR="00BA0590" w:rsidRPr="0057275F">
        <w:rPr>
          <w:rFonts w:cstheme="minorHAnsi"/>
          <w:bCs/>
          <w:sz w:val="26"/>
          <w:szCs w:val="26"/>
        </w:rPr>
        <w:t xml:space="preserve">, </w:t>
      </w:r>
      <w:r w:rsidR="00465ED7">
        <w:rPr>
          <w:rFonts w:cstheme="minorHAnsi"/>
          <w:bCs/>
          <w:sz w:val="26"/>
          <w:szCs w:val="26"/>
        </w:rPr>
        <w:t>szakképesítés,</w:t>
      </w:r>
      <w:r w:rsidR="00352512">
        <w:rPr>
          <w:rFonts w:cstheme="minorHAnsi"/>
          <w:bCs/>
          <w:sz w:val="26"/>
          <w:szCs w:val="26"/>
        </w:rPr>
        <w:t xml:space="preserve"> </w:t>
      </w:r>
      <w:r w:rsidR="00BA0590" w:rsidRPr="0057275F">
        <w:rPr>
          <w:rFonts w:cstheme="minorHAnsi"/>
          <w:bCs/>
          <w:sz w:val="26"/>
          <w:szCs w:val="26"/>
        </w:rPr>
        <w:t>képesség</w:t>
      </w:r>
      <w:r w:rsidR="00F54BF7">
        <w:rPr>
          <w:rFonts w:cstheme="minorHAnsi"/>
          <w:bCs/>
          <w:sz w:val="26"/>
          <w:szCs w:val="26"/>
        </w:rPr>
        <w:t>, tapasztalat</w:t>
      </w:r>
      <w:r w:rsidR="00A27603" w:rsidRPr="0057275F">
        <w:rPr>
          <w:rFonts w:cstheme="minorHAnsi"/>
          <w:bCs/>
          <w:sz w:val="26"/>
          <w:szCs w:val="26"/>
        </w:rPr>
        <w:t>)</w:t>
      </w:r>
      <w:r w:rsidRPr="0057275F">
        <w:rPr>
          <w:rFonts w:cstheme="minorHAnsi"/>
          <w:bCs/>
          <w:sz w:val="26"/>
          <w:szCs w:val="26"/>
        </w:rPr>
        <w:t xml:space="preserve"> a munkaköri </w:t>
      </w:r>
      <w:r w:rsidRPr="00F54BF7">
        <w:rPr>
          <w:rFonts w:cstheme="minorHAnsi"/>
          <w:bCs/>
          <w:sz w:val="26"/>
          <w:szCs w:val="26"/>
        </w:rPr>
        <w:t>leírás</w:t>
      </w:r>
      <w:r w:rsidR="00BA0590" w:rsidRPr="00F54BF7">
        <w:rPr>
          <w:rFonts w:cstheme="minorHAnsi"/>
          <w:bCs/>
          <w:sz w:val="26"/>
          <w:szCs w:val="26"/>
        </w:rPr>
        <w:t xml:space="preserve"> részei voltak.</w:t>
      </w:r>
      <w:r w:rsidRPr="0057275F">
        <w:rPr>
          <w:rFonts w:cstheme="minorHAnsi"/>
          <w:bCs/>
          <w:sz w:val="26"/>
          <w:szCs w:val="26"/>
        </w:rPr>
        <w:t xml:space="preserve"> </w:t>
      </w:r>
    </w:p>
    <w:p w:rsidR="0005253B" w:rsidRPr="0057275F" w:rsidRDefault="0005253B" w:rsidP="00FF5BA5">
      <w:pPr>
        <w:rPr>
          <w:rFonts w:cstheme="minorHAnsi"/>
          <w:bCs/>
          <w:sz w:val="26"/>
          <w:szCs w:val="26"/>
        </w:rPr>
      </w:pPr>
      <w:r w:rsidRPr="00F54BF7">
        <w:rPr>
          <w:rFonts w:cstheme="minorHAnsi"/>
          <w:bCs/>
          <w:sz w:val="26"/>
          <w:szCs w:val="26"/>
        </w:rPr>
        <w:t xml:space="preserve">Az irattári feladatok helyettesítését végző dolgozó munkaköri leírásában a feladat </w:t>
      </w:r>
      <w:r w:rsidR="00C908CF" w:rsidRPr="00F54BF7">
        <w:rPr>
          <w:rFonts w:cstheme="minorHAnsi"/>
          <w:bCs/>
          <w:sz w:val="26"/>
          <w:szCs w:val="26"/>
        </w:rPr>
        <w:t>feltüntetése megtörtént</w:t>
      </w:r>
      <w:r w:rsidRPr="00F54BF7">
        <w:rPr>
          <w:rFonts w:cstheme="minorHAnsi"/>
          <w:bCs/>
          <w:sz w:val="26"/>
          <w:szCs w:val="26"/>
        </w:rPr>
        <w:t>.</w:t>
      </w:r>
      <w:r w:rsidRPr="0057275F">
        <w:rPr>
          <w:rFonts w:cstheme="minorHAnsi"/>
          <w:bCs/>
          <w:sz w:val="26"/>
          <w:szCs w:val="26"/>
        </w:rPr>
        <w:t xml:space="preserve"> </w:t>
      </w:r>
    </w:p>
    <w:p w:rsidR="00FF5BA5" w:rsidRPr="00075CA7" w:rsidRDefault="00FF5BA5" w:rsidP="00FF5BA5">
      <w:pPr>
        <w:rPr>
          <w:rFonts w:cstheme="minorHAnsi"/>
          <w:bCs/>
          <w:sz w:val="16"/>
          <w:szCs w:val="16"/>
          <w:highlight w:val="yellow"/>
        </w:rPr>
      </w:pPr>
    </w:p>
    <w:p w:rsidR="0077212D" w:rsidRPr="00352512" w:rsidRDefault="0077212D" w:rsidP="00BC49D3">
      <w:pPr>
        <w:rPr>
          <w:rFonts w:cs="Calibri"/>
          <w:sz w:val="26"/>
          <w:szCs w:val="26"/>
        </w:rPr>
      </w:pPr>
      <w:r w:rsidRPr="00352512">
        <w:rPr>
          <w:rFonts w:cs="Calibri"/>
          <w:b/>
          <w:sz w:val="26"/>
          <w:szCs w:val="26"/>
        </w:rPr>
        <w:t>B. Az iratkezelés</w:t>
      </w:r>
      <w:r w:rsidR="0090509E" w:rsidRPr="00352512">
        <w:rPr>
          <w:rFonts w:cs="Calibri"/>
          <w:b/>
          <w:sz w:val="26"/>
          <w:szCs w:val="26"/>
        </w:rPr>
        <w:t xml:space="preserve"> a gyakorlatban</w:t>
      </w:r>
    </w:p>
    <w:p w:rsidR="0090509E" w:rsidRPr="00352512" w:rsidRDefault="0090509E" w:rsidP="00BC49D3">
      <w:pPr>
        <w:rPr>
          <w:rFonts w:cs="Calibri"/>
          <w:sz w:val="26"/>
          <w:szCs w:val="26"/>
        </w:rPr>
      </w:pPr>
    </w:p>
    <w:p w:rsidR="0090509E" w:rsidRPr="00352512" w:rsidRDefault="0090509E" w:rsidP="00BC49D3">
      <w:pPr>
        <w:rPr>
          <w:rFonts w:cs="Calibri"/>
          <w:b/>
          <w:sz w:val="26"/>
          <w:szCs w:val="26"/>
        </w:rPr>
      </w:pPr>
      <w:r w:rsidRPr="00352512">
        <w:rPr>
          <w:rFonts w:cs="Calibri"/>
          <w:b/>
          <w:sz w:val="26"/>
          <w:szCs w:val="26"/>
        </w:rPr>
        <w:t>B.1. Az ASP rendszer használata</w:t>
      </w:r>
    </w:p>
    <w:p w:rsidR="00AA2BFE" w:rsidRPr="00352512" w:rsidRDefault="00AA2BFE" w:rsidP="00BC49D3">
      <w:pPr>
        <w:rPr>
          <w:rFonts w:cs="Calibri"/>
        </w:rPr>
      </w:pPr>
    </w:p>
    <w:p w:rsidR="00C41D5B" w:rsidRPr="00352512" w:rsidRDefault="00DC4EFC" w:rsidP="00C41D5B">
      <w:pPr>
        <w:rPr>
          <w:sz w:val="26"/>
          <w:szCs w:val="26"/>
        </w:rPr>
      </w:pPr>
      <w:r w:rsidRPr="00352512">
        <w:rPr>
          <w:rFonts w:cstheme="minorHAnsi"/>
          <w:bCs/>
          <w:sz w:val="26"/>
          <w:szCs w:val="26"/>
        </w:rPr>
        <w:t xml:space="preserve">A központi iratkezelési feladatokat ASP Iratkezelő </w:t>
      </w:r>
      <w:r w:rsidR="00C41D5B" w:rsidRPr="00352512">
        <w:rPr>
          <w:rFonts w:cstheme="minorHAnsi"/>
          <w:bCs/>
          <w:sz w:val="26"/>
          <w:szCs w:val="26"/>
        </w:rPr>
        <w:t>szakrenszeren</w:t>
      </w:r>
      <w:r w:rsidRPr="00352512">
        <w:rPr>
          <w:rFonts w:cstheme="minorHAnsi"/>
          <w:bCs/>
          <w:sz w:val="26"/>
          <w:szCs w:val="26"/>
        </w:rPr>
        <w:t xml:space="preserve"> keresztül</w:t>
      </w:r>
      <w:r w:rsidR="00C41D5B" w:rsidRPr="00352512">
        <w:rPr>
          <w:rFonts w:cstheme="minorHAnsi"/>
          <w:bCs/>
          <w:sz w:val="26"/>
          <w:szCs w:val="26"/>
        </w:rPr>
        <w:t xml:space="preserve"> látják el</w:t>
      </w:r>
      <w:r w:rsidRPr="00352512">
        <w:rPr>
          <w:sz w:val="26"/>
          <w:szCs w:val="26"/>
        </w:rPr>
        <w:t xml:space="preserve">. </w:t>
      </w:r>
      <w:r w:rsidR="00C41D5B" w:rsidRPr="00352512">
        <w:rPr>
          <w:sz w:val="26"/>
          <w:szCs w:val="26"/>
        </w:rPr>
        <w:t xml:space="preserve">Az ASP </w:t>
      </w:r>
      <w:r w:rsidR="007B32EF" w:rsidRPr="00352512">
        <w:rPr>
          <w:sz w:val="26"/>
          <w:szCs w:val="26"/>
        </w:rPr>
        <w:t xml:space="preserve">iktatási </w:t>
      </w:r>
      <w:r w:rsidR="00C41D5B" w:rsidRPr="00352512">
        <w:rPr>
          <w:sz w:val="26"/>
          <w:szCs w:val="26"/>
        </w:rPr>
        <w:t>rendszer</w:t>
      </w:r>
      <w:r w:rsidR="007B32EF" w:rsidRPr="00352512">
        <w:rPr>
          <w:sz w:val="26"/>
          <w:szCs w:val="26"/>
        </w:rPr>
        <w:t>e</w:t>
      </w:r>
      <w:r w:rsidR="00C41D5B" w:rsidRPr="00352512">
        <w:rPr>
          <w:sz w:val="26"/>
          <w:szCs w:val="26"/>
        </w:rPr>
        <w:t xml:space="preserve"> </w:t>
      </w:r>
      <w:r w:rsidR="007B32EF" w:rsidRPr="00352512">
        <w:rPr>
          <w:sz w:val="26"/>
          <w:szCs w:val="26"/>
        </w:rPr>
        <w:t xml:space="preserve">az ASP </w:t>
      </w:r>
      <w:r w:rsidR="00C41D5B" w:rsidRPr="00352512">
        <w:rPr>
          <w:sz w:val="26"/>
          <w:szCs w:val="26"/>
        </w:rPr>
        <w:t>további elemeivel is kapcsolatba hozható, ezáltal megkönnyít</w:t>
      </w:r>
      <w:r w:rsidR="007B32EF" w:rsidRPr="00352512">
        <w:rPr>
          <w:sz w:val="26"/>
          <w:szCs w:val="26"/>
        </w:rPr>
        <w:t>i</w:t>
      </w:r>
      <w:r w:rsidR="00C41D5B" w:rsidRPr="00352512">
        <w:rPr>
          <w:sz w:val="26"/>
          <w:szCs w:val="26"/>
        </w:rPr>
        <w:t xml:space="preserve"> és gyorsít</w:t>
      </w:r>
      <w:r w:rsidR="007B32EF" w:rsidRPr="00352512">
        <w:rPr>
          <w:sz w:val="26"/>
          <w:szCs w:val="26"/>
        </w:rPr>
        <w:t>ja</w:t>
      </w:r>
      <w:r w:rsidR="00C41D5B" w:rsidRPr="00352512">
        <w:rPr>
          <w:sz w:val="26"/>
          <w:szCs w:val="26"/>
        </w:rPr>
        <w:t xml:space="preserve"> a</w:t>
      </w:r>
      <w:r w:rsidR="00AA2BFE" w:rsidRPr="00352512">
        <w:rPr>
          <w:sz w:val="26"/>
          <w:szCs w:val="26"/>
        </w:rPr>
        <w:t xml:space="preserve"> hivatali</w:t>
      </w:r>
      <w:r w:rsidR="00C41D5B" w:rsidRPr="00352512">
        <w:rPr>
          <w:sz w:val="26"/>
          <w:szCs w:val="26"/>
        </w:rPr>
        <w:t xml:space="preserve"> </w:t>
      </w:r>
      <w:r w:rsidR="00AA2BFE" w:rsidRPr="00352512">
        <w:rPr>
          <w:sz w:val="26"/>
          <w:szCs w:val="26"/>
        </w:rPr>
        <w:t>(</w:t>
      </w:r>
      <w:r w:rsidR="00C41D5B" w:rsidRPr="00352512">
        <w:rPr>
          <w:sz w:val="26"/>
          <w:szCs w:val="26"/>
        </w:rPr>
        <w:t>önkormányzati</w:t>
      </w:r>
      <w:r w:rsidR="00AA2BFE" w:rsidRPr="00352512">
        <w:rPr>
          <w:sz w:val="26"/>
          <w:szCs w:val="26"/>
        </w:rPr>
        <w:t>)</w:t>
      </w:r>
      <w:r w:rsidR="00C41D5B" w:rsidRPr="00352512">
        <w:rPr>
          <w:sz w:val="26"/>
          <w:szCs w:val="26"/>
        </w:rPr>
        <w:t xml:space="preserve"> ügyintézési folyamatokat.</w:t>
      </w:r>
    </w:p>
    <w:p w:rsidR="00DC4EFC" w:rsidRPr="00352512" w:rsidRDefault="00CC3C9A" w:rsidP="00DC4EFC">
      <w:pPr>
        <w:rPr>
          <w:sz w:val="26"/>
          <w:szCs w:val="26"/>
        </w:rPr>
      </w:pPr>
      <w:r w:rsidRPr="00352512">
        <w:rPr>
          <w:sz w:val="26"/>
          <w:szCs w:val="26"/>
        </w:rPr>
        <w:t>A ren</w:t>
      </w:r>
      <w:r w:rsidR="00AA2BFE" w:rsidRPr="00352512">
        <w:rPr>
          <w:sz w:val="26"/>
          <w:szCs w:val="26"/>
        </w:rPr>
        <w:t>d</w:t>
      </w:r>
      <w:r w:rsidRPr="00352512">
        <w:rPr>
          <w:sz w:val="26"/>
          <w:szCs w:val="26"/>
        </w:rPr>
        <w:t>szer alkalmas b</w:t>
      </w:r>
      <w:r w:rsidR="00AA2BFE" w:rsidRPr="00352512">
        <w:rPr>
          <w:sz w:val="26"/>
          <w:szCs w:val="26"/>
        </w:rPr>
        <w:t>á</w:t>
      </w:r>
      <w:r w:rsidRPr="00352512">
        <w:rPr>
          <w:sz w:val="26"/>
          <w:szCs w:val="26"/>
        </w:rPr>
        <w:t>rmilyen formátúmú és méretű dokumentum fogad</w:t>
      </w:r>
      <w:r w:rsidR="007B32EF" w:rsidRPr="00352512">
        <w:rPr>
          <w:sz w:val="26"/>
          <w:szCs w:val="26"/>
        </w:rPr>
        <w:t>á</w:t>
      </w:r>
      <w:r w:rsidRPr="00352512">
        <w:rPr>
          <w:sz w:val="26"/>
          <w:szCs w:val="26"/>
        </w:rPr>
        <w:t>sára, tárolás</w:t>
      </w:r>
      <w:r w:rsidR="007B32EF" w:rsidRPr="00352512">
        <w:rPr>
          <w:sz w:val="26"/>
          <w:szCs w:val="26"/>
        </w:rPr>
        <w:t>á</w:t>
      </w:r>
      <w:r w:rsidRPr="00352512">
        <w:rPr>
          <w:sz w:val="26"/>
          <w:szCs w:val="26"/>
        </w:rPr>
        <w:t>ra (hagyományos papír alapú, elektronikus, ügyfélkapuról érkező, fax szerverről).</w:t>
      </w:r>
    </w:p>
    <w:p w:rsidR="00DC4EFC" w:rsidRPr="00352512" w:rsidRDefault="006C388F" w:rsidP="00BC49D3">
      <w:pPr>
        <w:rPr>
          <w:rFonts w:cs="Calibri"/>
          <w:sz w:val="26"/>
          <w:szCs w:val="26"/>
        </w:rPr>
      </w:pPr>
      <w:r w:rsidRPr="00352512">
        <w:rPr>
          <w:rFonts w:cs="Calibri"/>
          <w:sz w:val="26"/>
          <w:szCs w:val="26"/>
        </w:rPr>
        <w:t xml:space="preserve">A </w:t>
      </w:r>
      <w:r w:rsidR="00AA2BFE" w:rsidRPr="00352512">
        <w:rPr>
          <w:rFonts w:cs="Calibri"/>
          <w:sz w:val="26"/>
          <w:szCs w:val="26"/>
        </w:rPr>
        <w:t>d</w:t>
      </w:r>
      <w:r w:rsidRPr="00352512">
        <w:rPr>
          <w:rFonts w:cs="Calibri"/>
          <w:sz w:val="26"/>
          <w:szCs w:val="26"/>
        </w:rPr>
        <w:t>okumentum teljes folymat</w:t>
      </w:r>
      <w:r w:rsidR="00AA2BFE" w:rsidRPr="00352512">
        <w:rPr>
          <w:rFonts w:cs="Calibri"/>
          <w:sz w:val="26"/>
          <w:szCs w:val="26"/>
        </w:rPr>
        <w:t>á</w:t>
      </w:r>
      <w:r w:rsidRPr="00352512">
        <w:rPr>
          <w:rFonts w:cs="Calibri"/>
          <w:sz w:val="26"/>
          <w:szCs w:val="26"/>
        </w:rPr>
        <w:t>nak nyomon követése az érkezéstől az iratt</w:t>
      </w:r>
      <w:r w:rsidR="00AA2BFE" w:rsidRPr="00352512">
        <w:rPr>
          <w:rFonts w:cs="Calibri"/>
          <w:sz w:val="26"/>
          <w:szCs w:val="26"/>
        </w:rPr>
        <w:t>á</w:t>
      </w:r>
      <w:r w:rsidRPr="00352512">
        <w:rPr>
          <w:rFonts w:cs="Calibri"/>
          <w:sz w:val="26"/>
          <w:szCs w:val="26"/>
        </w:rPr>
        <w:t xml:space="preserve">rba </w:t>
      </w:r>
      <w:r w:rsidR="00AA2BFE" w:rsidRPr="00352512">
        <w:rPr>
          <w:rFonts w:cs="Calibri"/>
          <w:sz w:val="26"/>
          <w:szCs w:val="26"/>
        </w:rPr>
        <w:t xml:space="preserve">való </w:t>
      </w:r>
      <w:r w:rsidRPr="00352512">
        <w:rPr>
          <w:rFonts w:cs="Calibri"/>
          <w:sz w:val="26"/>
          <w:szCs w:val="26"/>
        </w:rPr>
        <w:t>helyezésig</w:t>
      </w:r>
      <w:r w:rsidR="00AA2BFE" w:rsidRPr="00352512">
        <w:rPr>
          <w:rFonts w:cs="Calibri"/>
          <w:sz w:val="26"/>
          <w:szCs w:val="26"/>
        </w:rPr>
        <w:t xml:space="preserve"> vagy</w:t>
      </w:r>
      <w:r w:rsidRPr="00352512">
        <w:rPr>
          <w:rFonts w:cs="Calibri"/>
          <w:sz w:val="26"/>
          <w:szCs w:val="26"/>
        </w:rPr>
        <w:t xml:space="preserve"> a selejtezésig </w:t>
      </w:r>
      <w:r w:rsidR="00AA2BFE" w:rsidRPr="00352512">
        <w:rPr>
          <w:rFonts w:cs="Calibri"/>
          <w:sz w:val="26"/>
          <w:szCs w:val="26"/>
        </w:rPr>
        <w:t>megoldott</w:t>
      </w:r>
      <w:r w:rsidRPr="00352512">
        <w:rPr>
          <w:rFonts w:cs="Calibri"/>
          <w:sz w:val="26"/>
          <w:szCs w:val="26"/>
        </w:rPr>
        <w:t>.</w:t>
      </w:r>
    </w:p>
    <w:p w:rsidR="00481E21" w:rsidRPr="00352512" w:rsidRDefault="00481E21" w:rsidP="00481E21">
      <w:pPr>
        <w:rPr>
          <w:sz w:val="26"/>
        </w:rPr>
      </w:pPr>
      <w:r w:rsidRPr="00352512">
        <w:rPr>
          <w:sz w:val="26"/>
        </w:rPr>
        <w:t>Az iktatás gyakorlati útmutatójáról részletes rendszerleírással rendelkeztek.</w:t>
      </w:r>
    </w:p>
    <w:p w:rsidR="00DC4EFC" w:rsidRPr="00352512" w:rsidRDefault="00AA2BFE" w:rsidP="00BC49D3">
      <w:pPr>
        <w:rPr>
          <w:rFonts w:cs="Calibri"/>
          <w:sz w:val="26"/>
          <w:szCs w:val="26"/>
        </w:rPr>
      </w:pPr>
      <w:r w:rsidRPr="00352512">
        <w:rPr>
          <w:rFonts w:cs="Calibri"/>
          <w:sz w:val="26"/>
          <w:szCs w:val="26"/>
        </w:rPr>
        <w:t>A hivatalnál a számít</w:t>
      </w:r>
      <w:r w:rsidR="00F548E5">
        <w:rPr>
          <w:rFonts w:cs="Calibri"/>
          <w:sz w:val="26"/>
          <w:szCs w:val="26"/>
        </w:rPr>
        <w:t>ó</w:t>
      </w:r>
      <w:r w:rsidRPr="00352512">
        <w:rPr>
          <w:rFonts w:cs="Calibri"/>
          <w:sz w:val="26"/>
          <w:szCs w:val="26"/>
        </w:rPr>
        <w:t>gépes program kezelése megfelelő, az alkalmazás (kez</w:t>
      </w:r>
      <w:r w:rsidR="007B32EF" w:rsidRPr="00352512">
        <w:rPr>
          <w:rFonts w:cs="Calibri"/>
          <w:sz w:val="26"/>
          <w:szCs w:val="26"/>
        </w:rPr>
        <w:t>d</w:t>
      </w:r>
      <w:r w:rsidRPr="00352512">
        <w:rPr>
          <w:rFonts w:cs="Calibri"/>
          <w:sz w:val="26"/>
          <w:szCs w:val="26"/>
        </w:rPr>
        <w:t>eti nehézségek után) megfelelően megoldott.</w:t>
      </w:r>
    </w:p>
    <w:p w:rsidR="00DC4EFC" w:rsidRPr="006C388F" w:rsidRDefault="00AA2BFE" w:rsidP="00BC49D3">
      <w:pPr>
        <w:rPr>
          <w:rFonts w:cs="Calibri"/>
          <w:sz w:val="26"/>
          <w:szCs w:val="26"/>
        </w:rPr>
      </w:pPr>
      <w:r w:rsidRPr="00352512">
        <w:rPr>
          <w:rFonts w:cs="Calibri"/>
          <w:sz w:val="26"/>
          <w:szCs w:val="26"/>
        </w:rPr>
        <w:t>A rendszer gyakorlati alkalmazást a B.2. pont mutatja be.</w:t>
      </w:r>
    </w:p>
    <w:p w:rsidR="00DC4EFC" w:rsidRDefault="00DC4EFC" w:rsidP="00BC49D3">
      <w:pPr>
        <w:rPr>
          <w:rFonts w:cs="Calibri"/>
        </w:rPr>
      </w:pPr>
    </w:p>
    <w:p w:rsidR="0077212D" w:rsidRPr="00B17DA3" w:rsidRDefault="0077212D" w:rsidP="00BC49D3">
      <w:pPr>
        <w:rPr>
          <w:rFonts w:cs="Calibri"/>
          <w:b/>
          <w:sz w:val="26"/>
          <w:szCs w:val="26"/>
        </w:rPr>
      </w:pPr>
      <w:r w:rsidRPr="00B17DA3">
        <w:rPr>
          <w:rFonts w:cs="Calibri"/>
          <w:b/>
          <w:sz w:val="26"/>
          <w:szCs w:val="26"/>
        </w:rPr>
        <w:t>B.</w:t>
      </w:r>
      <w:r w:rsidR="0090509E" w:rsidRPr="00B17DA3">
        <w:rPr>
          <w:rFonts w:cs="Calibri"/>
          <w:b/>
          <w:sz w:val="26"/>
          <w:szCs w:val="26"/>
        </w:rPr>
        <w:t>2</w:t>
      </w:r>
      <w:r w:rsidRPr="00B17DA3">
        <w:rPr>
          <w:rFonts w:cs="Calibri"/>
          <w:b/>
          <w:sz w:val="26"/>
          <w:szCs w:val="26"/>
        </w:rPr>
        <w:t>. A jogszabályban és a helyi szabályzatban leírtak gyakorlati alkalmazása</w:t>
      </w:r>
    </w:p>
    <w:p w:rsidR="0077212D" w:rsidRPr="00075CA7" w:rsidRDefault="0077212D" w:rsidP="00BC49D3">
      <w:pPr>
        <w:rPr>
          <w:rFonts w:cstheme="minorHAnsi"/>
          <w:bCs/>
          <w:sz w:val="26"/>
          <w:szCs w:val="26"/>
          <w:highlight w:val="yellow"/>
        </w:rPr>
      </w:pPr>
    </w:p>
    <w:p w:rsidR="00A70696" w:rsidRPr="00075CA7" w:rsidRDefault="00A70696" w:rsidP="0027684E">
      <w:pPr>
        <w:rPr>
          <w:sz w:val="26"/>
          <w:szCs w:val="26"/>
          <w:highlight w:val="yellow"/>
        </w:rPr>
      </w:pPr>
    </w:p>
    <w:p w:rsidR="00167E90" w:rsidRPr="00C17788" w:rsidRDefault="00167E90" w:rsidP="00167E90">
      <w:pPr>
        <w:rPr>
          <w:sz w:val="26"/>
          <w:szCs w:val="26"/>
        </w:rPr>
      </w:pPr>
      <w:r w:rsidRPr="00C17788">
        <w:rPr>
          <w:rFonts w:cstheme="minorHAnsi"/>
          <w:bCs/>
          <w:sz w:val="26"/>
          <w:szCs w:val="26"/>
        </w:rPr>
        <w:t xml:space="preserve">Az ügyirat kezeléséhez a tárgyi és személyi feltételek biztosítva voltak: </w:t>
      </w:r>
      <w:r w:rsidR="00B17DA3" w:rsidRPr="00C17788">
        <w:rPr>
          <w:rFonts w:cstheme="minorHAnsi"/>
          <w:bCs/>
          <w:sz w:val="26"/>
          <w:szCs w:val="26"/>
        </w:rPr>
        <w:t>1</w:t>
      </w:r>
      <w:r w:rsidRPr="00C17788">
        <w:rPr>
          <w:rFonts w:cstheme="minorHAnsi"/>
          <w:bCs/>
          <w:sz w:val="26"/>
          <w:szCs w:val="26"/>
        </w:rPr>
        <w:t xml:space="preserve"> személy látja el a központi iratkezelési feladatokat. </w:t>
      </w:r>
    </w:p>
    <w:p w:rsidR="00167E90" w:rsidRPr="00C17788" w:rsidRDefault="00167E90" w:rsidP="00167E90">
      <w:pPr>
        <w:tabs>
          <w:tab w:val="left" w:pos="1003"/>
        </w:tabs>
        <w:rPr>
          <w:sz w:val="26"/>
          <w:szCs w:val="26"/>
        </w:rPr>
      </w:pPr>
      <w:r w:rsidRPr="00C17788">
        <w:rPr>
          <w:rFonts w:cstheme="minorHAnsi"/>
          <w:bCs/>
          <w:sz w:val="26"/>
          <w:szCs w:val="26"/>
        </w:rPr>
        <w:t xml:space="preserve">Az iratok tárolására külön helyiség került kijelölésre. </w:t>
      </w:r>
      <w:r w:rsidRPr="00C17788">
        <w:rPr>
          <w:sz w:val="26"/>
          <w:szCs w:val="26"/>
        </w:rPr>
        <w:t xml:space="preserve">Az irattározott dokumentumok elzárható helyen voltak. A kézi irattárban </w:t>
      </w:r>
      <w:r w:rsidR="00C17788">
        <w:rPr>
          <w:sz w:val="26"/>
          <w:szCs w:val="26"/>
        </w:rPr>
        <w:t xml:space="preserve">(irodában) </w:t>
      </w:r>
      <w:r w:rsidRPr="00C17788">
        <w:rPr>
          <w:sz w:val="26"/>
          <w:szCs w:val="26"/>
        </w:rPr>
        <w:t>pár év</w:t>
      </w:r>
      <w:r w:rsidR="00C17788">
        <w:rPr>
          <w:sz w:val="26"/>
          <w:szCs w:val="26"/>
        </w:rPr>
        <w:t>v</w:t>
      </w:r>
      <w:r w:rsidRPr="00C17788">
        <w:rPr>
          <w:sz w:val="26"/>
          <w:szCs w:val="26"/>
        </w:rPr>
        <w:t xml:space="preserve">el </w:t>
      </w:r>
      <w:r w:rsidR="00C17788">
        <w:rPr>
          <w:sz w:val="26"/>
          <w:szCs w:val="26"/>
        </w:rPr>
        <w:t>korábbi</w:t>
      </w:r>
      <w:r w:rsidRPr="00C17788">
        <w:rPr>
          <w:sz w:val="26"/>
          <w:szCs w:val="26"/>
        </w:rPr>
        <w:t xml:space="preserve"> iratok találhatóak meg, ezt követően kerültek az irattárba.</w:t>
      </w:r>
    </w:p>
    <w:p w:rsidR="00167E90" w:rsidRPr="00C17788" w:rsidRDefault="00167E90" w:rsidP="00167E90">
      <w:pPr>
        <w:tabs>
          <w:tab w:val="left" w:pos="1003"/>
        </w:tabs>
        <w:rPr>
          <w:rFonts w:cstheme="minorHAnsi"/>
          <w:bCs/>
          <w:sz w:val="26"/>
          <w:szCs w:val="26"/>
        </w:rPr>
      </w:pPr>
      <w:r w:rsidRPr="00C17788">
        <w:rPr>
          <w:rFonts w:cstheme="minorHAnsi"/>
          <w:bCs/>
          <w:sz w:val="26"/>
          <w:szCs w:val="26"/>
        </w:rPr>
        <w:t xml:space="preserve">A hivatal épülete riasztó rendszerrel van ellátva, így az iktatott iratok is védelemben részesültek. </w:t>
      </w:r>
    </w:p>
    <w:p w:rsidR="00167E90" w:rsidRPr="00075CA7" w:rsidRDefault="00167E90" w:rsidP="005066A4">
      <w:pPr>
        <w:suppressAutoHyphens w:val="0"/>
        <w:autoSpaceDN/>
        <w:spacing w:line="300" w:lineRule="atLeast"/>
        <w:textAlignment w:val="auto"/>
        <w:rPr>
          <w:sz w:val="26"/>
          <w:szCs w:val="26"/>
          <w:highlight w:val="yellow"/>
        </w:rPr>
      </w:pPr>
    </w:p>
    <w:p w:rsidR="005066A4" w:rsidRPr="00BB2A27" w:rsidRDefault="00B15CC1" w:rsidP="005066A4">
      <w:pPr>
        <w:suppressAutoHyphens w:val="0"/>
        <w:autoSpaceDN/>
        <w:spacing w:line="300" w:lineRule="atLeast"/>
        <w:textAlignment w:val="auto"/>
        <w:rPr>
          <w:sz w:val="26"/>
          <w:szCs w:val="26"/>
        </w:rPr>
      </w:pPr>
      <w:r w:rsidRPr="00BB2A27">
        <w:rPr>
          <w:sz w:val="26"/>
          <w:szCs w:val="26"/>
        </w:rPr>
        <w:t xml:space="preserve">Az iktatórendszerhez való hozzáférési jogosultságok </w:t>
      </w:r>
      <w:r w:rsidR="005066A4" w:rsidRPr="00BB2A27">
        <w:rPr>
          <w:sz w:val="26"/>
          <w:szCs w:val="26"/>
        </w:rPr>
        <w:t>kezelése a jegyző feladata. A jegyző gondoskodik az elektronikus iratkezelési szoftver hozzáférési jogosultságainak, az egyedi azonosítóknak, a helyettesítési jogoknak a naprakész nyilvántartásár</w:t>
      </w:r>
      <w:r w:rsidR="00D650F7" w:rsidRPr="00BB2A27">
        <w:rPr>
          <w:sz w:val="26"/>
          <w:szCs w:val="26"/>
        </w:rPr>
        <w:t>ó</w:t>
      </w:r>
      <w:r w:rsidR="005066A4" w:rsidRPr="00BB2A27">
        <w:rPr>
          <w:sz w:val="26"/>
          <w:szCs w:val="26"/>
        </w:rPr>
        <w:t>l</w:t>
      </w:r>
      <w:r w:rsidR="00D650F7" w:rsidRPr="00BB2A27">
        <w:rPr>
          <w:sz w:val="26"/>
          <w:szCs w:val="26"/>
        </w:rPr>
        <w:t xml:space="preserve"> (rendszergazda segítségével)</w:t>
      </w:r>
      <w:r w:rsidR="005066A4" w:rsidRPr="00BB2A27">
        <w:rPr>
          <w:sz w:val="26"/>
          <w:szCs w:val="26"/>
        </w:rPr>
        <w:t xml:space="preserve">. </w:t>
      </w:r>
    </w:p>
    <w:p w:rsidR="00B15CC1" w:rsidRPr="00BB2A27" w:rsidRDefault="00912E02" w:rsidP="00B15CC1">
      <w:pPr>
        <w:rPr>
          <w:sz w:val="26"/>
          <w:szCs w:val="26"/>
        </w:rPr>
      </w:pPr>
      <w:r w:rsidRPr="00BB2A27">
        <w:rPr>
          <w:sz w:val="26"/>
          <w:szCs w:val="26"/>
        </w:rPr>
        <w:t>A</w:t>
      </w:r>
      <w:r w:rsidR="00B15CC1" w:rsidRPr="00BB2A27">
        <w:rPr>
          <w:sz w:val="26"/>
          <w:szCs w:val="26"/>
        </w:rPr>
        <w:t xml:space="preserve"> </w:t>
      </w:r>
      <w:r w:rsidR="007A06AB" w:rsidRPr="00BB2A27">
        <w:rPr>
          <w:sz w:val="26"/>
          <w:szCs w:val="26"/>
        </w:rPr>
        <w:t>hivatali</w:t>
      </w:r>
      <w:r w:rsidR="00B15CC1" w:rsidRPr="00BB2A27">
        <w:rPr>
          <w:sz w:val="26"/>
          <w:szCs w:val="26"/>
        </w:rPr>
        <w:t xml:space="preserve"> dolgozó</w:t>
      </w:r>
      <w:r w:rsidR="00F47509" w:rsidRPr="00BB2A27">
        <w:rPr>
          <w:sz w:val="26"/>
          <w:szCs w:val="26"/>
        </w:rPr>
        <w:t>k</w:t>
      </w:r>
      <w:r w:rsidR="00B15CC1" w:rsidRPr="00BB2A27">
        <w:rPr>
          <w:sz w:val="26"/>
          <w:szCs w:val="26"/>
        </w:rPr>
        <w:t xml:space="preserve"> </w:t>
      </w:r>
      <w:r w:rsidR="00F47509" w:rsidRPr="00BB2A27">
        <w:rPr>
          <w:sz w:val="26"/>
          <w:szCs w:val="26"/>
        </w:rPr>
        <w:t>mindegyike</w:t>
      </w:r>
      <w:r w:rsidR="00B15CC1" w:rsidRPr="00BB2A27">
        <w:rPr>
          <w:sz w:val="26"/>
          <w:szCs w:val="26"/>
        </w:rPr>
        <w:t xml:space="preserve"> rendelkez</w:t>
      </w:r>
      <w:r w:rsidR="00F47509" w:rsidRPr="00BB2A27">
        <w:rPr>
          <w:sz w:val="26"/>
          <w:szCs w:val="26"/>
        </w:rPr>
        <w:t>ett</w:t>
      </w:r>
      <w:r w:rsidR="00B15CC1" w:rsidRPr="00BB2A27">
        <w:rPr>
          <w:sz w:val="26"/>
          <w:szCs w:val="26"/>
        </w:rPr>
        <w:t xml:space="preserve"> hozzáférési jogosultság valamelyik szintjével</w:t>
      </w:r>
      <w:r w:rsidR="003043A4" w:rsidRPr="00BB2A27">
        <w:rPr>
          <w:sz w:val="26"/>
          <w:szCs w:val="26"/>
        </w:rPr>
        <w:t>, melyet a</w:t>
      </w:r>
      <w:r w:rsidR="00F47509" w:rsidRPr="00BB2A27">
        <w:rPr>
          <w:sz w:val="26"/>
          <w:szCs w:val="26"/>
        </w:rPr>
        <w:t>z ASP</w:t>
      </w:r>
      <w:r w:rsidR="003043A4" w:rsidRPr="00BB2A27">
        <w:rPr>
          <w:sz w:val="26"/>
          <w:szCs w:val="26"/>
        </w:rPr>
        <w:t xml:space="preserve"> rendszerben rögzítettek</w:t>
      </w:r>
      <w:r w:rsidR="007A06AB" w:rsidRPr="00BB2A27">
        <w:rPr>
          <w:sz w:val="26"/>
          <w:szCs w:val="26"/>
        </w:rPr>
        <w:t>. A dolgozók a számukra engedélyezett funkcióhoz férhetnek hozzá, saját</w:t>
      </w:r>
      <w:r w:rsidR="003C459B" w:rsidRPr="00BB2A27">
        <w:rPr>
          <w:sz w:val="26"/>
          <w:szCs w:val="26"/>
        </w:rPr>
        <w:t>, munkakörükhöz kapcsolódó</w:t>
      </w:r>
      <w:r w:rsidR="007A06AB" w:rsidRPr="00BB2A27">
        <w:rPr>
          <w:sz w:val="26"/>
          <w:szCs w:val="26"/>
        </w:rPr>
        <w:t xml:space="preserve"> ügyük lépéseit követhetik (lehet olvasás, alszám iktatás, s az ügyének befejezése).</w:t>
      </w:r>
    </w:p>
    <w:p w:rsidR="00E344DE" w:rsidRPr="00BB2A27" w:rsidRDefault="00E344DE" w:rsidP="007A06AB">
      <w:pPr>
        <w:rPr>
          <w:sz w:val="26"/>
          <w:szCs w:val="26"/>
        </w:rPr>
      </w:pPr>
      <w:r w:rsidRPr="00BB2A27">
        <w:rPr>
          <w:sz w:val="26"/>
          <w:szCs w:val="26"/>
        </w:rPr>
        <w:t>Az ügyiratokhoz való hozzáférés a számítógépes rendszerben követhető.</w:t>
      </w:r>
    </w:p>
    <w:p w:rsidR="007A06AB" w:rsidRPr="00BB2A27" w:rsidRDefault="0027684E" w:rsidP="007A06AB">
      <w:pPr>
        <w:rPr>
          <w:sz w:val="26"/>
          <w:szCs w:val="26"/>
        </w:rPr>
      </w:pPr>
      <w:r w:rsidRPr="00BB2A27">
        <w:rPr>
          <w:sz w:val="26"/>
          <w:szCs w:val="26"/>
        </w:rPr>
        <w:t xml:space="preserve">Az iratkezelés </w:t>
      </w:r>
      <w:r w:rsidR="00D24E49" w:rsidRPr="00BB2A27">
        <w:rPr>
          <w:sz w:val="26"/>
          <w:szCs w:val="26"/>
        </w:rPr>
        <w:t xml:space="preserve">főbb </w:t>
      </w:r>
      <w:r w:rsidRPr="00BB2A27">
        <w:rPr>
          <w:sz w:val="26"/>
          <w:szCs w:val="26"/>
        </w:rPr>
        <w:t>mozzanata</w:t>
      </w:r>
      <w:r w:rsidR="00D24E49" w:rsidRPr="00BB2A27">
        <w:rPr>
          <w:sz w:val="26"/>
          <w:szCs w:val="26"/>
        </w:rPr>
        <w:t>i</w:t>
      </w:r>
      <w:r w:rsidR="00F47509" w:rsidRPr="00BB2A27">
        <w:rPr>
          <w:sz w:val="26"/>
          <w:szCs w:val="26"/>
        </w:rPr>
        <w:t>nak az ellátása</w:t>
      </w:r>
      <w:r w:rsidRPr="00BB2A27">
        <w:rPr>
          <w:sz w:val="26"/>
          <w:szCs w:val="26"/>
        </w:rPr>
        <w:t xml:space="preserve"> egy helyen, </w:t>
      </w:r>
      <w:r w:rsidR="00F47509" w:rsidRPr="00BB2A27">
        <w:rPr>
          <w:sz w:val="26"/>
          <w:szCs w:val="26"/>
        </w:rPr>
        <w:t xml:space="preserve">a </w:t>
      </w:r>
      <w:r w:rsidRPr="00BB2A27">
        <w:rPr>
          <w:sz w:val="26"/>
          <w:szCs w:val="26"/>
        </w:rPr>
        <w:t>k</w:t>
      </w:r>
      <w:r w:rsidR="00B15CC1" w:rsidRPr="00BB2A27">
        <w:rPr>
          <w:sz w:val="26"/>
          <w:szCs w:val="26"/>
        </w:rPr>
        <w:t>özponti iratkezelés</w:t>
      </w:r>
      <w:r w:rsidR="00A763CF" w:rsidRPr="00BB2A27">
        <w:rPr>
          <w:sz w:val="26"/>
          <w:szCs w:val="26"/>
        </w:rPr>
        <w:t>i rendszerben</w:t>
      </w:r>
      <w:r w:rsidR="00B15CC1" w:rsidRPr="00BB2A27">
        <w:rPr>
          <w:sz w:val="26"/>
          <w:szCs w:val="26"/>
        </w:rPr>
        <w:t xml:space="preserve"> történik</w:t>
      </w:r>
      <w:r w:rsidR="00F47509" w:rsidRPr="00BB2A27">
        <w:rPr>
          <w:sz w:val="26"/>
          <w:szCs w:val="26"/>
        </w:rPr>
        <w:t>:</w:t>
      </w:r>
      <w:r w:rsidR="00B15CC1" w:rsidRPr="00BB2A27">
        <w:rPr>
          <w:sz w:val="26"/>
          <w:szCs w:val="26"/>
        </w:rPr>
        <w:t xml:space="preserve"> az érkeztetés, az iktatás, az irat átadás-átvétele (program keretein belül és </w:t>
      </w:r>
      <w:r w:rsidR="00EA3AED" w:rsidRPr="00BB2A27">
        <w:rPr>
          <w:sz w:val="26"/>
          <w:szCs w:val="26"/>
        </w:rPr>
        <w:t xml:space="preserve">előadói </w:t>
      </w:r>
      <w:r w:rsidR="00B15CC1" w:rsidRPr="00BB2A27">
        <w:rPr>
          <w:sz w:val="26"/>
          <w:szCs w:val="26"/>
        </w:rPr>
        <w:t>könyvvel is) az ügyintéző részére, valamint az ügyek lezárás</w:t>
      </w:r>
      <w:r w:rsidR="0032354E" w:rsidRPr="00BB2A27">
        <w:rPr>
          <w:sz w:val="26"/>
          <w:szCs w:val="26"/>
        </w:rPr>
        <w:t>á</w:t>
      </w:r>
      <w:r w:rsidR="00B15CC1" w:rsidRPr="00BB2A27">
        <w:rPr>
          <w:sz w:val="26"/>
          <w:szCs w:val="26"/>
        </w:rPr>
        <w:t>t követő</w:t>
      </w:r>
      <w:r w:rsidR="0032354E" w:rsidRPr="00BB2A27">
        <w:rPr>
          <w:sz w:val="26"/>
          <w:szCs w:val="26"/>
        </w:rPr>
        <w:t>en</w:t>
      </w:r>
      <w:r w:rsidR="00B15CC1" w:rsidRPr="00BB2A27">
        <w:rPr>
          <w:sz w:val="26"/>
          <w:szCs w:val="26"/>
        </w:rPr>
        <w:t xml:space="preserve"> </w:t>
      </w:r>
      <w:r w:rsidR="0032354E" w:rsidRPr="00BB2A27">
        <w:rPr>
          <w:sz w:val="26"/>
          <w:szCs w:val="26"/>
        </w:rPr>
        <w:t>az irattárba helyezés</w:t>
      </w:r>
      <w:r w:rsidR="00B15CC1" w:rsidRPr="00BB2A27">
        <w:rPr>
          <w:sz w:val="26"/>
          <w:szCs w:val="26"/>
        </w:rPr>
        <w:t>.</w:t>
      </w:r>
      <w:r w:rsidR="00D867D6" w:rsidRPr="00BB2A27">
        <w:rPr>
          <w:sz w:val="26"/>
          <w:szCs w:val="26"/>
        </w:rPr>
        <w:t xml:space="preserve"> </w:t>
      </w:r>
    </w:p>
    <w:p w:rsidR="0027684E" w:rsidRPr="00BB2A27" w:rsidRDefault="00D867D6" w:rsidP="007A06AB">
      <w:pPr>
        <w:rPr>
          <w:sz w:val="26"/>
          <w:szCs w:val="26"/>
        </w:rPr>
      </w:pPr>
      <w:r w:rsidRPr="00BB2A27">
        <w:rPr>
          <w:sz w:val="26"/>
          <w:szCs w:val="26"/>
        </w:rPr>
        <w:t xml:space="preserve">A teljeskörű </w:t>
      </w:r>
      <w:r w:rsidR="007A06AB" w:rsidRPr="00BB2A27">
        <w:rPr>
          <w:sz w:val="26"/>
          <w:szCs w:val="26"/>
        </w:rPr>
        <w:t xml:space="preserve">irat </w:t>
      </w:r>
      <w:r w:rsidRPr="00BB2A27">
        <w:rPr>
          <w:sz w:val="26"/>
          <w:szCs w:val="26"/>
        </w:rPr>
        <w:t>hozzáféréssel az iratkezelő</w:t>
      </w:r>
      <w:r w:rsidR="007A06AB" w:rsidRPr="00BB2A27">
        <w:rPr>
          <w:sz w:val="26"/>
          <w:szCs w:val="26"/>
        </w:rPr>
        <w:t xml:space="preserve"> rendelkez</w:t>
      </w:r>
      <w:r w:rsidR="00BB2A27">
        <w:rPr>
          <w:sz w:val="26"/>
          <w:szCs w:val="26"/>
        </w:rPr>
        <w:t>i</w:t>
      </w:r>
      <w:r w:rsidR="007A06AB" w:rsidRPr="00BB2A27">
        <w:rPr>
          <w:sz w:val="26"/>
          <w:szCs w:val="26"/>
        </w:rPr>
        <w:t>k.</w:t>
      </w:r>
    </w:p>
    <w:p w:rsidR="00D41BFD" w:rsidRPr="00075CA7" w:rsidRDefault="00D41BFD" w:rsidP="0027684E">
      <w:pPr>
        <w:rPr>
          <w:rFonts w:cstheme="minorHAnsi"/>
          <w:bCs/>
          <w:sz w:val="16"/>
          <w:szCs w:val="16"/>
          <w:highlight w:val="yellow"/>
        </w:rPr>
      </w:pPr>
    </w:p>
    <w:p w:rsidR="00A763CF" w:rsidRPr="00BB2A27" w:rsidRDefault="007A06AB" w:rsidP="0027684E">
      <w:pPr>
        <w:rPr>
          <w:rFonts w:cstheme="minorHAnsi"/>
          <w:bCs/>
          <w:sz w:val="26"/>
          <w:szCs w:val="26"/>
        </w:rPr>
      </w:pPr>
      <w:r w:rsidRPr="00BB2A27">
        <w:rPr>
          <w:rFonts w:cstheme="minorHAnsi"/>
          <w:bCs/>
          <w:sz w:val="26"/>
          <w:szCs w:val="26"/>
        </w:rPr>
        <w:t>Az ISZ-ben szabályozott, iratok iktatásával kapcsolatos lépéseket a gyakorlatban követték:</w:t>
      </w:r>
    </w:p>
    <w:p w:rsidR="00D6058F" w:rsidRPr="00BB2A27" w:rsidRDefault="00B61CE8" w:rsidP="00A5291E">
      <w:pPr>
        <w:pStyle w:val="Listaszerbekezds"/>
        <w:numPr>
          <w:ilvl w:val="0"/>
          <w:numId w:val="2"/>
        </w:numPr>
        <w:rPr>
          <w:rFonts w:cstheme="minorHAnsi"/>
          <w:bCs/>
          <w:sz w:val="26"/>
          <w:szCs w:val="26"/>
        </w:rPr>
      </w:pPr>
      <w:r w:rsidRPr="00BB2A27">
        <w:rPr>
          <w:sz w:val="26"/>
        </w:rPr>
        <w:t>A postai úton érkező küldeményeket a szabályzatban rögzítetteknek megfelelően kezelték</w:t>
      </w:r>
      <w:r w:rsidR="002E5773" w:rsidRPr="00BB2A27">
        <w:rPr>
          <w:sz w:val="26"/>
        </w:rPr>
        <w:t xml:space="preserve"> (külemények átvétele, kézbesítőkönyv, érkeztető bélyegző haszn</w:t>
      </w:r>
      <w:r w:rsidR="00661180" w:rsidRPr="00BB2A27">
        <w:rPr>
          <w:sz w:val="26"/>
        </w:rPr>
        <w:t>á</w:t>
      </w:r>
      <w:r w:rsidR="002E5773" w:rsidRPr="00BB2A27">
        <w:rPr>
          <w:sz w:val="26"/>
        </w:rPr>
        <w:t>lata, felbontás nélkül átvett dokumentumok köre stb.</w:t>
      </w:r>
      <w:r w:rsidR="004744FA" w:rsidRPr="00BB2A27">
        <w:rPr>
          <w:sz w:val="26"/>
        </w:rPr>
        <w:t>).</w:t>
      </w:r>
      <w:r w:rsidR="00D6058F" w:rsidRPr="00BB2A27">
        <w:rPr>
          <w:sz w:val="26"/>
        </w:rPr>
        <w:t xml:space="preserve"> </w:t>
      </w:r>
    </w:p>
    <w:p w:rsidR="00D5288F" w:rsidRPr="00BB2A27" w:rsidRDefault="00D5288F" w:rsidP="00A5291E">
      <w:pPr>
        <w:pStyle w:val="Listaszerbekezds"/>
        <w:numPr>
          <w:ilvl w:val="0"/>
          <w:numId w:val="2"/>
        </w:numPr>
        <w:rPr>
          <w:rFonts w:cstheme="minorHAnsi"/>
          <w:bCs/>
          <w:sz w:val="26"/>
          <w:szCs w:val="26"/>
        </w:rPr>
      </w:pPr>
      <w:r w:rsidRPr="00BB2A27">
        <w:rPr>
          <w:rFonts w:cstheme="minorHAnsi"/>
          <w:bCs/>
          <w:sz w:val="26"/>
          <w:szCs w:val="26"/>
        </w:rPr>
        <w:t>A külső, beérkező és kimenő iratok mellett a belső iratok iktatása is megtörtént.</w:t>
      </w:r>
    </w:p>
    <w:p w:rsidR="00D41BFD" w:rsidRPr="00BB2A27" w:rsidRDefault="00D41BFD" w:rsidP="00A5291E">
      <w:pPr>
        <w:pStyle w:val="Listaszerbekezds"/>
        <w:numPr>
          <w:ilvl w:val="0"/>
          <w:numId w:val="2"/>
        </w:numPr>
        <w:rPr>
          <w:sz w:val="26"/>
        </w:rPr>
      </w:pPr>
      <w:r w:rsidRPr="00BB2A27">
        <w:rPr>
          <w:sz w:val="26"/>
        </w:rPr>
        <w:t xml:space="preserve">Minden beérkezett hivatalos küldemény az érkeztetés napján, vagy számítógépes probléma (üzemzavar pl. a program frissítése miatti leállás) esetén másnap iktatásra került az erre használt bélyegző lenyomattal ellátva. Az érkeztető lenyomaton a dátum, érkeztető </w:t>
      </w:r>
      <w:r w:rsidR="00BB2A27">
        <w:rPr>
          <w:sz w:val="26"/>
        </w:rPr>
        <w:t xml:space="preserve">(iktató) </w:t>
      </w:r>
      <w:r w:rsidRPr="00BB2A27">
        <w:rPr>
          <w:sz w:val="26"/>
        </w:rPr>
        <w:t xml:space="preserve">szám, ügyintéző </w:t>
      </w:r>
      <w:r w:rsidR="00E344DE" w:rsidRPr="00BB2A27">
        <w:rPr>
          <w:sz w:val="26"/>
        </w:rPr>
        <w:t xml:space="preserve">és </w:t>
      </w:r>
      <w:r w:rsidR="00BB2A27">
        <w:rPr>
          <w:sz w:val="26"/>
        </w:rPr>
        <w:t>melléklet</w:t>
      </w:r>
      <w:r w:rsidR="00E344DE" w:rsidRPr="00BB2A27">
        <w:rPr>
          <w:sz w:val="26"/>
        </w:rPr>
        <w:t xml:space="preserve"> </w:t>
      </w:r>
      <w:r w:rsidRPr="00BB2A27">
        <w:rPr>
          <w:sz w:val="26"/>
        </w:rPr>
        <w:t xml:space="preserve">szerepelt. </w:t>
      </w:r>
    </w:p>
    <w:p w:rsidR="00661180" w:rsidRPr="00BB2A27" w:rsidRDefault="002E5773" w:rsidP="00A5291E">
      <w:pPr>
        <w:pStyle w:val="Listaszerbekezds"/>
        <w:numPr>
          <w:ilvl w:val="0"/>
          <w:numId w:val="2"/>
        </w:numPr>
        <w:rPr>
          <w:sz w:val="26"/>
        </w:rPr>
      </w:pPr>
      <w:r w:rsidRPr="00BB2A27">
        <w:rPr>
          <w:sz w:val="26"/>
        </w:rPr>
        <w:t xml:space="preserve">A hivatalhoz érkezett dokumentumok signálására a </w:t>
      </w:r>
      <w:r w:rsidR="00BF3A37">
        <w:rPr>
          <w:sz w:val="26"/>
        </w:rPr>
        <w:t>polgármester és a jegyző</w:t>
      </w:r>
      <w:r w:rsidRPr="00BB2A27">
        <w:rPr>
          <w:sz w:val="26"/>
        </w:rPr>
        <w:t xml:space="preserve"> jogosultak</w:t>
      </w:r>
      <w:r w:rsidR="00BF3A37">
        <w:rPr>
          <w:sz w:val="26"/>
        </w:rPr>
        <w:t xml:space="preserve"> (ISZ 62. pont)</w:t>
      </w:r>
      <w:r w:rsidRPr="00BB2A27">
        <w:rPr>
          <w:sz w:val="26"/>
        </w:rPr>
        <w:t>. A signálást követően kerülnek a beérkező anyagok (levelek) az iratkezelési nyilvántartásba</w:t>
      </w:r>
      <w:r w:rsidR="00661180" w:rsidRPr="00BB2A27">
        <w:rPr>
          <w:sz w:val="26"/>
        </w:rPr>
        <w:t xml:space="preserve"> (szkennelésre is)</w:t>
      </w:r>
      <w:r w:rsidRPr="00BB2A27">
        <w:rPr>
          <w:sz w:val="26"/>
        </w:rPr>
        <w:t xml:space="preserve">, majd onnan az ügyintézőhöz. </w:t>
      </w:r>
      <w:r w:rsidR="003C459B" w:rsidRPr="00BB2A27">
        <w:rPr>
          <w:sz w:val="26"/>
        </w:rPr>
        <w:t>Az iratokat kezelési utasítással ellátták.</w:t>
      </w:r>
    </w:p>
    <w:p w:rsidR="004744FA" w:rsidRPr="00A64A16" w:rsidRDefault="00661180" w:rsidP="00A5291E">
      <w:pPr>
        <w:pStyle w:val="Listaszerbekezds"/>
        <w:numPr>
          <w:ilvl w:val="0"/>
          <w:numId w:val="2"/>
        </w:numPr>
        <w:rPr>
          <w:sz w:val="26"/>
        </w:rPr>
      </w:pPr>
      <w:r w:rsidRPr="00A64A16">
        <w:rPr>
          <w:sz w:val="26"/>
        </w:rPr>
        <w:t>Az ügyintézőkhöz érkező elektronikus iratok iktatása az ő jelzésüket (k</w:t>
      </w:r>
      <w:r w:rsidR="009F3F9D" w:rsidRPr="00A64A16">
        <w:rPr>
          <w:sz w:val="26"/>
        </w:rPr>
        <w:t>i</w:t>
      </w:r>
      <w:r w:rsidRPr="00A64A16">
        <w:rPr>
          <w:sz w:val="26"/>
        </w:rPr>
        <w:t>nyomtatott formában) követően történik meg.</w:t>
      </w:r>
      <w:r w:rsidR="00D31D72" w:rsidRPr="00A64A16">
        <w:rPr>
          <w:sz w:val="26"/>
        </w:rPr>
        <w:t xml:space="preserve"> </w:t>
      </w:r>
      <w:r w:rsidR="004744FA" w:rsidRPr="00A64A16">
        <w:rPr>
          <w:sz w:val="26"/>
        </w:rPr>
        <w:t>A</w:t>
      </w:r>
      <w:r w:rsidR="00D31D72" w:rsidRPr="00A64A16">
        <w:rPr>
          <w:sz w:val="26"/>
        </w:rPr>
        <w:t xml:space="preserve"> faxok iktatására </w:t>
      </w:r>
      <w:r w:rsidR="00A64A16" w:rsidRPr="00A64A16">
        <w:rPr>
          <w:sz w:val="26"/>
        </w:rPr>
        <w:t xml:space="preserve">(ami már kevésbé jellemző) </w:t>
      </w:r>
      <w:r w:rsidR="00D31D72" w:rsidRPr="00A64A16">
        <w:rPr>
          <w:sz w:val="26"/>
        </w:rPr>
        <w:t>a papír alapon való rögzítést követően került sor. Az elektronikus iratok (bevallások, ügyintézés) többsége adóval kapcsolatban érkezett</w:t>
      </w:r>
      <w:r w:rsidR="004744FA" w:rsidRPr="00A64A16">
        <w:rPr>
          <w:sz w:val="26"/>
        </w:rPr>
        <w:t xml:space="preserve"> (külön történik az iktatása az adó ügyintézőnél)</w:t>
      </w:r>
      <w:r w:rsidR="00D31D72" w:rsidRPr="00A64A16">
        <w:rPr>
          <w:sz w:val="26"/>
        </w:rPr>
        <w:t xml:space="preserve">. </w:t>
      </w:r>
    </w:p>
    <w:p w:rsidR="00E344DE" w:rsidRPr="00A64A16" w:rsidRDefault="00E344DE" w:rsidP="00A5291E">
      <w:pPr>
        <w:pStyle w:val="Listaszerbekezds"/>
        <w:numPr>
          <w:ilvl w:val="0"/>
          <w:numId w:val="2"/>
        </w:numPr>
        <w:rPr>
          <w:sz w:val="26"/>
        </w:rPr>
      </w:pPr>
      <w:r w:rsidRPr="00A64A16">
        <w:rPr>
          <w:sz w:val="26"/>
        </w:rPr>
        <w:t>A személyes postafiókba érkező levelek papír alapú kinyomtatást követően kerülhetnek iktatásra.</w:t>
      </w:r>
    </w:p>
    <w:p w:rsidR="004744FA" w:rsidRPr="00A64A16" w:rsidRDefault="004744FA" w:rsidP="00A5291E">
      <w:pPr>
        <w:pStyle w:val="Listaszerbekezds"/>
        <w:numPr>
          <w:ilvl w:val="0"/>
          <w:numId w:val="2"/>
        </w:numPr>
        <w:rPr>
          <w:sz w:val="26"/>
        </w:rPr>
      </w:pPr>
      <w:r w:rsidRPr="00A64A16">
        <w:rPr>
          <w:sz w:val="26"/>
        </w:rPr>
        <w:t xml:space="preserve">A beérkező számlák iktatására </w:t>
      </w:r>
      <w:r w:rsidR="00A64A16" w:rsidRPr="00A64A16">
        <w:rPr>
          <w:sz w:val="26"/>
        </w:rPr>
        <w:t>(érkeztetése) a pénzügyi munkatársak feladata.</w:t>
      </w:r>
    </w:p>
    <w:p w:rsidR="002E5773" w:rsidRPr="00F82E74" w:rsidRDefault="002E5773" w:rsidP="00A5291E">
      <w:pPr>
        <w:pStyle w:val="Listaszerbekezds"/>
        <w:numPr>
          <w:ilvl w:val="0"/>
          <w:numId w:val="2"/>
        </w:numPr>
        <w:rPr>
          <w:sz w:val="26"/>
        </w:rPr>
      </w:pPr>
      <w:r w:rsidRPr="00F82E74">
        <w:rPr>
          <w:sz w:val="26"/>
        </w:rPr>
        <w:t xml:space="preserve">Az iratok nyilvántartásba vételével biztosítják, hogy az ügyintézés folyamata, az iratok szervezeten belüli útja követhető legyen. </w:t>
      </w:r>
    </w:p>
    <w:p w:rsidR="003E7B76" w:rsidRPr="00F82E74" w:rsidRDefault="003E7B76" w:rsidP="00A5291E">
      <w:pPr>
        <w:pStyle w:val="Listaszerbekezds"/>
        <w:numPr>
          <w:ilvl w:val="0"/>
          <w:numId w:val="2"/>
        </w:numPr>
        <w:rPr>
          <w:sz w:val="26"/>
        </w:rPr>
      </w:pPr>
      <w:r w:rsidRPr="00F82E74">
        <w:rPr>
          <w:sz w:val="26"/>
        </w:rPr>
        <w:t xml:space="preserve">A papír alapú ügyiratok kezelése előadói ívben történt meg. </w:t>
      </w:r>
      <w:r w:rsidR="00461BC2" w:rsidRPr="00F82E74">
        <w:rPr>
          <w:sz w:val="26"/>
        </w:rPr>
        <w:t>Az iratok átadás-átvétele követhető volt (személye, időpontja).</w:t>
      </w:r>
    </w:p>
    <w:p w:rsidR="003E7B76" w:rsidRPr="00F82E74" w:rsidRDefault="00461BC2" w:rsidP="00A5291E">
      <w:pPr>
        <w:pStyle w:val="Listaszerbekezds"/>
        <w:numPr>
          <w:ilvl w:val="0"/>
          <w:numId w:val="2"/>
        </w:numPr>
        <w:rPr>
          <w:sz w:val="26"/>
        </w:rPr>
      </w:pPr>
      <w:r w:rsidRPr="00F82E74">
        <w:rPr>
          <w:sz w:val="26"/>
        </w:rPr>
        <w:t>Az irat iktatása előtt figyelembe vételre kerül</w:t>
      </w:r>
      <w:r w:rsidR="00F82E74" w:rsidRPr="00F82E74">
        <w:rPr>
          <w:sz w:val="26"/>
        </w:rPr>
        <w:t>t</w:t>
      </w:r>
      <w:r w:rsidRPr="00F82E74">
        <w:rPr>
          <w:sz w:val="26"/>
        </w:rPr>
        <w:t>, hogy volt-e előzm</w:t>
      </w:r>
      <w:r w:rsidR="00E344DE" w:rsidRPr="00F82E74">
        <w:rPr>
          <w:sz w:val="26"/>
        </w:rPr>
        <w:t xml:space="preserve">énye vagy </w:t>
      </w:r>
      <w:r w:rsidR="00F82E74" w:rsidRPr="00F82E74">
        <w:rPr>
          <w:sz w:val="26"/>
        </w:rPr>
        <w:t xml:space="preserve">ha </w:t>
      </w:r>
      <w:r w:rsidRPr="00F82E74">
        <w:rPr>
          <w:sz w:val="26"/>
        </w:rPr>
        <w:t xml:space="preserve">azonos ügyekről volt szó.  </w:t>
      </w:r>
    </w:p>
    <w:p w:rsidR="00D41BFD" w:rsidRPr="00F82E74" w:rsidRDefault="003E7B76" w:rsidP="00A5291E">
      <w:pPr>
        <w:pStyle w:val="Listaszerbekezds"/>
        <w:numPr>
          <w:ilvl w:val="0"/>
          <w:numId w:val="2"/>
        </w:numPr>
        <w:rPr>
          <w:sz w:val="26"/>
        </w:rPr>
      </w:pPr>
      <w:r w:rsidRPr="00F82E74">
        <w:rPr>
          <w:sz w:val="26"/>
        </w:rPr>
        <w:t xml:space="preserve">Az ügyiratok az irattári terv </w:t>
      </w:r>
      <w:r w:rsidR="00461BC2" w:rsidRPr="00F82E74">
        <w:rPr>
          <w:sz w:val="26"/>
        </w:rPr>
        <w:t xml:space="preserve">(irattári tételbe sorolás) </w:t>
      </w:r>
      <w:r w:rsidRPr="00F82E74">
        <w:rPr>
          <w:sz w:val="26"/>
        </w:rPr>
        <w:t xml:space="preserve">szerinti besorolást kapták meg </w:t>
      </w:r>
    </w:p>
    <w:p w:rsidR="00D41BFD" w:rsidRPr="00AF0D12" w:rsidRDefault="00461BC2" w:rsidP="00A5291E">
      <w:pPr>
        <w:pStyle w:val="Listaszerbekezds"/>
        <w:numPr>
          <w:ilvl w:val="0"/>
          <w:numId w:val="2"/>
        </w:numPr>
        <w:rPr>
          <w:sz w:val="26"/>
        </w:rPr>
      </w:pPr>
      <w:r w:rsidRPr="00AF0D12">
        <w:rPr>
          <w:sz w:val="26"/>
        </w:rPr>
        <w:t>Az irattározási utasítással ell</w:t>
      </w:r>
      <w:r w:rsidR="00D6058F" w:rsidRPr="00AF0D12">
        <w:rPr>
          <w:sz w:val="26"/>
        </w:rPr>
        <w:t>á</w:t>
      </w:r>
      <w:r w:rsidRPr="00AF0D12">
        <w:rPr>
          <w:sz w:val="26"/>
        </w:rPr>
        <w:t>tott ügyiratokat az irattárban helyezték el.</w:t>
      </w:r>
    </w:p>
    <w:p w:rsidR="00D41BFD" w:rsidRPr="00AF0D12" w:rsidRDefault="00461BC2" w:rsidP="00A5291E">
      <w:pPr>
        <w:pStyle w:val="Listaszerbekezds"/>
        <w:numPr>
          <w:ilvl w:val="0"/>
          <w:numId w:val="2"/>
        </w:numPr>
        <w:rPr>
          <w:sz w:val="26"/>
        </w:rPr>
      </w:pPr>
      <w:r w:rsidRPr="00AF0D12">
        <w:rPr>
          <w:sz w:val="26"/>
        </w:rPr>
        <w:t xml:space="preserve">Az érkező és a kimenő iratok azonosításához szükséges legfontosabb adatok rögzítésre kerültek. </w:t>
      </w:r>
    </w:p>
    <w:p w:rsidR="0032354E" w:rsidRPr="006069E1" w:rsidRDefault="0032354E" w:rsidP="0032354E">
      <w:pPr>
        <w:rPr>
          <w:sz w:val="12"/>
          <w:szCs w:val="12"/>
          <w:highlight w:val="yellow"/>
        </w:rPr>
      </w:pPr>
    </w:p>
    <w:p w:rsidR="00E344DE" w:rsidRPr="00F54BF7" w:rsidRDefault="0032354E" w:rsidP="0032354E">
      <w:pPr>
        <w:rPr>
          <w:sz w:val="26"/>
          <w:szCs w:val="26"/>
        </w:rPr>
      </w:pPr>
      <w:r w:rsidRPr="00F54BF7">
        <w:rPr>
          <w:rFonts w:cs="Arial"/>
          <w:sz w:val="26"/>
          <w:szCs w:val="26"/>
        </w:rPr>
        <w:t>Elektronikus iktatókönyv alkalmazása esetén az iktatókönyv zárásának részeként el kell készíteni az elektronikus érkeztető nyilvántartásnak, az elektronikus iktatókönyvnek, azok adatállományainak (címlista, tételszám, megőrzés, iratforgalom dokumentálásának információi) és az elektronikus dokumentumoknak az év utolsó munkanapi iktatási állapotát tükröző archivált változa</w:t>
      </w:r>
      <w:r w:rsidR="00C639DC" w:rsidRPr="00F54BF7">
        <w:rPr>
          <w:rFonts w:cs="Arial"/>
          <w:sz w:val="26"/>
          <w:szCs w:val="26"/>
        </w:rPr>
        <w:t xml:space="preserve">tát </w:t>
      </w:r>
      <w:r w:rsidR="003A451D" w:rsidRPr="00F54BF7">
        <w:rPr>
          <w:rFonts w:cs="Arial"/>
          <w:sz w:val="26"/>
          <w:szCs w:val="26"/>
        </w:rPr>
        <w:t>(Ikr. 43. § (3) bekezdése</w:t>
      </w:r>
      <w:r w:rsidR="00C639DC" w:rsidRPr="00F54BF7">
        <w:rPr>
          <w:rFonts w:cs="Arial"/>
          <w:sz w:val="26"/>
          <w:szCs w:val="26"/>
        </w:rPr>
        <w:t>)</w:t>
      </w:r>
      <w:r w:rsidRPr="00F54BF7">
        <w:rPr>
          <w:rFonts w:cs="Arial"/>
          <w:sz w:val="26"/>
          <w:szCs w:val="26"/>
        </w:rPr>
        <w:t>.</w:t>
      </w:r>
      <w:r w:rsidR="00C639DC" w:rsidRPr="00F54BF7">
        <w:rPr>
          <w:rFonts w:cs="Arial"/>
          <w:sz w:val="26"/>
          <w:szCs w:val="26"/>
        </w:rPr>
        <w:t xml:space="preserve"> Az arciválás megtörtént.</w:t>
      </w:r>
    </w:p>
    <w:p w:rsidR="00277CC0" w:rsidRPr="006069E1" w:rsidRDefault="00277CC0" w:rsidP="00277CC0">
      <w:pPr>
        <w:rPr>
          <w:sz w:val="10"/>
          <w:szCs w:val="10"/>
          <w:highlight w:val="yellow"/>
        </w:rPr>
      </w:pPr>
    </w:p>
    <w:p w:rsidR="00A069D1" w:rsidRPr="00A069D1" w:rsidRDefault="00D6058F" w:rsidP="00A069D1">
      <w:pPr>
        <w:tabs>
          <w:tab w:val="left" w:pos="567"/>
        </w:tabs>
        <w:autoSpaceDN/>
        <w:textAlignment w:val="auto"/>
        <w:outlineLvl w:val="0"/>
        <w:rPr>
          <w:rFonts w:ascii="Calibri" w:hAnsi="Calibri"/>
          <w:sz w:val="26"/>
          <w:szCs w:val="26"/>
        </w:rPr>
      </w:pPr>
      <w:r w:rsidRPr="00A069D1">
        <w:rPr>
          <w:sz w:val="26"/>
          <w:szCs w:val="26"/>
        </w:rPr>
        <w:t>A számítógépes rendszer védelme bizto</w:t>
      </w:r>
      <w:r w:rsidR="00D5288F" w:rsidRPr="00A069D1">
        <w:rPr>
          <w:sz w:val="26"/>
          <w:szCs w:val="26"/>
        </w:rPr>
        <w:t>sított</w:t>
      </w:r>
      <w:r w:rsidRPr="00A069D1">
        <w:rPr>
          <w:sz w:val="26"/>
          <w:szCs w:val="26"/>
        </w:rPr>
        <w:t>, minden nap adatok mentésére központilag kerül sor a</w:t>
      </w:r>
      <w:r w:rsidR="00277CC0" w:rsidRPr="00A069D1">
        <w:rPr>
          <w:sz w:val="26"/>
          <w:szCs w:val="26"/>
        </w:rPr>
        <w:t>z ASP rendszerben</w:t>
      </w:r>
      <w:r w:rsidR="00D5288F" w:rsidRPr="00A069D1">
        <w:rPr>
          <w:sz w:val="26"/>
          <w:szCs w:val="26"/>
        </w:rPr>
        <w:t>.</w:t>
      </w:r>
      <w:r w:rsidR="00277CC0" w:rsidRPr="00A069D1">
        <w:rPr>
          <w:sz w:val="26"/>
          <w:szCs w:val="26"/>
        </w:rPr>
        <w:t xml:space="preserve"> A mentésre vonatkozó</w:t>
      </w:r>
      <w:r w:rsidR="00A069D1" w:rsidRPr="00A069D1">
        <w:rPr>
          <w:sz w:val="26"/>
          <w:szCs w:val="26"/>
        </w:rPr>
        <w:t>an az</w:t>
      </w:r>
      <w:r w:rsidR="00277CC0" w:rsidRPr="00A069D1">
        <w:rPr>
          <w:sz w:val="26"/>
          <w:szCs w:val="26"/>
        </w:rPr>
        <w:t xml:space="preserve"> ISZ </w:t>
      </w:r>
      <w:r w:rsidR="00A069D1" w:rsidRPr="00A069D1">
        <w:rPr>
          <w:sz w:val="26"/>
          <w:szCs w:val="26"/>
        </w:rPr>
        <w:t xml:space="preserve">(35. pontja) is </w:t>
      </w:r>
      <w:r w:rsidR="00277CC0" w:rsidRPr="00A069D1">
        <w:rPr>
          <w:sz w:val="26"/>
          <w:szCs w:val="26"/>
        </w:rPr>
        <w:t>rendelkez</w:t>
      </w:r>
      <w:r w:rsidR="00A069D1" w:rsidRPr="00A069D1">
        <w:rPr>
          <w:sz w:val="26"/>
          <w:szCs w:val="26"/>
        </w:rPr>
        <w:t>ett:</w:t>
      </w:r>
      <w:r w:rsidR="00277CC0" w:rsidRPr="00A069D1">
        <w:rPr>
          <w:sz w:val="26"/>
          <w:szCs w:val="26"/>
        </w:rPr>
        <w:t xml:space="preserve"> </w:t>
      </w:r>
      <w:r w:rsidR="00A069D1">
        <w:rPr>
          <w:sz w:val="26"/>
          <w:szCs w:val="26"/>
        </w:rPr>
        <w:t>„</w:t>
      </w:r>
      <w:r w:rsidR="00A069D1" w:rsidRPr="00A069D1">
        <w:rPr>
          <w:rFonts w:ascii="Calibri" w:hAnsi="Calibri"/>
          <w:sz w:val="26"/>
          <w:szCs w:val="26"/>
        </w:rPr>
        <w:t>Az iratkezelő szoftver elemeiről (alkalmazások, adatok, operációs rendszer és környezetük) olyan mentési renddel és biztonsági mentésekkel kell rendelkezni, amelyek biztosítják azok helyreállítását.</w:t>
      </w:r>
      <w:r w:rsidR="00A069D1">
        <w:rPr>
          <w:sz w:val="26"/>
          <w:szCs w:val="26"/>
        </w:rPr>
        <w:t>”</w:t>
      </w:r>
    </w:p>
    <w:p w:rsidR="00461BC2" w:rsidRPr="006069E1" w:rsidRDefault="00461BC2" w:rsidP="00A763CF">
      <w:pPr>
        <w:tabs>
          <w:tab w:val="left" w:pos="1003"/>
        </w:tabs>
        <w:rPr>
          <w:sz w:val="10"/>
          <w:szCs w:val="10"/>
          <w:highlight w:val="yellow"/>
        </w:rPr>
      </w:pPr>
    </w:p>
    <w:p w:rsidR="00A069D1" w:rsidRPr="00A069D1" w:rsidRDefault="00A069D1" w:rsidP="00A069D1">
      <w:pPr>
        <w:tabs>
          <w:tab w:val="left" w:pos="-284"/>
          <w:tab w:val="left" w:pos="567"/>
        </w:tabs>
        <w:autoSpaceDN/>
        <w:textAlignment w:val="auto"/>
        <w:outlineLvl w:val="0"/>
        <w:rPr>
          <w:rFonts w:ascii="Calibri" w:eastAsia="MS Mincho" w:hAnsi="Calibri"/>
          <w:sz w:val="26"/>
          <w:szCs w:val="26"/>
        </w:rPr>
      </w:pPr>
      <w:r w:rsidRPr="00A069D1">
        <w:rPr>
          <w:rFonts w:eastAsia="MS Mincho"/>
          <w:sz w:val="26"/>
          <w:szCs w:val="26"/>
        </w:rPr>
        <w:t>A</w:t>
      </w:r>
      <w:r w:rsidRPr="00A069D1">
        <w:rPr>
          <w:rFonts w:ascii="Calibri" w:eastAsia="MS Mincho" w:hAnsi="Calibri"/>
          <w:sz w:val="26"/>
          <w:szCs w:val="26"/>
        </w:rPr>
        <w:t>z iratok szakszerű és biztonságos megőrzésére alkalmas elektronikus iktatási rendszer üzemeltetéséért</w:t>
      </w:r>
      <w:r w:rsidRPr="00A069D1">
        <w:rPr>
          <w:rFonts w:eastAsia="MS Mincho"/>
          <w:sz w:val="26"/>
          <w:szCs w:val="26"/>
        </w:rPr>
        <w:t xml:space="preserve"> a jegyző a felelős (ISZ 9. pontja).</w:t>
      </w:r>
      <w:r w:rsidR="0053591B">
        <w:rPr>
          <w:rFonts w:eastAsia="MS Mincho"/>
          <w:sz w:val="26"/>
          <w:szCs w:val="26"/>
        </w:rPr>
        <w:t xml:space="preserve"> Az adatboztonság feltételeit az Informatikai Biztonsági Szablyzatban rögzítették (13.1. pontja).</w:t>
      </w:r>
    </w:p>
    <w:p w:rsidR="005066A4" w:rsidRPr="006069E1" w:rsidRDefault="00A069D1" w:rsidP="00A069D1">
      <w:pPr>
        <w:rPr>
          <w:sz w:val="10"/>
          <w:szCs w:val="10"/>
          <w:highlight w:val="yellow"/>
        </w:rPr>
      </w:pPr>
      <w:r w:rsidRPr="0050457A">
        <w:rPr>
          <w:rFonts w:ascii="Calibri" w:eastAsia="MS Mincho" w:hAnsi="Calibri"/>
        </w:rPr>
        <w:t xml:space="preserve"> </w:t>
      </w:r>
    </w:p>
    <w:p w:rsidR="0027684E" w:rsidRPr="0053591B" w:rsidRDefault="0027684E" w:rsidP="0027684E">
      <w:pPr>
        <w:rPr>
          <w:sz w:val="26"/>
        </w:rPr>
      </w:pPr>
      <w:r w:rsidRPr="0053591B">
        <w:rPr>
          <w:sz w:val="26"/>
        </w:rPr>
        <w:t>Külső hivatalos megkeresés irat kiadás</w:t>
      </w:r>
      <w:r w:rsidR="00C677E6" w:rsidRPr="0053591B">
        <w:rPr>
          <w:sz w:val="26"/>
        </w:rPr>
        <w:t>á</w:t>
      </w:r>
      <w:r w:rsidRPr="0053591B">
        <w:rPr>
          <w:sz w:val="26"/>
        </w:rPr>
        <w:t>ra vonatkozóan nem volt. Irat munkahelyen kívül nem került tanulmányozásra, másolatot sem kértek.</w:t>
      </w:r>
      <w:r w:rsidR="003C459B" w:rsidRPr="0053591B">
        <w:rPr>
          <w:sz w:val="26"/>
        </w:rPr>
        <w:t xml:space="preserve"> </w:t>
      </w:r>
    </w:p>
    <w:p w:rsidR="0027684E" w:rsidRPr="0053591B" w:rsidRDefault="003C459B" w:rsidP="0027684E">
      <w:pPr>
        <w:rPr>
          <w:sz w:val="26"/>
          <w:szCs w:val="26"/>
        </w:rPr>
      </w:pPr>
      <w:r w:rsidRPr="0053591B">
        <w:rPr>
          <w:sz w:val="26"/>
          <w:szCs w:val="26"/>
        </w:rPr>
        <w:t xml:space="preserve">Nem nyilvános kezelésű jelzés egyik iraton sem volt.  </w:t>
      </w:r>
    </w:p>
    <w:p w:rsidR="0052048D" w:rsidRPr="00075CA7" w:rsidRDefault="0052048D" w:rsidP="0052048D">
      <w:pPr>
        <w:rPr>
          <w:sz w:val="16"/>
          <w:szCs w:val="16"/>
          <w:highlight w:val="yellow"/>
        </w:rPr>
      </w:pPr>
    </w:p>
    <w:p w:rsidR="00E37288" w:rsidRPr="0053591B" w:rsidRDefault="0052048D" w:rsidP="0052048D">
      <w:pPr>
        <w:rPr>
          <w:sz w:val="26"/>
        </w:rPr>
      </w:pPr>
      <w:r w:rsidRPr="0053591B">
        <w:rPr>
          <w:sz w:val="26"/>
        </w:rPr>
        <w:t xml:space="preserve">Nem volt olyan küldemény, ami veszélyes vagy gyanús volt, vagy amihez a rendőrség intézkedését kellett volna igénybe venni. Nem volt olyan beérkező </w:t>
      </w:r>
      <w:r w:rsidR="0053591B">
        <w:rPr>
          <w:sz w:val="26"/>
        </w:rPr>
        <w:t>d</w:t>
      </w:r>
      <w:r w:rsidRPr="0053591B">
        <w:rPr>
          <w:sz w:val="26"/>
        </w:rPr>
        <w:t>okumentum, ami nem lett volna olvasható.</w:t>
      </w:r>
      <w:r w:rsidR="00E344DE" w:rsidRPr="0053591B">
        <w:rPr>
          <w:sz w:val="26"/>
        </w:rPr>
        <w:t xml:space="preserve"> </w:t>
      </w:r>
    </w:p>
    <w:p w:rsidR="0052048D" w:rsidRPr="0053591B" w:rsidRDefault="00E344DE" w:rsidP="0052048D">
      <w:pPr>
        <w:rPr>
          <w:sz w:val="26"/>
        </w:rPr>
      </w:pPr>
      <w:r w:rsidRPr="0053591B">
        <w:rPr>
          <w:sz w:val="26"/>
        </w:rPr>
        <w:t>Olyan beadvány érkezett a hivatalhoz, melyen illetékbélyeg volt elhelyezve. Az érvénytelenítés az ügyintéző feladata.</w:t>
      </w:r>
    </w:p>
    <w:p w:rsidR="0052048D" w:rsidRPr="0053591B" w:rsidRDefault="0052048D" w:rsidP="0052048D">
      <w:pPr>
        <w:rPr>
          <w:sz w:val="26"/>
        </w:rPr>
      </w:pPr>
      <w:r w:rsidRPr="0053591B">
        <w:rPr>
          <w:sz w:val="26"/>
        </w:rPr>
        <w:t xml:space="preserve">Pénz a küldeményben a vizsgált időszakban borítékba téve nem fordult elő. </w:t>
      </w:r>
    </w:p>
    <w:p w:rsidR="0027684E" w:rsidRPr="00075CA7" w:rsidRDefault="0027684E" w:rsidP="0027684E">
      <w:pPr>
        <w:rPr>
          <w:sz w:val="12"/>
          <w:szCs w:val="12"/>
          <w:highlight w:val="yellow"/>
        </w:rPr>
      </w:pPr>
    </w:p>
    <w:p w:rsidR="00F053AC" w:rsidRPr="0053591B" w:rsidRDefault="0027684E" w:rsidP="0027684E">
      <w:pPr>
        <w:rPr>
          <w:sz w:val="26"/>
        </w:rPr>
      </w:pPr>
      <w:r w:rsidRPr="0053591B">
        <w:rPr>
          <w:sz w:val="26"/>
        </w:rPr>
        <w:t xml:space="preserve">Az irattári anyagok kezelésére irattári terv készült, ami </w:t>
      </w:r>
      <w:r w:rsidR="00D27898" w:rsidRPr="0053591B">
        <w:rPr>
          <w:sz w:val="26"/>
        </w:rPr>
        <w:t>jelenleg megtalálható az</w:t>
      </w:r>
      <w:r w:rsidRPr="0053591B">
        <w:rPr>
          <w:sz w:val="26"/>
        </w:rPr>
        <w:t xml:space="preserve"> ISZ </w:t>
      </w:r>
      <w:r w:rsidR="00F053AC" w:rsidRPr="0053591B">
        <w:rPr>
          <w:sz w:val="26"/>
        </w:rPr>
        <w:t xml:space="preserve">4. sz. </w:t>
      </w:r>
      <w:r w:rsidRPr="0053591B">
        <w:rPr>
          <w:sz w:val="26"/>
        </w:rPr>
        <w:t>melléklet</w:t>
      </w:r>
      <w:r w:rsidR="00D27898" w:rsidRPr="0053591B">
        <w:rPr>
          <w:sz w:val="26"/>
        </w:rPr>
        <w:t>éb</w:t>
      </w:r>
      <w:r w:rsidRPr="0053591B">
        <w:rPr>
          <w:sz w:val="26"/>
        </w:rPr>
        <w:t>e</w:t>
      </w:r>
      <w:r w:rsidR="00D27898" w:rsidRPr="0053591B">
        <w:rPr>
          <w:sz w:val="26"/>
        </w:rPr>
        <w:t>n és a számítógépes rendszerben is</w:t>
      </w:r>
      <w:r w:rsidR="00F053AC" w:rsidRPr="0053591B">
        <w:rPr>
          <w:sz w:val="26"/>
        </w:rPr>
        <w:t>.</w:t>
      </w:r>
      <w:r w:rsidR="00D27898" w:rsidRPr="0053591B">
        <w:rPr>
          <w:sz w:val="26"/>
        </w:rPr>
        <w:t xml:space="preserve"> </w:t>
      </w:r>
    </w:p>
    <w:p w:rsidR="00DD042E" w:rsidRPr="0053591B" w:rsidRDefault="00DD042E" w:rsidP="0027684E">
      <w:pPr>
        <w:rPr>
          <w:sz w:val="26"/>
        </w:rPr>
      </w:pPr>
      <w:r w:rsidRPr="006069E1">
        <w:rPr>
          <w:sz w:val="26"/>
        </w:rPr>
        <w:t>I</w:t>
      </w:r>
      <w:r w:rsidR="0026115C" w:rsidRPr="006069E1">
        <w:rPr>
          <w:sz w:val="26"/>
        </w:rPr>
        <w:t xml:space="preserve">ratok </w:t>
      </w:r>
      <w:r w:rsidR="0027684E" w:rsidRPr="006069E1">
        <w:rPr>
          <w:sz w:val="26"/>
        </w:rPr>
        <w:t>selejtezés</w:t>
      </w:r>
      <w:r w:rsidRPr="006069E1">
        <w:rPr>
          <w:sz w:val="26"/>
        </w:rPr>
        <w:t>é</w:t>
      </w:r>
      <w:r w:rsidR="0053591B" w:rsidRPr="006069E1">
        <w:rPr>
          <w:sz w:val="26"/>
        </w:rPr>
        <w:t>t 2017. évben elkezték. A Levéltár értesítésre került, de v</w:t>
      </w:r>
      <w:r w:rsidR="00F54BF7" w:rsidRPr="006069E1">
        <w:rPr>
          <w:sz w:val="26"/>
        </w:rPr>
        <w:t>á</w:t>
      </w:r>
      <w:r w:rsidR="0053591B" w:rsidRPr="006069E1">
        <w:rPr>
          <w:sz w:val="26"/>
        </w:rPr>
        <w:t>lasza elmaradása miatt a selejtezés további mozzanatai elmaradtak.</w:t>
      </w:r>
      <w:r w:rsidRPr="0053591B">
        <w:rPr>
          <w:sz w:val="26"/>
        </w:rPr>
        <w:t xml:space="preserve"> </w:t>
      </w:r>
      <w:r w:rsidR="0027684E" w:rsidRPr="0053591B">
        <w:rPr>
          <w:sz w:val="26"/>
        </w:rPr>
        <w:t xml:space="preserve"> </w:t>
      </w:r>
    </w:p>
    <w:p w:rsidR="001D1BC1" w:rsidRPr="00EE70BF" w:rsidRDefault="00EE70BF" w:rsidP="0027684E">
      <w:pPr>
        <w:rPr>
          <w:rFonts w:cstheme="minorHAnsi"/>
          <w:bCs/>
          <w:sz w:val="26"/>
          <w:szCs w:val="26"/>
        </w:rPr>
      </w:pPr>
      <w:r w:rsidRPr="00EE70BF">
        <w:rPr>
          <w:rFonts w:cstheme="minorHAnsi"/>
          <w:bCs/>
          <w:sz w:val="26"/>
          <w:szCs w:val="26"/>
        </w:rPr>
        <w:t>A bélyegzők lenyomatáról erre rendszeresített füzetet vezetnek.</w:t>
      </w:r>
    </w:p>
    <w:p w:rsidR="001545DD" w:rsidRPr="00075CA7" w:rsidRDefault="001545DD" w:rsidP="0027684E">
      <w:pPr>
        <w:rPr>
          <w:rFonts w:cstheme="minorHAnsi"/>
          <w:b/>
          <w:bCs/>
          <w:sz w:val="26"/>
          <w:szCs w:val="26"/>
          <w:highlight w:val="yellow"/>
        </w:rPr>
      </w:pPr>
    </w:p>
    <w:p w:rsidR="0027684E" w:rsidRPr="00AD07AA" w:rsidRDefault="0027684E" w:rsidP="0027684E">
      <w:pPr>
        <w:rPr>
          <w:rFonts w:cstheme="minorHAnsi"/>
          <w:b/>
          <w:bCs/>
          <w:sz w:val="26"/>
          <w:szCs w:val="26"/>
        </w:rPr>
      </w:pPr>
      <w:r w:rsidRPr="00AD07AA">
        <w:rPr>
          <w:rFonts w:cstheme="minorHAnsi"/>
          <w:b/>
          <w:bCs/>
          <w:sz w:val="26"/>
          <w:szCs w:val="26"/>
        </w:rPr>
        <w:t>Ellenőrzési tevékenység, belső kontroll</w:t>
      </w:r>
    </w:p>
    <w:p w:rsidR="001545DD" w:rsidRPr="00AD07AA" w:rsidRDefault="001545DD" w:rsidP="0027684E">
      <w:pPr>
        <w:rPr>
          <w:rFonts w:cstheme="minorHAnsi"/>
          <w:b/>
          <w:bCs/>
          <w:sz w:val="26"/>
          <w:szCs w:val="26"/>
        </w:rPr>
      </w:pPr>
    </w:p>
    <w:p w:rsidR="0027684E" w:rsidRPr="00AD07AA" w:rsidRDefault="0027684E" w:rsidP="0027684E">
      <w:pPr>
        <w:autoSpaceDN/>
        <w:textAlignment w:val="auto"/>
        <w:outlineLvl w:val="0"/>
        <w:rPr>
          <w:rFonts w:cstheme="minorHAnsi"/>
          <w:bCs/>
          <w:sz w:val="12"/>
          <w:szCs w:val="12"/>
        </w:rPr>
      </w:pPr>
      <w:r w:rsidRPr="00AD07AA">
        <w:rPr>
          <w:rFonts w:cstheme="minorHAnsi"/>
          <w:sz w:val="26"/>
          <w:szCs w:val="26"/>
        </w:rPr>
        <w:t xml:space="preserve">Az </w:t>
      </w:r>
      <w:r w:rsidR="00312A48" w:rsidRPr="00AD07AA">
        <w:rPr>
          <w:rFonts w:cstheme="minorHAnsi"/>
          <w:sz w:val="26"/>
          <w:szCs w:val="26"/>
        </w:rPr>
        <w:t>Ikr.</w:t>
      </w:r>
      <w:r w:rsidRPr="00AD07AA">
        <w:rPr>
          <w:rFonts w:cstheme="minorHAnsi"/>
          <w:sz w:val="26"/>
          <w:szCs w:val="26"/>
        </w:rPr>
        <w:t xml:space="preserve"> </w:t>
      </w:r>
      <w:r w:rsidR="00E23A54" w:rsidRPr="00AD07AA">
        <w:rPr>
          <w:rFonts w:cstheme="minorHAnsi"/>
          <w:sz w:val="26"/>
          <w:szCs w:val="26"/>
        </w:rPr>
        <w:t>7</w:t>
      </w:r>
      <w:r w:rsidRPr="00AD07AA">
        <w:rPr>
          <w:rFonts w:cstheme="minorHAnsi"/>
          <w:sz w:val="26"/>
          <w:szCs w:val="26"/>
        </w:rPr>
        <w:t xml:space="preserve">. § </w:t>
      </w:r>
      <w:r w:rsidR="00216701" w:rsidRPr="00AD07AA">
        <w:rPr>
          <w:rFonts w:cstheme="minorHAnsi"/>
          <w:sz w:val="26"/>
          <w:szCs w:val="26"/>
        </w:rPr>
        <w:t>(</w:t>
      </w:r>
      <w:r w:rsidRPr="00AD07AA">
        <w:rPr>
          <w:rFonts w:cstheme="minorHAnsi"/>
          <w:sz w:val="26"/>
          <w:szCs w:val="26"/>
        </w:rPr>
        <w:t>a). pontja szerint a szabályzatban leírtakat rendszeresen kell ellenőrizni</w:t>
      </w:r>
      <w:r w:rsidR="002E5896">
        <w:rPr>
          <w:rFonts w:cstheme="minorHAnsi"/>
          <w:sz w:val="26"/>
          <w:szCs w:val="26"/>
        </w:rPr>
        <w:t>.</w:t>
      </w:r>
      <w:r w:rsidR="0043196E" w:rsidRPr="00AD07AA">
        <w:rPr>
          <w:rFonts w:cstheme="minorHAnsi"/>
          <w:sz w:val="26"/>
          <w:szCs w:val="26"/>
        </w:rPr>
        <w:t xml:space="preserve"> </w:t>
      </w:r>
      <w:r w:rsidRPr="00AD07AA">
        <w:rPr>
          <w:sz w:val="26"/>
          <w:szCs w:val="26"/>
        </w:rPr>
        <w:t>A felülvizsgálat</w:t>
      </w:r>
      <w:r w:rsidR="001B6AD3" w:rsidRPr="00AD07AA">
        <w:rPr>
          <w:sz w:val="26"/>
          <w:szCs w:val="26"/>
        </w:rPr>
        <w:t>ra</w:t>
      </w:r>
      <w:r w:rsidRPr="00AD07AA">
        <w:rPr>
          <w:sz w:val="26"/>
          <w:szCs w:val="26"/>
        </w:rPr>
        <w:t xml:space="preserve"> </w:t>
      </w:r>
      <w:r w:rsidR="001B6AD3" w:rsidRPr="00AD07AA">
        <w:rPr>
          <w:sz w:val="26"/>
          <w:szCs w:val="26"/>
        </w:rPr>
        <w:t xml:space="preserve">nem került sor. </w:t>
      </w:r>
      <w:r w:rsidRPr="00AD07AA">
        <w:rPr>
          <w:sz w:val="26"/>
          <w:szCs w:val="26"/>
        </w:rPr>
        <w:t xml:space="preserve">Ennek </w:t>
      </w:r>
      <w:r w:rsidR="001B6AD3" w:rsidRPr="00AD07AA">
        <w:rPr>
          <w:sz w:val="26"/>
          <w:szCs w:val="26"/>
        </w:rPr>
        <w:t xml:space="preserve">az elvárásnak </w:t>
      </w:r>
      <w:r w:rsidRPr="00AD07AA">
        <w:rPr>
          <w:sz w:val="26"/>
          <w:szCs w:val="26"/>
        </w:rPr>
        <w:t>jelen ellenőrzéssel tettünk eleget</w:t>
      </w:r>
      <w:r w:rsidR="001B6AD3" w:rsidRPr="00AD07AA">
        <w:rPr>
          <w:sz w:val="26"/>
          <w:szCs w:val="26"/>
        </w:rPr>
        <w:t xml:space="preserve">, de a </w:t>
      </w:r>
      <w:r w:rsidR="0043196E" w:rsidRPr="00AD07AA">
        <w:rPr>
          <w:sz w:val="26"/>
          <w:szCs w:val="26"/>
        </w:rPr>
        <w:t xml:space="preserve">rendszeres ellenőrzést a továbbiakban a </w:t>
      </w:r>
      <w:r w:rsidR="0043196E" w:rsidRPr="006069E1">
        <w:rPr>
          <w:sz w:val="26"/>
          <w:szCs w:val="26"/>
        </w:rPr>
        <w:t xml:space="preserve">felügyeletért felelősnek biztosítania </w:t>
      </w:r>
      <w:r w:rsidR="00667EAF" w:rsidRPr="006069E1">
        <w:rPr>
          <w:sz w:val="26"/>
          <w:szCs w:val="26"/>
        </w:rPr>
        <w:t>szükséges</w:t>
      </w:r>
      <w:r w:rsidR="0043196E" w:rsidRPr="006069E1">
        <w:rPr>
          <w:sz w:val="26"/>
          <w:szCs w:val="26"/>
        </w:rPr>
        <w:t>.</w:t>
      </w:r>
    </w:p>
    <w:p w:rsidR="00E23A54" w:rsidRPr="00AD07AA" w:rsidRDefault="00216701" w:rsidP="00216701">
      <w:pPr>
        <w:spacing w:before="120"/>
        <w:rPr>
          <w:sz w:val="26"/>
          <w:szCs w:val="26"/>
        </w:rPr>
      </w:pPr>
      <w:r w:rsidRPr="00AD07AA">
        <w:rPr>
          <w:rFonts w:cstheme="minorHAnsi"/>
          <w:sz w:val="26"/>
          <w:szCs w:val="26"/>
        </w:rPr>
        <w:t xml:space="preserve">Az </w:t>
      </w:r>
      <w:r w:rsidR="00312A48" w:rsidRPr="00AD07AA">
        <w:rPr>
          <w:rFonts w:cstheme="minorHAnsi"/>
          <w:sz w:val="26"/>
          <w:szCs w:val="26"/>
        </w:rPr>
        <w:t>Ikr.</w:t>
      </w:r>
      <w:r w:rsidRPr="00AD07AA">
        <w:rPr>
          <w:rFonts w:cstheme="minorHAnsi"/>
          <w:sz w:val="26"/>
          <w:szCs w:val="26"/>
        </w:rPr>
        <w:t xml:space="preserve"> 3. § </w:t>
      </w:r>
      <w:r w:rsidR="00E23A54" w:rsidRPr="00AD07AA">
        <w:rPr>
          <w:rFonts w:cstheme="minorHAnsi"/>
          <w:sz w:val="26"/>
          <w:szCs w:val="26"/>
        </w:rPr>
        <w:t xml:space="preserve">(1) és </w:t>
      </w:r>
      <w:r w:rsidRPr="00AD07AA">
        <w:rPr>
          <w:rFonts w:cstheme="minorHAnsi"/>
          <w:sz w:val="26"/>
          <w:szCs w:val="26"/>
        </w:rPr>
        <w:t>(2) bekezdése</w:t>
      </w:r>
      <w:r w:rsidR="00E23A54" w:rsidRPr="00AD07AA">
        <w:rPr>
          <w:rFonts w:cstheme="minorHAnsi"/>
          <w:sz w:val="26"/>
          <w:szCs w:val="26"/>
        </w:rPr>
        <w:t>i</w:t>
      </w:r>
      <w:r w:rsidRPr="00AD07AA">
        <w:rPr>
          <w:rFonts w:cstheme="minorHAnsi"/>
          <w:sz w:val="26"/>
          <w:szCs w:val="26"/>
        </w:rPr>
        <w:t xml:space="preserve"> szerint az </w:t>
      </w:r>
      <w:r w:rsidR="00E23A54" w:rsidRPr="00AD07AA">
        <w:rPr>
          <w:rFonts w:cstheme="minorHAnsi"/>
          <w:sz w:val="26"/>
          <w:szCs w:val="26"/>
        </w:rPr>
        <w:t xml:space="preserve">ISZ-t és az </w:t>
      </w:r>
      <w:r w:rsidRPr="00AD07AA">
        <w:rPr>
          <w:rFonts w:cstheme="minorHAnsi"/>
          <w:sz w:val="26"/>
          <w:szCs w:val="26"/>
        </w:rPr>
        <w:t xml:space="preserve">irattári tervet évente felül </w:t>
      </w:r>
      <w:r w:rsidRPr="006069E1">
        <w:rPr>
          <w:rFonts w:cstheme="minorHAnsi"/>
          <w:sz w:val="26"/>
          <w:szCs w:val="26"/>
        </w:rPr>
        <w:t xml:space="preserve">kell vizsgálni. </w:t>
      </w:r>
      <w:r w:rsidR="00CC1B40" w:rsidRPr="006069E1">
        <w:rPr>
          <w:rFonts w:cstheme="minorHAnsi"/>
          <w:sz w:val="26"/>
          <w:szCs w:val="26"/>
        </w:rPr>
        <w:t>A</w:t>
      </w:r>
      <w:r w:rsidRPr="006069E1">
        <w:rPr>
          <w:rFonts w:cstheme="minorHAnsi"/>
          <w:sz w:val="26"/>
          <w:szCs w:val="26"/>
        </w:rPr>
        <w:t xml:space="preserve">z </w:t>
      </w:r>
      <w:r w:rsidR="00E23A54" w:rsidRPr="006069E1">
        <w:rPr>
          <w:rFonts w:cstheme="minorHAnsi"/>
          <w:sz w:val="26"/>
          <w:szCs w:val="26"/>
        </w:rPr>
        <w:t xml:space="preserve">ISZ és az </w:t>
      </w:r>
      <w:r w:rsidRPr="006069E1">
        <w:rPr>
          <w:rFonts w:cstheme="minorHAnsi"/>
          <w:sz w:val="26"/>
          <w:szCs w:val="26"/>
        </w:rPr>
        <w:t>irattári terv</w:t>
      </w:r>
      <w:r w:rsidR="00CC1B40" w:rsidRPr="006069E1">
        <w:rPr>
          <w:rFonts w:cstheme="minorHAnsi"/>
          <w:sz w:val="26"/>
          <w:szCs w:val="26"/>
        </w:rPr>
        <w:t xml:space="preserve"> </w:t>
      </w:r>
      <w:r w:rsidR="00E23A54" w:rsidRPr="006069E1">
        <w:rPr>
          <w:rFonts w:cstheme="minorHAnsi"/>
          <w:sz w:val="26"/>
          <w:szCs w:val="26"/>
        </w:rPr>
        <w:t xml:space="preserve">(ami része az </w:t>
      </w:r>
      <w:r w:rsidR="00CC1B40" w:rsidRPr="006069E1">
        <w:rPr>
          <w:rFonts w:cstheme="minorHAnsi"/>
          <w:sz w:val="26"/>
          <w:szCs w:val="26"/>
        </w:rPr>
        <w:t>ISZ-</w:t>
      </w:r>
      <w:r w:rsidR="00E23A54" w:rsidRPr="006069E1">
        <w:rPr>
          <w:rFonts w:cstheme="minorHAnsi"/>
          <w:sz w:val="26"/>
          <w:szCs w:val="26"/>
        </w:rPr>
        <w:t xml:space="preserve">nek) felülvizsgálata </w:t>
      </w:r>
      <w:r w:rsidR="002E5896" w:rsidRPr="006069E1">
        <w:rPr>
          <w:rFonts w:cstheme="minorHAnsi"/>
          <w:sz w:val="26"/>
          <w:szCs w:val="26"/>
        </w:rPr>
        <w:t>elmara</w:t>
      </w:r>
      <w:r w:rsidR="00EE70BF" w:rsidRPr="006069E1">
        <w:rPr>
          <w:rFonts w:cstheme="minorHAnsi"/>
          <w:sz w:val="26"/>
          <w:szCs w:val="26"/>
        </w:rPr>
        <w:t>d</w:t>
      </w:r>
      <w:r w:rsidR="002E5896" w:rsidRPr="006069E1">
        <w:rPr>
          <w:rFonts w:cstheme="minorHAnsi"/>
          <w:sz w:val="26"/>
          <w:szCs w:val="26"/>
        </w:rPr>
        <w:t>t</w:t>
      </w:r>
      <w:r w:rsidR="00E23A54" w:rsidRPr="006069E1">
        <w:rPr>
          <w:rFonts w:cstheme="minorHAnsi"/>
          <w:sz w:val="26"/>
          <w:szCs w:val="26"/>
        </w:rPr>
        <w:t>.</w:t>
      </w:r>
      <w:r w:rsidR="00E23A54" w:rsidRPr="00AD07AA">
        <w:rPr>
          <w:sz w:val="26"/>
          <w:szCs w:val="26"/>
        </w:rPr>
        <w:t xml:space="preserve"> </w:t>
      </w:r>
    </w:p>
    <w:p w:rsidR="002E5896" w:rsidRPr="002E5896" w:rsidRDefault="00216701" w:rsidP="002E5896">
      <w:pPr>
        <w:tabs>
          <w:tab w:val="left" w:pos="-284"/>
          <w:tab w:val="left" w:pos="567"/>
        </w:tabs>
        <w:overflowPunct w:val="0"/>
        <w:autoSpaceDE w:val="0"/>
        <w:adjustRightInd w:val="0"/>
        <w:textAlignment w:val="auto"/>
        <w:rPr>
          <w:rFonts w:eastAsia="MS Mincho"/>
          <w:sz w:val="26"/>
          <w:szCs w:val="26"/>
        </w:rPr>
      </w:pPr>
      <w:r w:rsidRPr="002E5896">
        <w:rPr>
          <w:sz w:val="26"/>
          <w:szCs w:val="26"/>
        </w:rPr>
        <w:t>Az iratkezelés jogosultság</w:t>
      </w:r>
      <w:r w:rsidR="00E23A54" w:rsidRPr="002E5896">
        <w:rPr>
          <w:sz w:val="26"/>
          <w:szCs w:val="26"/>
        </w:rPr>
        <w:t>ának</w:t>
      </w:r>
      <w:r w:rsidRPr="002E5896">
        <w:rPr>
          <w:sz w:val="26"/>
          <w:szCs w:val="26"/>
        </w:rPr>
        <w:t xml:space="preserve"> </w:t>
      </w:r>
      <w:r w:rsidR="003C459B" w:rsidRPr="002E5896">
        <w:rPr>
          <w:sz w:val="26"/>
          <w:szCs w:val="26"/>
        </w:rPr>
        <w:t xml:space="preserve">(szükség szerinti) felülvizsgálata </w:t>
      </w:r>
      <w:r w:rsidR="00E23A54" w:rsidRPr="002E5896">
        <w:rPr>
          <w:sz w:val="26"/>
          <w:szCs w:val="26"/>
        </w:rPr>
        <w:t>folyamatos</w:t>
      </w:r>
      <w:r w:rsidR="006069E1">
        <w:rPr>
          <w:sz w:val="26"/>
          <w:szCs w:val="26"/>
        </w:rPr>
        <w:t>.</w:t>
      </w:r>
      <w:r w:rsidR="002E5896" w:rsidRPr="002E5896">
        <w:rPr>
          <w:sz w:val="26"/>
          <w:szCs w:val="26"/>
        </w:rPr>
        <w:t xml:space="preserve"> </w:t>
      </w:r>
      <w:r w:rsidR="002E5896" w:rsidRPr="002E5896">
        <w:rPr>
          <w:rFonts w:eastAsia="MS Mincho"/>
          <w:sz w:val="26"/>
          <w:szCs w:val="26"/>
        </w:rPr>
        <w:t>A dokumentumok tárolása és kezelése a rendszergazda</w:t>
      </w:r>
      <w:r w:rsidR="002E5896" w:rsidRPr="002E5896">
        <w:rPr>
          <w:rFonts w:eastAsia="MS Mincho"/>
          <w:b/>
          <w:sz w:val="26"/>
          <w:szCs w:val="26"/>
        </w:rPr>
        <w:t xml:space="preserve"> </w:t>
      </w:r>
      <w:r w:rsidR="002E5896" w:rsidRPr="002E5896">
        <w:rPr>
          <w:rFonts w:eastAsia="MS Mincho"/>
          <w:sz w:val="26"/>
          <w:szCs w:val="26"/>
        </w:rPr>
        <w:t xml:space="preserve">feladata. </w:t>
      </w:r>
    </w:p>
    <w:p w:rsidR="00667EAF" w:rsidRPr="00075CA7" w:rsidRDefault="00667EAF" w:rsidP="00BC49D3">
      <w:pPr>
        <w:rPr>
          <w:rFonts w:cstheme="minorHAnsi"/>
          <w:bCs/>
          <w:sz w:val="26"/>
          <w:szCs w:val="26"/>
          <w:highlight w:val="yellow"/>
        </w:rPr>
      </w:pPr>
    </w:p>
    <w:p w:rsidR="00934630" w:rsidRDefault="006A7FC0" w:rsidP="00BC49D3">
      <w:pPr>
        <w:rPr>
          <w:rFonts w:cstheme="minorHAnsi"/>
          <w:bCs/>
          <w:sz w:val="26"/>
          <w:szCs w:val="26"/>
        </w:rPr>
      </w:pPr>
      <w:r w:rsidRPr="006069E1">
        <w:rPr>
          <w:rFonts w:cstheme="minorHAnsi"/>
          <w:bCs/>
          <w:sz w:val="26"/>
          <w:szCs w:val="26"/>
        </w:rPr>
        <w:t>Tata, 201</w:t>
      </w:r>
      <w:r w:rsidR="0090509E" w:rsidRPr="006069E1">
        <w:rPr>
          <w:rFonts w:cstheme="minorHAnsi"/>
          <w:bCs/>
          <w:sz w:val="26"/>
          <w:szCs w:val="26"/>
        </w:rPr>
        <w:t>9</w:t>
      </w:r>
      <w:r w:rsidR="00934630" w:rsidRPr="006069E1">
        <w:rPr>
          <w:rFonts w:cstheme="minorHAnsi"/>
          <w:bCs/>
          <w:sz w:val="26"/>
          <w:szCs w:val="26"/>
        </w:rPr>
        <w:t>.</w:t>
      </w:r>
      <w:r w:rsidR="002E293A" w:rsidRPr="006069E1">
        <w:rPr>
          <w:rFonts w:cstheme="minorHAnsi"/>
          <w:bCs/>
          <w:sz w:val="26"/>
          <w:szCs w:val="26"/>
        </w:rPr>
        <w:t xml:space="preserve"> </w:t>
      </w:r>
      <w:r w:rsidR="002E5896" w:rsidRPr="006069E1">
        <w:rPr>
          <w:rFonts w:cstheme="minorHAnsi"/>
          <w:bCs/>
          <w:sz w:val="26"/>
          <w:szCs w:val="26"/>
        </w:rPr>
        <w:t>október</w:t>
      </w:r>
      <w:r w:rsidR="002E293A" w:rsidRPr="006069E1">
        <w:rPr>
          <w:rFonts w:cs="Calibri"/>
          <w:bCs/>
          <w:sz w:val="26"/>
          <w:szCs w:val="26"/>
        </w:rPr>
        <w:t xml:space="preserve"> </w:t>
      </w:r>
      <w:r w:rsidR="00667EAF" w:rsidRPr="006069E1">
        <w:rPr>
          <w:rFonts w:cs="Calibri"/>
          <w:bCs/>
          <w:sz w:val="26"/>
          <w:szCs w:val="26"/>
        </w:rPr>
        <w:t>1</w:t>
      </w:r>
      <w:r w:rsidR="006069E1" w:rsidRPr="006069E1">
        <w:rPr>
          <w:rFonts w:cs="Calibri"/>
          <w:bCs/>
          <w:sz w:val="26"/>
          <w:szCs w:val="26"/>
        </w:rPr>
        <w:t>8</w:t>
      </w:r>
      <w:r w:rsidR="002E293A" w:rsidRPr="006069E1">
        <w:rPr>
          <w:rFonts w:cs="Calibri"/>
          <w:bCs/>
          <w:sz w:val="26"/>
          <w:szCs w:val="26"/>
        </w:rPr>
        <w:t>.</w:t>
      </w:r>
    </w:p>
    <w:p w:rsidR="004D4FC5" w:rsidRDefault="004D4FC5" w:rsidP="00BC49D3">
      <w:pPr>
        <w:rPr>
          <w:rFonts w:cstheme="minorHAnsi"/>
          <w:bCs/>
          <w:sz w:val="26"/>
          <w:szCs w:val="26"/>
        </w:rPr>
      </w:pPr>
    </w:p>
    <w:p w:rsidR="00630997" w:rsidRPr="00630997" w:rsidRDefault="00630997" w:rsidP="00630997">
      <w:pPr>
        <w:ind w:left="5664"/>
        <w:rPr>
          <w:rFonts w:eastAsia="PMingLiU" w:cstheme="minorHAnsi"/>
          <w:sz w:val="26"/>
          <w:szCs w:val="26"/>
        </w:rPr>
      </w:pPr>
      <w:r w:rsidRPr="00630997">
        <w:rPr>
          <w:rFonts w:eastAsia="PMingLiU" w:cstheme="minorHAnsi"/>
          <w:sz w:val="26"/>
          <w:szCs w:val="26"/>
        </w:rPr>
        <w:t>Böröczné Kőszegi Zsuzsanna</w:t>
      </w:r>
    </w:p>
    <w:p w:rsidR="00C926D6" w:rsidRPr="00630997" w:rsidRDefault="00630997" w:rsidP="00630997">
      <w:pPr>
        <w:ind w:left="5664" w:firstLine="708"/>
        <w:rPr>
          <w:rFonts w:cstheme="minorHAnsi"/>
          <w:bCs/>
          <w:sz w:val="26"/>
          <w:szCs w:val="26"/>
        </w:rPr>
      </w:pPr>
      <w:r w:rsidRPr="00630997">
        <w:rPr>
          <w:rFonts w:eastAsia="PMingLiU" w:cstheme="minorHAnsi"/>
          <w:sz w:val="26"/>
          <w:szCs w:val="26"/>
        </w:rPr>
        <w:t>belső ellenőr</w:t>
      </w:r>
    </w:p>
    <w:p w:rsidR="00934630" w:rsidRPr="004458CE" w:rsidRDefault="00934630" w:rsidP="004D02F5">
      <w:pPr>
        <w:jc w:val="center"/>
        <w:rPr>
          <w:rFonts w:cstheme="minorHAnsi"/>
          <w:b/>
          <w:bCs/>
          <w:sz w:val="26"/>
          <w:szCs w:val="26"/>
        </w:rPr>
      </w:pPr>
    </w:p>
    <w:p w:rsidR="004D02F5" w:rsidRPr="004458CE" w:rsidRDefault="004D02F5" w:rsidP="004D02F5">
      <w:pPr>
        <w:rPr>
          <w:rFonts w:cstheme="minorHAnsi"/>
          <w:sz w:val="26"/>
          <w:szCs w:val="26"/>
        </w:rPr>
        <w:sectPr w:rsidR="004D02F5" w:rsidRPr="004458CE" w:rsidSect="00A9377C">
          <w:pgSz w:w="12240" w:h="15840"/>
          <w:pgMar w:top="1440" w:right="1797" w:bottom="1440" w:left="1797" w:header="709" w:footer="709" w:gutter="0"/>
          <w:cols w:space="708"/>
          <w:docGrid w:linePitch="360"/>
        </w:sectPr>
      </w:pPr>
    </w:p>
    <w:p w:rsidR="00CE03E9" w:rsidRPr="007D2755" w:rsidRDefault="00CE03E9" w:rsidP="00CE03E9">
      <w:pPr>
        <w:pStyle w:val="Cm"/>
        <w:rPr>
          <w:rFonts w:asciiTheme="minorHAnsi" w:hAnsiTheme="minorHAnsi"/>
          <w:b/>
          <w:iCs/>
          <w:sz w:val="26"/>
          <w:szCs w:val="26"/>
        </w:rPr>
      </w:pPr>
      <w:r w:rsidRPr="007D2755">
        <w:rPr>
          <w:rFonts w:asciiTheme="minorHAnsi" w:hAnsiTheme="minorHAnsi"/>
          <w:b/>
          <w:iCs/>
          <w:sz w:val="26"/>
          <w:szCs w:val="26"/>
        </w:rPr>
        <w:t>Záradék</w:t>
      </w:r>
    </w:p>
    <w:p w:rsidR="00CE03E9" w:rsidRPr="007D2755" w:rsidRDefault="00CE03E9" w:rsidP="00CE03E9">
      <w:pPr>
        <w:pStyle w:val="Cm"/>
        <w:jc w:val="left"/>
        <w:rPr>
          <w:rFonts w:asciiTheme="minorHAnsi" w:hAnsiTheme="minorHAnsi"/>
          <w:b/>
          <w:iCs/>
          <w:sz w:val="26"/>
          <w:szCs w:val="26"/>
        </w:rPr>
      </w:pPr>
    </w:p>
    <w:p w:rsidR="00CE03E9" w:rsidRDefault="00CE03E9" w:rsidP="00CE03E9">
      <w:pPr>
        <w:pStyle w:val="Cm"/>
        <w:jc w:val="left"/>
        <w:rPr>
          <w:rFonts w:asciiTheme="minorHAnsi" w:hAnsiTheme="minorHAnsi"/>
          <w:iCs/>
          <w:sz w:val="26"/>
          <w:szCs w:val="26"/>
        </w:rPr>
      </w:pPr>
    </w:p>
    <w:p w:rsidR="00CE03E9" w:rsidRDefault="00CE03E9" w:rsidP="00CE03E9">
      <w:pPr>
        <w:pStyle w:val="Cm"/>
        <w:jc w:val="left"/>
        <w:rPr>
          <w:rFonts w:asciiTheme="minorHAnsi" w:hAnsiTheme="minorHAnsi"/>
          <w:iCs/>
          <w:sz w:val="26"/>
          <w:szCs w:val="26"/>
        </w:rPr>
      </w:pPr>
    </w:p>
    <w:p w:rsidR="00CE03E9" w:rsidRPr="002037DC" w:rsidRDefault="00CE03E9" w:rsidP="00CE03E9">
      <w:pPr>
        <w:pStyle w:val="Cm"/>
        <w:jc w:val="left"/>
        <w:rPr>
          <w:rFonts w:asciiTheme="minorHAnsi" w:hAnsiTheme="minorHAnsi"/>
          <w:iCs/>
          <w:sz w:val="26"/>
          <w:szCs w:val="26"/>
        </w:rPr>
      </w:pPr>
      <w:r>
        <w:rPr>
          <w:rFonts w:asciiTheme="minorHAnsi" w:hAnsiTheme="minorHAnsi"/>
          <w:iCs/>
          <w:sz w:val="26"/>
          <w:szCs w:val="26"/>
        </w:rPr>
        <w:t>A</w:t>
      </w:r>
      <w:r w:rsidR="00785BDD">
        <w:rPr>
          <w:rFonts w:asciiTheme="minorHAnsi" w:hAnsiTheme="minorHAnsi"/>
          <w:iCs/>
          <w:sz w:val="26"/>
          <w:szCs w:val="26"/>
        </w:rPr>
        <w:t>z</w:t>
      </w:r>
      <w:r>
        <w:rPr>
          <w:rFonts w:asciiTheme="minorHAnsi" w:hAnsiTheme="minorHAnsi"/>
          <w:iCs/>
          <w:sz w:val="26"/>
          <w:szCs w:val="26"/>
        </w:rPr>
        <w:t xml:space="preserve"> </w:t>
      </w:r>
      <w:r w:rsidR="00785BDD">
        <w:rPr>
          <w:rFonts w:asciiTheme="minorHAnsi" w:hAnsiTheme="minorHAnsi"/>
          <w:iCs/>
          <w:sz w:val="26"/>
          <w:szCs w:val="26"/>
        </w:rPr>
        <w:t>1</w:t>
      </w:r>
      <w:r w:rsidRPr="002037DC">
        <w:rPr>
          <w:rFonts w:asciiTheme="minorHAnsi" w:hAnsiTheme="minorHAnsi"/>
          <w:iCs/>
          <w:sz w:val="26"/>
          <w:szCs w:val="26"/>
        </w:rPr>
        <w:t>/201</w:t>
      </w:r>
      <w:r>
        <w:rPr>
          <w:rFonts w:asciiTheme="minorHAnsi" w:hAnsiTheme="minorHAnsi"/>
          <w:iCs/>
          <w:sz w:val="26"/>
          <w:szCs w:val="26"/>
        </w:rPr>
        <w:t>9</w:t>
      </w:r>
      <w:r w:rsidRPr="002037DC">
        <w:rPr>
          <w:rFonts w:asciiTheme="minorHAnsi" w:hAnsiTheme="minorHAnsi"/>
          <w:iCs/>
          <w:sz w:val="26"/>
          <w:szCs w:val="26"/>
        </w:rPr>
        <w:t xml:space="preserve">. számú </w:t>
      </w:r>
      <w:r>
        <w:rPr>
          <w:rFonts w:asciiTheme="minorHAnsi" w:hAnsiTheme="minorHAnsi"/>
          <w:iCs/>
          <w:sz w:val="26"/>
          <w:szCs w:val="26"/>
        </w:rPr>
        <w:t>L1969-4/</w:t>
      </w:r>
      <w:r w:rsidRPr="002037DC">
        <w:rPr>
          <w:rFonts w:asciiTheme="minorHAnsi" w:hAnsiTheme="minorHAnsi"/>
          <w:iCs/>
          <w:sz w:val="26"/>
          <w:szCs w:val="26"/>
        </w:rPr>
        <w:t>201</w:t>
      </w:r>
      <w:r>
        <w:rPr>
          <w:rFonts w:asciiTheme="minorHAnsi" w:hAnsiTheme="minorHAnsi"/>
          <w:iCs/>
          <w:sz w:val="26"/>
          <w:szCs w:val="26"/>
        </w:rPr>
        <w:t>9</w:t>
      </w:r>
      <w:r w:rsidRPr="002037DC">
        <w:rPr>
          <w:rFonts w:asciiTheme="minorHAnsi" w:hAnsiTheme="minorHAnsi"/>
          <w:iCs/>
          <w:sz w:val="26"/>
          <w:szCs w:val="26"/>
        </w:rPr>
        <w:t xml:space="preserve">. iktatószámú Belső ellenőrzési jelentést átvettem. </w:t>
      </w:r>
    </w:p>
    <w:p w:rsidR="00CE03E9" w:rsidRPr="002037DC" w:rsidRDefault="00CE03E9" w:rsidP="00CE03E9">
      <w:pPr>
        <w:rPr>
          <w:iCs/>
          <w:sz w:val="26"/>
          <w:szCs w:val="26"/>
        </w:rPr>
      </w:pPr>
      <w:r w:rsidRPr="002037DC">
        <w:rPr>
          <w:iCs/>
          <w:sz w:val="26"/>
          <w:szCs w:val="26"/>
        </w:rPr>
        <w:t>A jelentés tartalmát megismertem, annak megállapításait elfogadom. A feltárt hiányosságok megszüntetésére 8 napon belül intézkedési tervet készítek.</w:t>
      </w:r>
    </w:p>
    <w:p w:rsidR="00CE03E9" w:rsidRPr="00053A84" w:rsidRDefault="00CE03E9" w:rsidP="00CE03E9">
      <w:pPr>
        <w:pStyle w:val="Cm"/>
        <w:jc w:val="left"/>
        <w:rPr>
          <w:b/>
          <w:iCs/>
          <w:sz w:val="24"/>
        </w:rPr>
      </w:pPr>
    </w:p>
    <w:p w:rsidR="00CE03E9" w:rsidRPr="00053A84" w:rsidRDefault="00CE03E9" w:rsidP="00CE03E9">
      <w:pPr>
        <w:pStyle w:val="Cm"/>
        <w:jc w:val="left"/>
        <w:rPr>
          <w:b/>
          <w:iCs/>
          <w:sz w:val="24"/>
        </w:rPr>
      </w:pPr>
    </w:p>
    <w:p w:rsidR="00CE03E9" w:rsidRPr="002037DC" w:rsidRDefault="00CE03E9" w:rsidP="00CE03E9">
      <w:pPr>
        <w:pStyle w:val="Cm"/>
        <w:jc w:val="left"/>
        <w:rPr>
          <w:rFonts w:asciiTheme="minorHAnsi" w:hAnsiTheme="minorHAnsi"/>
          <w:iCs/>
          <w:sz w:val="26"/>
          <w:szCs w:val="26"/>
        </w:rPr>
      </w:pPr>
      <w:r>
        <w:rPr>
          <w:rFonts w:asciiTheme="minorHAnsi" w:hAnsiTheme="minorHAnsi"/>
          <w:iCs/>
          <w:sz w:val="26"/>
          <w:szCs w:val="26"/>
        </w:rPr>
        <w:t>Lébény</w:t>
      </w:r>
      <w:r w:rsidRPr="002037DC">
        <w:rPr>
          <w:rFonts w:asciiTheme="minorHAnsi" w:hAnsiTheme="minorHAnsi"/>
          <w:iCs/>
          <w:sz w:val="26"/>
          <w:szCs w:val="26"/>
        </w:rPr>
        <w:t>, 201</w:t>
      </w:r>
      <w:r>
        <w:rPr>
          <w:rFonts w:asciiTheme="minorHAnsi" w:hAnsiTheme="minorHAnsi"/>
          <w:iCs/>
          <w:sz w:val="26"/>
          <w:szCs w:val="26"/>
        </w:rPr>
        <w:t>9</w:t>
      </w:r>
      <w:r w:rsidRPr="002037DC">
        <w:rPr>
          <w:rFonts w:asciiTheme="minorHAnsi" w:hAnsiTheme="minorHAnsi"/>
          <w:iCs/>
          <w:sz w:val="26"/>
          <w:szCs w:val="26"/>
        </w:rPr>
        <w:t xml:space="preserve">. </w:t>
      </w:r>
      <w:r>
        <w:rPr>
          <w:rFonts w:asciiTheme="minorHAnsi" w:hAnsiTheme="minorHAnsi"/>
          <w:iCs/>
          <w:sz w:val="26"/>
          <w:szCs w:val="26"/>
        </w:rPr>
        <w:t>október</w:t>
      </w:r>
      <w:r w:rsidRPr="002037DC">
        <w:rPr>
          <w:rFonts w:asciiTheme="minorHAnsi" w:hAnsiTheme="minorHAnsi"/>
          <w:iCs/>
          <w:sz w:val="26"/>
          <w:szCs w:val="26"/>
        </w:rPr>
        <w:t xml:space="preserve"> </w:t>
      </w:r>
      <w:r>
        <w:rPr>
          <w:rFonts w:asciiTheme="minorHAnsi" w:hAnsiTheme="minorHAnsi"/>
          <w:iCs/>
          <w:sz w:val="26"/>
          <w:szCs w:val="26"/>
        </w:rPr>
        <w:t>29.</w:t>
      </w:r>
    </w:p>
    <w:p w:rsidR="00CE03E9" w:rsidRDefault="00CE03E9" w:rsidP="00CE03E9">
      <w:pPr>
        <w:rPr>
          <w:sz w:val="26"/>
          <w:szCs w:val="26"/>
        </w:rPr>
      </w:pPr>
    </w:p>
    <w:p w:rsidR="00CE03E9" w:rsidRDefault="00CE03E9" w:rsidP="00CE03E9">
      <w:pPr>
        <w:rPr>
          <w:sz w:val="26"/>
          <w:szCs w:val="26"/>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6"/>
        <w:gridCol w:w="4606"/>
      </w:tblGrid>
      <w:tr w:rsidR="00CE03E9" w:rsidTr="00A33C9F">
        <w:tc>
          <w:tcPr>
            <w:tcW w:w="4606" w:type="dxa"/>
          </w:tcPr>
          <w:p w:rsidR="00CE03E9" w:rsidRDefault="00CE03E9" w:rsidP="00A33C9F">
            <w:pPr>
              <w:jc w:val="center"/>
              <w:rPr>
                <w:sz w:val="26"/>
                <w:szCs w:val="26"/>
              </w:rPr>
            </w:pPr>
          </w:p>
        </w:tc>
        <w:tc>
          <w:tcPr>
            <w:tcW w:w="4606" w:type="dxa"/>
          </w:tcPr>
          <w:p w:rsidR="00CE03E9" w:rsidRDefault="00CE03E9" w:rsidP="00A33C9F">
            <w:pPr>
              <w:rPr>
                <w:sz w:val="26"/>
                <w:szCs w:val="26"/>
              </w:rPr>
            </w:pPr>
            <w:r>
              <w:rPr>
                <w:sz w:val="26"/>
                <w:szCs w:val="26"/>
              </w:rPr>
              <w:t>…………………………………………………..</w:t>
            </w:r>
          </w:p>
        </w:tc>
      </w:tr>
      <w:tr w:rsidR="00CE03E9" w:rsidTr="00A33C9F">
        <w:tc>
          <w:tcPr>
            <w:tcW w:w="4606" w:type="dxa"/>
          </w:tcPr>
          <w:p w:rsidR="00CE03E9" w:rsidRDefault="00CE03E9" w:rsidP="00A33C9F">
            <w:pPr>
              <w:jc w:val="center"/>
              <w:rPr>
                <w:sz w:val="26"/>
                <w:szCs w:val="26"/>
              </w:rPr>
            </w:pPr>
          </w:p>
        </w:tc>
        <w:tc>
          <w:tcPr>
            <w:tcW w:w="4606" w:type="dxa"/>
          </w:tcPr>
          <w:p w:rsidR="00CE03E9" w:rsidRDefault="00CE03E9" w:rsidP="00A33C9F">
            <w:pPr>
              <w:jc w:val="center"/>
              <w:rPr>
                <w:sz w:val="26"/>
                <w:szCs w:val="26"/>
              </w:rPr>
            </w:pPr>
            <w:r>
              <w:rPr>
                <w:sz w:val="26"/>
                <w:szCs w:val="26"/>
              </w:rPr>
              <w:t>Dr. Tóth Tünde</w:t>
            </w:r>
          </w:p>
        </w:tc>
      </w:tr>
      <w:tr w:rsidR="00CE03E9" w:rsidTr="00A33C9F">
        <w:tc>
          <w:tcPr>
            <w:tcW w:w="4606" w:type="dxa"/>
          </w:tcPr>
          <w:p w:rsidR="00CE03E9" w:rsidRDefault="00CE03E9" w:rsidP="00A33C9F">
            <w:pPr>
              <w:jc w:val="center"/>
              <w:rPr>
                <w:sz w:val="26"/>
                <w:szCs w:val="26"/>
              </w:rPr>
            </w:pPr>
          </w:p>
        </w:tc>
        <w:tc>
          <w:tcPr>
            <w:tcW w:w="4606" w:type="dxa"/>
          </w:tcPr>
          <w:p w:rsidR="00CE03E9" w:rsidRDefault="00CE03E9" w:rsidP="00A33C9F">
            <w:pPr>
              <w:jc w:val="center"/>
              <w:rPr>
                <w:sz w:val="26"/>
                <w:szCs w:val="26"/>
              </w:rPr>
            </w:pPr>
            <w:r>
              <w:rPr>
                <w:sz w:val="26"/>
                <w:szCs w:val="26"/>
              </w:rPr>
              <w:t>jegyző</w:t>
            </w:r>
          </w:p>
        </w:tc>
      </w:tr>
    </w:tbl>
    <w:p w:rsidR="00CE03E9" w:rsidRDefault="00CE03E9" w:rsidP="00CE03E9">
      <w:pPr>
        <w:rPr>
          <w:sz w:val="26"/>
          <w:szCs w:val="26"/>
        </w:rPr>
      </w:pPr>
    </w:p>
    <w:p w:rsidR="00CE03E9" w:rsidRDefault="00CE03E9" w:rsidP="00CE03E9">
      <w:pPr>
        <w:pStyle w:val="Cmsor1"/>
        <w:rPr>
          <w:sz w:val="24"/>
        </w:rPr>
      </w:pPr>
    </w:p>
    <w:p w:rsidR="00CE03E9" w:rsidRPr="002037DC" w:rsidRDefault="00CE03E9" w:rsidP="00CE03E9">
      <w:pPr>
        <w:pStyle w:val="Cmsor1"/>
        <w:rPr>
          <w:rFonts w:asciiTheme="minorHAnsi" w:hAnsiTheme="minorHAnsi"/>
          <w:sz w:val="26"/>
          <w:szCs w:val="26"/>
        </w:rPr>
      </w:pPr>
      <w:r w:rsidRPr="002037DC">
        <w:rPr>
          <w:rFonts w:asciiTheme="minorHAnsi" w:hAnsiTheme="minorHAnsi"/>
          <w:sz w:val="26"/>
          <w:szCs w:val="26"/>
        </w:rPr>
        <w:t>Teljességi nyilatkozat</w:t>
      </w:r>
    </w:p>
    <w:p w:rsidR="00CE03E9" w:rsidRPr="002037DC" w:rsidRDefault="00CE03E9" w:rsidP="00CE03E9">
      <w:pPr>
        <w:rPr>
          <w:sz w:val="26"/>
          <w:szCs w:val="26"/>
        </w:rPr>
      </w:pPr>
    </w:p>
    <w:p w:rsidR="00CE03E9" w:rsidRPr="00F372B7" w:rsidRDefault="00CE03E9" w:rsidP="00CE03E9">
      <w:pPr>
        <w:rPr>
          <w:rFonts w:cstheme="minorHAnsi"/>
          <w:b/>
          <w:sz w:val="26"/>
          <w:szCs w:val="26"/>
        </w:rPr>
      </w:pPr>
      <w:r w:rsidRPr="002037DC">
        <w:rPr>
          <w:sz w:val="26"/>
          <w:szCs w:val="26"/>
        </w:rPr>
        <w:t>Alulírott, az ellenőrzési program alapján a</w:t>
      </w:r>
      <w:r w:rsidR="00785BDD">
        <w:rPr>
          <w:sz w:val="26"/>
          <w:szCs w:val="26"/>
        </w:rPr>
        <w:t>z</w:t>
      </w:r>
      <w:r w:rsidRPr="002037DC">
        <w:rPr>
          <w:sz w:val="26"/>
          <w:szCs w:val="26"/>
        </w:rPr>
        <w:t xml:space="preserve"> </w:t>
      </w:r>
      <w:r w:rsidRPr="00274476">
        <w:rPr>
          <w:rFonts w:cstheme="minorHAnsi"/>
          <w:b/>
          <w:sz w:val="26"/>
          <w:szCs w:val="26"/>
        </w:rPr>
        <w:t>„</w:t>
      </w:r>
      <w:r w:rsidR="00785BDD">
        <w:rPr>
          <w:b/>
          <w:sz w:val="26"/>
          <w:szCs w:val="26"/>
          <w:shd w:val="clear" w:color="auto" w:fill="FFFFFF"/>
        </w:rPr>
        <w:t>iratkezelési rendszer ellenőrzéséről</w:t>
      </w:r>
      <w:r w:rsidRPr="00274476">
        <w:rPr>
          <w:b/>
          <w:bCs/>
          <w:sz w:val="26"/>
          <w:szCs w:val="26"/>
        </w:rPr>
        <w:t>”</w:t>
      </w:r>
      <w:r w:rsidRPr="002037DC">
        <w:rPr>
          <w:b/>
          <w:bCs/>
          <w:sz w:val="26"/>
          <w:szCs w:val="26"/>
        </w:rPr>
        <w:t xml:space="preserve"> </w:t>
      </w:r>
      <w:r w:rsidRPr="002037DC">
        <w:rPr>
          <w:sz w:val="26"/>
          <w:szCs w:val="26"/>
        </w:rPr>
        <w:t xml:space="preserve">témában </w:t>
      </w:r>
      <w:r w:rsidRPr="00204837">
        <w:rPr>
          <w:rFonts w:eastAsia="PMingLiU" w:cstheme="minorHAnsi"/>
          <w:bCs/>
          <w:sz w:val="26"/>
          <w:szCs w:val="26"/>
        </w:rPr>
        <w:t xml:space="preserve">2019. szeptember 23-tól </w:t>
      </w:r>
      <w:r w:rsidRPr="0085440A">
        <w:rPr>
          <w:rFonts w:eastAsia="PMingLiU" w:cstheme="minorHAnsi"/>
          <w:bCs/>
          <w:sz w:val="26"/>
          <w:szCs w:val="26"/>
        </w:rPr>
        <w:t>október 1</w:t>
      </w:r>
      <w:r>
        <w:rPr>
          <w:rFonts w:eastAsia="PMingLiU" w:cstheme="minorHAnsi"/>
          <w:bCs/>
          <w:sz w:val="26"/>
          <w:szCs w:val="26"/>
        </w:rPr>
        <w:t>8</w:t>
      </w:r>
      <w:r w:rsidRPr="0085440A">
        <w:rPr>
          <w:rFonts w:eastAsia="PMingLiU" w:cstheme="minorHAnsi"/>
          <w:bCs/>
          <w:sz w:val="26"/>
          <w:szCs w:val="26"/>
        </w:rPr>
        <w:t>-ig</w:t>
      </w:r>
      <w:r w:rsidRPr="002037DC">
        <w:rPr>
          <w:sz w:val="26"/>
          <w:szCs w:val="26"/>
        </w:rPr>
        <w:t xml:space="preserve"> terjedő időszakban ellenőrzött </w:t>
      </w:r>
      <w:r>
        <w:rPr>
          <w:sz w:val="26"/>
          <w:szCs w:val="26"/>
        </w:rPr>
        <w:t>Lébényi Közös Önkormányzati Hivatal jegyzője</w:t>
      </w:r>
      <w:r w:rsidRPr="002037DC">
        <w:rPr>
          <w:sz w:val="26"/>
          <w:szCs w:val="26"/>
        </w:rPr>
        <w:t xml:space="preserve"> büntetőjogi felelősségem tudatában igazolom, hogy az ellenőrzött feladattal összefüggő, felelősségi körömbe tartozó valamennyi okmányt, illetve információt hiánytalanul a belső ellenőr rendelkezésére bocsátottam.</w:t>
      </w:r>
    </w:p>
    <w:p w:rsidR="00CE03E9" w:rsidRPr="002037DC" w:rsidRDefault="00CE03E9" w:rsidP="00CE03E9">
      <w:pPr>
        <w:pStyle w:val="Szvegtrzs3"/>
        <w:rPr>
          <w:sz w:val="26"/>
          <w:szCs w:val="26"/>
        </w:rPr>
      </w:pPr>
      <w:r w:rsidRPr="002037DC">
        <w:rPr>
          <w:sz w:val="26"/>
          <w:szCs w:val="26"/>
        </w:rPr>
        <w:t>Kijelentem továbbá, hogy ezek a dokumentumok, adatok és információk megbízható, teljes körű információt tartalmaznak.</w:t>
      </w:r>
    </w:p>
    <w:p w:rsidR="00CE03E9" w:rsidRPr="002037DC" w:rsidRDefault="00CE03E9" w:rsidP="00CE03E9">
      <w:pPr>
        <w:pStyle w:val="Szvegtrzs3"/>
        <w:rPr>
          <w:sz w:val="26"/>
          <w:szCs w:val="26"/>
        </w:rPr>
      </w:pPr>
      <w:r w:rsidRPr="002037DC">
        <w:rPr>
          <w:sz w:val="26"/>
          <w:szCs w:val="26"/>
        </w:rPr>
        <w:t>Ezen nyilatkozat kiadására Böröczné Kőszegi Zsuzsanna belső ellenőr kérésére került sor a költségvetési szervek kontroll rendszeréről és belső ellenőrzéséről szóló 370/2011. (XII.31.) Kormányrendelet szerint.</w:t>
      </w:r>
    </w:p>
    <w:p w:rsidR="00CE03E9" w:rsidRPr="002037DC" w:rsidRDefault="00CE03E9" w:rsidP="00CE03E9">
      <w:pPr>
        <w:pStyle w:val="Szvegtrzs3"/>
        <w:rPr>
          <w:sz w:val="26"/>
          <w:szCs w:val="26"/>
        </w:rPr>
      </w:pPr>
    </w:p>
    <w:p w:rsidR="00CE03E9" w:rsidRPr="002037DC" w:rsidRDefault="00CE03E9" w:rsidP="00CE03E9">
      <w:pPr>
        <w:rPr>
          <w:sz w:val="26"/>
          <w:szCs w:val="26"/>
        </w:rPr>
      </w:pPr>
      <w:r w:rsidRPr="002037DC">
        <w:rPr>
          <w:sz w:val="26"/>
          <w:szCs w:val="26"/>
        </w:rPr>
        <w:t>201</w:t>
      </w:r>
      <w:r>
        <w:rPr>
          <w:sz w:val="26"/>
          <w:szCs w:val="26"/>
        </w:rPr>
        <w:t>9</w:t>
      </w:r>
      <w:r w:rsidRPr="002037DC">
        <w:rPr>
          <w:sz w:val="26"/>
          <w:szCs w:val="26"/>
        </w:rPr>
        <w:t xml:space="preserve">. </w:t>
      </w:r>
      <w:r>
        <w:rPr>
          <w:sz w:val="26"/>
          <w:szCs w:val="26"/>
        </w:rPr>
        <w:t>október</w:t>
      </w:r>
      <w:r w:rsidRPr="002037DC">
        <w:rPr>
          <w:sz w:val="26"/>
          <w:szCs w:val="26"/>
        </w:rPr>
        <w:t xml:space="preserve"> </w:t>
      </w:r>
      <w:r>
        <w:rPr>
          <w:sz w:val="26"/>
          <w:szCs w:val="26"/>
        </w:rPr>
        <w:t>29</w:t>
      </w:r>
      <w:r w:rsidRPr="002037DC">
        <w:rPr>
          <w:sz w:val="26"/>
          <w:szCs w:val="26"/>
        </w:rPr>
        <w:t>.</w:t>
      </w:r>
    </w:p>
    <w:p w:rsidR="00CE03E9" w:rsidRPr="002037DC" w:rsidRDefault="00CE03E9" w:rsidP="00CE03E9">
      <w:pPr>
        <w:rPr>
          <w:sz w:val="26"/>
          <w:szCs w:val="26"/>
        </w:rPr>
      </w:pPr>
    </w:p>
    <w:p w:rsidR="00CE03E9" w:rsidRPr="002037DC" w:rsidRDefault="00CE03E9" w:rsidP="00CE03E9">
      <w:pPr>
        <w:ind w:left="6372"/>
        <w:rPr>
          <w:sz w:val="26"/>
          <w:szCs w:val="26"/>
        </w:rPr>
      </w:pPr>
    </w:p>
    <w:p w:rsidR="00CE03E9" w:rsidRDefault="00CE03E9" w:rsidP="00CE03E9">
      <w:pPr>
        <w:pStyle w:val="Cm"/>
        <w:jc w:val="both"/>
        <w:rPr>
          <w:sz w:val="26"/>
          <w:szCs w:val="26"/>
        </w:rPr>
      </w:pPr>
    </w:p>
    <w:p w:rsidR="00CE03E9" w:rsidRDefault="00CE03E9" w:rsidP="00CE03E9">
      <w:pPr>
        <w:rPr>
          <w:sz w:val="26"/>
          <w:szCs w:val="26"/>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6"/>
        <w:gridCol w:w="4606"/>
      </w:tblGrid>
      <w:tr w:rsidR="00CE03E9" w:rsidTr="00A33C9F">
        <w:tc>
          <w:tcPr>
            <w:tcW w:w="4606" w:type="dxa"/>
          </w:tcPr>
          <w:p w:rsidR="00CE03E9" w:rsidRDefault="00CE03E9" w:rsidP="00A33C9F">
            <w:pPr>
              <w:jc w:val="center"/>
              <w:rPr>
                <w:sz w:val="26"/>
                <w:szCs w:val="26"/>
              </w:rPr>
            </w:pPr>
          </w:p>
        </w:tc>
        <w:tc>
          <w:tcPr>
            <w:tcW w:w="4606" w:type="dxa"/>
          </w:tcPr>
          <w:p w:rsidR="00CE03E9" w:rsidRDefault="00CE03E9" w:rsidP="00A33C9F">
            <w:pPr>
              <w:rPr>
                <w:sz w:val="26"/>
                <w:szCs w:val="26"/>
              </w:rPr>
            </w:pPr>
            <w:r>
              <w:rPr>
                <w:sz w:val="26"/>
                <w:szCs w:val="26"/>
              </w:rPr>
              <w:t>…………………………………………………..</w:t>
            </w:r>
          </w:p>
        </w:tc>
      </w:tr>
      <w:tr w:rsidR="00CE03E9" w:rsidTr="00A33C9F">
        <w:tc>
          <w:tcPr>
            <w:tcW w:w="4606" w:type="dxa"/>
          </w:tcPr>
          <w:p w:rsidR="00CE03E9" w:rsidRDefault="00CE03E9" w:rsidP="00A33C9F">
            <w:pPr>
              <w:jc w:val="center"/>
              <w:rPr>
                <w:sz w:val="26"/>
                <w:szCs w:val="26"/>
              </w:rPr>
            </w:pPr>
          </w:p>
        </w:tc>
        <w:tc>
          <w:tcPr>
            <w:tcW w:w="4606" w:type="dxa"/>
          </w:tcPr>
          <w:p w:rsidR="00CE03E9" w:rsidRDefault="00CE03E9" w:rsidP="00A33C9F">
            <w:pPr>
              <w:jc w:val="center"/>
              <w:rPr>
                <w:sz w:val="26"/>
                <w:szCs w:val="26"/>
              </w:rPr>
            </w:pPr>
            <w:r>
              <w:rPr>
                <w:sz w:val="26"/>
                <w:szCs w:val="26"/>
              </w:rPr>
              <w:t>Dr. Tóth Tünde</w:t>
            </w:r>
          </w:p>
        </w:tc>
      </w:tr>
      <w:tr w:rsidR="00CE03E9" w:rsidTr="00A33C9F">
        <w:tc>
          <w:tcPr>
            <w:tcW w:w="4606" w:type="dxa"/>
          </w:tcPr>
          <w:p w:rsidR="00CE03E9" w:rsidRDefault="00CE03E9" w:rsidP="00A33C9F">
            <w:pPr>
              <w:jc w:val="center"/>
              <w:rPr>
                <w:sz w:val="26"/>
                <w:szCs w:val="26"/>
              </w:rPr>
            </w:pPr>
          </w:p>
        </w:tc>
        <w:tc>
          <w:tcPr>
            <w:tcW w:w="4606" w:type="dxa"/>
          </w:tcPr>
          <w:p w:rsidR="00CE03E9" w:rsidRDefault="00CE03E9" w:rsidP="00A33C9F">
            <w:pPr>
              <w:jc w:val="center"/>
              <w:rPr>
                <w:sz w:val="26"/>
                <w:szCs w:val="26"/>
              </w:rPr>
            </w:pPr>
            <w:r>
              <w:rPr>
                <w:sz w:val="26"/>
                <w:szCs w:val="26"/>
              </w:rPr>
              <w:t>jegyző</w:t>
            </w:r>
          </w:p>
        </w:tc>
      </w:tr>
    </w:tbl>
    <w:p w:rsidR="00CE03E9" w:rsidRDefault="00CE03E9" w:rsidP="00CE03E9">
      <w:pPr>
        <w:rPr>
          <w:sz w:val="26"/>
          <w:szCs w:val="26"/>
        </w:rPr>
      </w:pPr>
    </w:p>
    <w:p w:rsidR="00CE03E9" w:rsidRDefault="00CE03E9">
      <w:pPr>
        <w:suppressAutoHyphens w:val="0"/>
        <w:autoSpaceDN/>
        <w:spacing w:after="200" w:line="276" w:lineRule="auto"/>
        <w:jc w:val="left"/>
        <w:textAlignment w:val="auto"/>
        <w:rPr>
          <w:b/>
        </w:rPr>
      </w:pPr>
    </w:p>
    <w:p w:rsidR="001A3D50" w:rsidRDefault="001A3D50">
      <w:pPr>
        <w:suppressAutoHyphens w:val="0"/>
        <w:autoSpaceDN/>
        <w:spacing w:after="200" w:line="276" w:lineRule="auto"/>
        <w:jc w:val="left"/>
        <w:textAlignment w:val="auto"/>
        <w:rPr>
          <w:b/>
        </w:rPr>
      </w:pPr>
      <w:r>
        <w:rPr>
          <w:b/>
        </w:rPr>
        <w:br w:type="page"/>
      </w:r>
    </w:p>
    <w:p w:rsidR="001A3D50" w:rsidRDefault="001A3D50" w:rsidP="00A5291E">
      <w:pPr>
        <w:pStyle w:val="Listaszerbekezds"/>
        <w:numPr>
          <w:ilvl w:val="0"/>
          <w:numId w:val="4"/>
        </w:numPr>
        <w:jc w:val="right"/>
        <w:rPr>
          <w:b/>
        </w:rPr>
      </w:pPr>
      <w:r>
        <w:rPr>
          <w:b/>
        </w:rPr>
        <w:t>sz. melléklet</w:t>
      </w:r>
    </w:p>
    <w:p w:rsidR="003638BF" w:rsidRDefault="001A3D50" w:rsidP="00A5746C">
      <w:pPr>
        <w:jc w:val="center"/>
        <w:rPr>
          <w:b/>
        </w:rPr>
      </w:pPr>
      <w:r>
        <w:rPr>
          <w:b/>
        </w:rPr>
        <w:t xml:space="preserve">J E </w:t>
      </w:r>
      <w:r w:rsidR="003638BF">
        <w:rPr>
          <w:b/>
        </w:rPr>
        <w:t>G Y Z É K</w:t>
      </w:r>
    </w:p>
    <w:p w:rsidR="003638BF" w:rsidRPr="009D4588" w:rsidRDefault="003638BF" w:rsidP="00A5746C">
      <w:pPr>
        <w:jc w:val="center"/>
        <w:rPr>
          <w:b/>
        </w:rPr>
      </w:pPr>
      <w:r>
        <w:rPr>
          <w:b/>
        </w:rPr>
        <w:t>a</w:t>
      </w:r>
      <w:r w:rsidR="00A5746C" w:rsidRPr="009D4588">
        <w:rPr>
          <w:b/>
        </w:rPr>
        <w:t>z iratkezelés gyakorlat</w:t>
      </w:r>
      <w:r>
        <w:rPr>
          <w:b/>
        </w:rPr>
        <w:t>a ellenőrzéséhez</w:t>
      </w:r>
      <w:r w:rsidR="00F54BF7">
        <w:rPr>
          <w:b/>
        </w:rPr>
        <w:t xml:space="preserve"> </w:t>
      </w:r>
      <w:r>
        <w:rPr>
          <w:b/>
        </w:rPr>
        <w:t>(az ellenőrzési jelentésben érintett témákhoz)</w:t>
      </w:r>
    </w:p>
    <w:p w:rsidR="00A5746C" w:rsidRPr="00F54BF7" w:rsidRDefault="00A5746C" w:rsidP="00A5746C">
      <w:pPr>
        <w:rPr>
          <w:sz w:val="8"/>
          <w:szCs w:val="8"/>
        </w:rPr>
      </w:pPr>
    </w:p>
    <w:tbl>
      <w:tblPr>
        <w:tblStyle w:val="Rcsostblzat"/>
        <w:tblW w:w="9322" w:type="dxa"/>
        <w:tblLook w:val="04A0"/>
      </w:tblPr>
      <w:tblGrid>
        <w:gridCol w:w="9322"/>
      </w:tblGrid>
      <w:tr w:rsidR="000E3730" w:rsidRPr="00014762" w:rsidTr="00F54BF7">
        <w:tc>
          <w:tcPr>
            <w:tcW w:w="9322" w:type="dxa"/>
          </w:tcPr>
          <w:p w:rsidR="000E3730" w:rsidRPr="00014762" w:rsidRDefault="000E3730" w:rsidP="00B15CC1">
            <w:pPr>
              <w:jc w:val="center"/>
              <w:rPr>
                <w:b/>
              </w:rPr>
            </w:pPr>
            <w:r w:rsidRPr="00014762">
              <w:rPr>
                <w:b/>
              </w:rPr>
              <w:t>Megnevezés/Szöveg</w:t>
            </w:r>
          </w:p>
        </w:tc>
      </w:tr>
      <w:tr w:rsidR="000E3730" w:rsidTr="00F54BF7">
        <w:tc>
          <w:tcPr>
            <w:tcW w:w="9322" w:type="dxa"/>
          </w:tcPr>
          <w:p w:rsidR="000E3730" w:rsidRPr="000E3730" w:rsidRDefault="000E3730" w:rsidP="00B15CC1">
            <w:r w:rsidRPr="000E3730">
              <w:t>A Hivatali SzMSz rendelkezik-e az Iratkezelésre vonatkozó elvárással?</w:t>
            </w:r>
          </w:p>
        </w:tc>
      </w:tr>
      <w:tr w:rsidR="000E3730" w:rsidTr="00F54BF7">
        <w:tc>
          <w:tcPr>
            <w:tcW w:w="9322" w:type="dxa"/>
          </w:tcPr>
          <w:p w:rsidR="000E3730" w:rsidRDefault="000E3730" w:rsidP="00B15CC1">
            <w:r>
              <w:t>Van-e egyetértési záradék a Levéltártól?</w:t>
            </w:r>
          </w:p>
        </w:tc>
      </w:tr>
      <w:tr w:rsidR="000E3730" w:rsidTr="00F54BF7">
        <w:tc>
          <w:tcPr>
            <w:tcW w:w="9322" w:type="dxa"/>
          </w:tcPr>
          <w:p w:rsidR="000E3730" w:rsidRDefault="000E3730" w:rsidP="00B15CC1">
            <w:r>
              <w:t>Van-e egyetértési záradék a KEM Kormányhivataltól?</w:t>
            </w:r>
          </w:p>
        </w:tc>
      </w:tr>
      <w:tr w:rsidR="000E3730" w:rsidTr="00F54BF7">
        <w:tc>
          <w:tcPr>
            <w:tcW w:w="9322" w:type="dxa"/>
          </w:tcPr>
          <w:p w:rsidR="000E3730" w:rsidRDefault="000E3730" w:rsidP="00B15CC1">
            <w:r>
              <w:t>Dolgozó</w:t>
            </w:r>
            <w:r w:rsidR="00B15CC1">
              <w:t>(</w:t>
            </w:r>
            <w:r>
              <w:t>k</w:t>
            </w:r>
            <w:r w:rsidR="00B15CC1">
              <w:t>)</w:t>
            </w:r>
            <w:r>
              <w:t xml:space="preserve"> munkaköri leírása tartalmazza-e az iratkezelési feladatokat, ami a szabályzatban leírtakkal összhangban van? (feladat és hatásköröket)</w:t>
            </w:r>
          </w:p>
        </w:tc>
      </w:tr>
      <w:tr w:rsidR="000E3730" w:rsidTr="00F54BF7">
        <w:tc>
          <w:tcPr>
            <w:tcW w:w="9322" w:type="dxa"/>
          </w:tcPr>
          <w:p w:rsidR="000E3730" w:rsidRDefault="000E3730" w:rsidP="00D6058F">
            <w:r>
              <w:t>Használt ügyviteli program</w:t>
            </w:r>
            <w:r w:rsidR="00D6058F">
              <w:t>?</w:t>
            </w:r>
            <w:r>
              <w:t xml:space="preserve"> </w:t>
            </w:r>
          </w:p>
        </w:tc>
      </w:tr>
      <w:tr w:rsidR="000E3730" w:rsidTr="00F54BF7">
        <w:tc>
          <w:tcPr>
            <w:tcW w:w="9322" w:type="dxa"/>
          </w:tcPr>
          <w:p w:rsidR="000E3730" w:rsidRDefault="000E3730" w:rsidP="00B15CC1">
            <w:r>
              <w:t>Az iratkezelés mozzanata egy helyen, központi iratkezeléssel történik?</w:t>
            </w:r>
          </w:p>
        </w:tc>
      </w:tr>
      <w:tr w:rsidR="000E3730" w:rsidTr="00F54BF7">
        <w:tc>
          <w:tcPr>
            <w:tcW w:w="9322" w:type="dxa"/>
          </w:tcPr>
          <w:p w:rsidR="000E3730" w:rsidRPr="00325F82" w:rsidRDefault="000E3730" w:rsidP="00B15CC1">
            <w:r w:rsidRPr="00325F82">
              <w:t>Az ISz évenkénti felülvizsgálata megtörtént-e?</w:t>
            </w:r>
            <w:r w:rsidR="00325F82" w:rsidRPr="00325F82">
              <w:t xml:space="preserve"> </w:t>
            </w:r>
            <w:r w:rsidR="00325F82" w:rsidRPr="00325F82">
              <w:rPr>
                <w:rFonts w:cstheme="minorHAnsi"/>
              </w:rPr>
              <w:t>Ikr. 3. § (1) bek</w:t>
            </w:r>
          </w:p>
        </w:tc>
      </w:tr>
      <w:tr w:rsidR="000E3730" w:rsidTr="00F54BF7">
        <w:tc>
          <w:tcPr>
            <w:tcW w:w="9322" w:type="dxa"/>
          </w:tcPr>
          <w:p w:rsidR="000E3730" w:rsidRDefault="000E3730" w:rsidP="00B15CC1">
            <w:r>
              <w:t>Az ISz-ban foglaltak végrehajtásának ellenőrzése volt-e?</w:t>
            </w:r>
          </w:p>
        </w:tc>
      </w:tr>
      <w:tr w:rsidR="000E3730" w:rsidTr="00F54BF7">
        <w:tc>
          <w:tcPr>
            <w:tcW w:w="9322" w:type="dxa"/>
          </w:tcPr>
          <w:p w:rsidR="000E3730" w:rsidRPr="00B15CC1" w:rsidRDefault="000E3730" w:rsidP="00B15CC1">
            <w:r w:rsidRPr="00B15CC1">
              <w:t>Iktatórendszerhez való hozzáférés jogosultjai ?</w:t>
            </w:r>
          </w:p>
        </w:tc>
      </w:tr>
      <w:tr w:rsidR="000E3730" w:rsidTr="00F54BF7">
        <w:tc>
          <w:tcPr>
            <w:tcW w:w="9322" w:type="dxa"/>
          </w:tcPr>
          <w:p w:rsidR="000E3730" w:rsidRPr="0005253B" w:rsidRDefault="000E3730" w:rsidP="00B15CC1">
            <w:r w:rsidRPr="0005253B">
              <w:t>Jogosultság regisztrálását és módosítását (visszavonását) a szervezeti egység vezetője írásban kezdeményezte a jegyzőnél? (eredeti példány a jegyzőnél, másolati példány a rendszergazdánál)</w:t>
            </w:r>
          </w:p>
        </w:tc>
      </w:tr>
      <w:tr w:rsidR="000E3730" w:rsidTr="00F54BF7">
        <w:tc>
          <w:tcPr>
            <w:tcW w:w="9322" w:type="dxa"/>
          </w:tcPr>
          <w:p w:rsidR="000E3730" w:rsidRDefault="000E3730" w:rsidP="00D6058F">
            <w:r>
              <w:t>Hozzáférési jogosultságok nyilvántartása van-e</w:t>
            </w:r>
            <w:r w:rsidR="00D6058F">
              <w:t>?</w:t>
            </w:r>
            <w:r>
              <w:t>,</w:t>
            </w:r>
          </w:p>
        </w:tc>
      </w:tr>
      <w:tr w:rsidR="000E3730" w:rsidTr="00F54BF7">
        <w:tc>
          <w:tcPr>
            <w:tcW w:w="9322" w:type="dxa"/>
          </w:tcPr>
          <w:p w:rsidR="000E3730" w:rsidRDefault="000E3730" w:rsidP="00B15CC1">
            <w:r>
              <w:t xml:space="preserve">Riasztó rendszerrel ellátva az iktató helyiség? </w:t>
            </w:r>
          </w:p>
        </w:tc>
      </w:tr>
      <w:tr w:rsidR="000E3730" w:rsidTr="00F54BF7">
        <w:tc>
          <w:tcPr>
            <w:tcW w:w="9322" w:type="dxa"/>
          </w:tcPr>
          <w:p w:rsidR="000E3730" w:rsidRDefault="000E3730" w:rsidP="00B15CC1">
            <w:r>
              <w:t>Történt-e külső megkeresésre irat kiadás?</w:t>
            </w:r>
          </w:p>
        </w:tc>
      </w:tr>
      <w:tr w:rsidR="000E3730" w:rsidTr="00F54BF7">
        <w:tc>
          <w:tcPr>
            <w:tcW w:w="9322" w:type="dxa"/>
          </w:tcPr>
          <w:p w:rsidR="000E3730" w:rsidRDefault="000E3730" w:rsidP="0005253B">
            <w:r>
              <w:t>Irat munkahelyen kívüli tanulmányozás volt-e? (jegyző írásban rendelkezik). Esetleg másolat készítés</w:t>
            </w:r>
            <w:r w:rsidR="0005253B">
              <w:t>e</w:t>
            </w:r>
            <w:r>
              <w:t>?</w:t>
            </w:r>
          </w:p>
        </w:tc>
      </w:tr>
      <w:tr w:rsidR="000E3730" w:rsidTr="00F54BF7">
        <w:tc>
          <w:tcPr>
            <w:tcW w:w="9322" w:type="dxa"/>
          </w:tcPr>
          <w:p w:rsidR="000E3730" w:rsidRDefault="000E3730" w:rsidP="0005253B">
            <w:r>
              <w:t>Csak azokhoz férhetnek hozzá</w:t>
            </w:r>
            <w:r w:rsidR="00D6058F">
              <w:t xml:space="preserve"> a dolgozók</w:t>
            </w:r>
            <w:r>
              <w:t>, ami munkaköréhez kell</w:t>
            </w:r>
            <w:r w:rsidR="0005253B">
              <w:t>.</w:t>
            </w:r>
            <w:r>
              <w:t xml:space="preserve"> </w:t>
            </w:r>
          </w:p>
        </w:tc>
      </w:tr>
      <w:tr w:rsidR="000E3730" w:rsidTr="00F54BF7">
        <w:tc>
          <w:tcPr>
            <w:tcW w:w="9322" w:type="dxa"/>
          </w:tcPr>
          <w:p w:rsidR="000E3730" w:rsidRDefault="000E3730" w:rsidP="00B15CC1">
            <w:r>
              <w:t>Betekintéseket, kölcsönzéseket másolatok készítését az iratkezelő rendszerben dokumentálták-e?</w:t>
            </w:r>
          </w:p>
        </w:tc>
      </w:tr>
      <w:tr w:rsidR="000E3730" w:rsidTr="00F54BF7">
        <w:tc>
          <w:tcPr>
            <w:tcW w:w="9322" w:type="dxa"/>
          </w:tcPr>
          <w:p w:rsidR="000E3730" w:rsidRDefault="000E3730" w:rsidP="00B15CC1">
            <w:r>
              <w:t>Nem nyilvános kezelésű jelzésű irat van-e?</w:t>
            </w:r>
          </w:p>
        </w:tc>
      </w:tr>
      <w:tr w:rsidR="000E3730" w:rsidTr="00F54BF7">
        <w:tc>
          <w:tcPr>
            <w:tcW w:w="9322" w:type="dxa"/>
          </w:tcPr>
          <w:p w:rsidR="000E3730" w:rsidRDefault="000E3730" w:rsidP="00B15CC1">
            <w:r>
              <w:t>Az iktatórendszer védelme biztosított-e?</w:t>
            </w:r>
          </w:p>
        </w:tc>
      </w:tr>
      <w:tr w:rsidR="000E3730" w:rsidTr="00F54BF7">
        <w:tc>
          <w:tcPr>
            <w:tcW w:w="9322" w:type="dxa"/>
          </w:tcPr>
          <w:p w:rsidR="000E3730" w:rsidRDefault="000E3730" w:rsidP="00B15CC1">
            <w:r>
              <w:t>Elektronikus dokumentum védelme</w:t>
            </w:r>
          </w:p>
        </w:tc>
      </w:tr>
      <w:tr w:rsidR="000E3730" w:rsidTr="00F54BF7">
        <w:tc>
          <w:tcPr>
            <w:tcW w:w="9322" w:type="dxa"/>
          </w:tcPr>
          <w:p w:rsidR="000E3730" w:rsidRDefault="000E3730" w:rsidP="00B15CC1">
            <w:r>
              <w:t>Az iratkezelési szoftver elemeiről biztonsági mentéssel rendelkeznek-e?</w:t>
            </w:r>
          </w:p>
        </w:tc>
      </w:tr>
      <w:tr w:rsidR="000E3730" w:rsidTr="00F54BF7">
        <w:tc>
          <w:tcPr>
            <w:tcW w:w="9322" w:type="dxa"/>
          </w:tcPr>
          <w:p w:rsidR="000E3730" w:rsidRDefault="000E3730" w:rsidP="00B15CC1">
            <w:r>
              <w:t>Naplózásra került-e az ügyirathoz való hozzáférés (betekintés, módosítás, törlés) ?</w:t>
            </w:r>
          </w:p>
        </w:tc>
      </w:tr>
      <w:tr w:rsidR="000E3730" w:rsidTr="00F54BF7">
        <w:tc>
          <w:tcPr>
            <w:tcW w:w="9322" w:type="dxa"/>
          </w:tcPr>
          <w:p w:rsidR="000E3730" w:rsidRPr="0005253B" w:rsidRDefault="000E3730" w:rsidP="00B15CC1">
            <w:r w:rsidRPr="0005253B">
              <w:t>Postai úton érkező küldemények átvétele szabályozása?</w:t>
            </w:r>
          </w:p>
        </w:tc>
      </w:tr>
      <w:tr w:rsidR="000E3730" w:rsidTr="00F54BF7">
        <w:tc>
          <w:tcPr>
            <w:tcW w:w="9322" w:type="dxa"/>
          </w:tcPr>
          <w:p w:rsidR="000E3730" w:rsidRDefault="000E3730" w:rsidP="0005253B">
            <w:r>
              <w:t>Elektronikus úton érkezett iratok iktatása</w:t>
            </w:r>
            <w:r w:rsidR="00D6058F">
              <w:t xml:space="preserve"> ?</w:t>
            </w:r>
          </w:p>
        </w:tc>
      </w:tr>
      <w:tr w:rsidR="0005253B" w:rsidTr="00F54BF7">
        <w:tc>
          <w:tcPr>
            <w:tcW w:w="9322" w:type="dxa"/>
          </w:tcPr>
          <w:p w:rsidR="0005253B" w:rsidRDefault="0005253B" w:rsidP="00DA5BEE">
            <w:r>
              <w:t xml:space="preserve">Érkezett-e dokumentum faxon és neten? </w:t>
            </w:r>
          </w:p>
        </w:tc>
      </w:tr>
      <w:tr w:rsidR="000E3730" w:rsidTr="00F54BF7">
        <w:tc>
          <w:tcPr>
            <w:tcW w:w="9322" w:type="dxa"/>
          </w:tcPr>
          <w:p w:rsidR="000E3730" w:rsidRDefault="000E3730" w:rsidP="00B15CC1">
            <w:r>
              <w:t>Központi rendszeren keresztül érkezett elektronikus iratok</w:t>
            </w:r>
            <w:r w:rsidR="00D6058F">
              <w:t xml:space="preserve"> ?</w:t>
            </w:r>
          </w:p>
        </w:tc>
      </w:tr>
      <w:tr w:rsidR="000E3730" w:rsidTr="00F54BF7">
        <w:tc>
          <w:tcPr>
            <w:tcW w:w="9322" w:type="dxa"/>
          </w:tcPr>
          <w:p w:rsidR="000E3730" w:rsidRDefault="000E3730" w:rsidP="00B15CC1">
            <w:r>
              <w:t>Volt-e küldemény, ami veszélyes vagy gyanús volt ? Kellett-e intézkedni (pl. rendőrség)</w:t>
            </w:r>
          </w:p>
        </w:tc>
      </w:tr>
      <w:tr w:rsidR="000E3730" w:rsidTr="00F54BF7">
        <w:tc>
          <w:tcPr>
            <w:tcW w:w="9322" w:type="dxa"/>
          </w:tcPr>
          <w:p w:rsidR="000E3730" w:rsidRPr="0005253B" w:rsidRDefault="000E3730" w:rsidP="00D6058F">
            <w:r w:rsidRPr="0005253B">
              <w:t>Beérkező levelek bontása</w:t>
            </w:r>
            <w:r w:rsidR="0005253B" w:rsidRPr="0005253B">
              <w:t>.</w:t>
            </w:r>
            <w:r w:rsidRPr="0005253B">
              <w:t xml:space="preserve">  Érkeztető bélyegzővel ellátva? </w:t>
            </w:r>
          </w:p>
        </w:tc>
      </w:tr>
      <w:tr w:rsidR="000E3730" w:rsidTr="00F54BF7">
        <w:tc>
          <w:tcPr>
            <w:tcW w:w="9322" w:type="dxa"/>
          </w:tcPr>
          <w:p w:rsidR="000E3730" w:rsidRDefault="000E3730" w:rsidP="00B15CC1">
            <w:r>
              <w:t>Elektronikus küldemény nem olvashatósága esetén a teendők</w:t>
            </w:r>
          </w:p>
        </w:tc>
      </w:tr>
      <w:tr w:rsidR="000E3730" w:rsidTr="00F54BF7">
        <w:tc>
          <w:tcPr>
            <w:tcW w:w="9322" w:type="dxa"/>
          </w:tcPr>
          <w:p w:rsidR="000E3730" w:rsidRDefault="000E3730" w:rsidP="00B15CC1">
            <w:r>
              <w:t>Volt-e, hogy illetékbélyeg és pénz is érkezett? Küldeményen feltüntetésre került-e?</w:t>
            </w:r>
          </w:p>
        </w:tc>
      </w:tr>
      <w:tr w:rsidR="000E3730" w:rsidTr="00F54BF7">
        <w:tc>
          <w:tcPr>
            <w:tcW w:w="9322" w:type="dxa"/>
          </w:tcPr>
          <w:p w:rsidR="000E3730" w:rsidRDefault="000E3730" w:rsidP="00887358">
            <w:r>
              <w:t>Beadványon volt-e illetékbélyeg? Értéktelen</w:t>
            </w:r>
            <w:r w:rsidR="00887358">
              <w:t>í</w:t>
            </w:r>
            <w:r>
              <w:t>tésre sor került e (</w:t>
            </w:r>
            <w:r w:rsidR="00D6058F">
              <w:t xml:space="preserve">pl. </w:t>
            </w:r>
            <w:r>
              <w:t>keltezés tintával történő átírása).</w:t>
            </w:r>
          </w:p>
        </w:tc>
      </w:tr>
      <w:tr w:rsidR="000E3730" w:rsidTr="00F54BF7">
        <w:tc>
          <w:tcPr>
            <w:tcW w:w="9322" w:type="dxa"/>
          </w:tcPr>
          <w:p w:rsidR="000E3730" w:rsidRDefault="000E3730" w:rsidP="00B15CC1">
            <w:r>
              <w:t>Érkeztetések határideje: aznap vagy következő nap</w:t>
            </w:r>
            <w:r w:rsidR="00D6058F">
              <w:t xml:space="preserve"> megtörtént-e?</w:t>
            </w:r>
          </w:p>
        </w:tc>
      </w:tr>
      <w:tr w:rsidR="000E3730" w:rsidTr="00F54BF7">
        <w:tc>
          <w:tcPr>
            <w:tcW w:w="9322" w:type="dxa"/>
          </w:tcPr>
          <w:p w:rsidR="000E3730" w:rsidRDefault="000E3730" w:rsidP="00887358">
            <w:r>
              <w:t xml:space="preserve">Érkeztetés. </w:t>
            </w:r>
            <w:r w:rsidR="00887358">
              <w:t>B</w:t>
            </w:r>
            <w:r>
              <w:t>élyegző adattartalm</w:t>
            </w:r>
            <w:r w:rsidR="00887358">
              <w:t>a</w:t>
            </w:r>
          </w:p>
        </w:tc>
      </w:tr>
      <w:tr w:rsidR="000E3730" w:rsidTr="00F54BF7">
        <w:tc>
          <w:tcPr>
            <w:tcW w:w="9322" w:type="dxa"/>
          </w:tcPr>
          <w:p w:rsidR="000E3730" w:rsidRDefault="000E3730" w:rsidP="00B15CC1">
            <w:r>
              <w:t>Személyes postafiókba érkeztetés teendői</w:t>
            </w:r>
          </w:p>
        </w:tc>
      </w:tr>
      <w:tr w:rsidR="000E3730" w:rsidTr="00F54BF7">
        <w:tc>
          <w:tcPr>
            <w:tcW w:w="9322" w:type="dxa"/>
          </w:tcPr>
          <w:p w:rsidR="000E3730" w:rsidRDefault="000E3730" w:rsidP="00D6058F">
            <w:r>
              <w:t xml:space="preserve">Van-e rendszer leírás az iktatás gyakorlati tudnivalóiról? </w:t>
            </w:r>
          </w:p>
        </w:tc>
      </w:tr>
      <w:tr w:rsidR="000E3730" w:rsidTr="00F54BF7">
        <w:tc>
          <w:tcPr>
            <w:tcW w:w="9322" w:type="dxa"/>
          </w:tcPr>
          <w:p w:rsidR="000E3730" w:rsidRDefault="000E3730" w:rsidP="00B15CC1">
            <w:r>
              <w:t>Téves iktatás: sorszáma nem használható fel újra</w:t>
            </w:r>
          </w:p>
        </w:tc>
      </w:tr>
      <w:tr w:rsidR="0005253B" w:rsidRPr="00971252" w:rsidTr="00F54BF7">
        <w:tc>
          <w:tcPr>
            <w:tcW w:w="9322" w:type="dxa"/>
          </w:tcPr>
          <w:p w:rsidR="0005253B" w:rsidRPr="00971252" w:rsidRDefault="0005253B" w:rsidP="00DA5BEE">
            <w:r w:rsidRPr="00971252">
              <w:t>Előírta-e a jegyző az iratkezelés szabályozása során az iratok és az adatok védelmét (Ikr. 8. § 1)</w:t>
            </w:r>
          </w:p>
        </w:tc>
      </w:tr>
      <w:tr w:rsidR="0005253B" w:rsidRPr="00971252" w:rsidTr="00F54BF7">
        <w:tc>
          <w:tcPr>
            <w:tcW w:w="9322" w:type="dxa"/>
          </w:tcPr>
          <w:p w:rsidR="0005253B" w:rsidRPr="00971252" w:rsidRDefault="0005253B" w:rsidP="00A5291E">
            <w:pPr>
              <w:pStyle w:val="Listaszerbekezds"/>
              <w:numPr>
                <w:ilvl w:val="0"/>
                <w:numId w:val="1"/>
              </w:numPr>
            </w:pPr>
            <w:r w:rsidRPr="00971252">
              <w:t>ha igen, előírta-e az üzemeltetés, és adatbiztonság feladatait (Ikr. 8. § )</w:t>
            </w:r>
          </w:p>
        </w:tc>
      </w:tr>
      <w:tr w:rsidR="0005253B" w:rsidRPr="00971252" w:rsidTr="00F54BF7">
        <w:tc>
          <w:tcPr>
            <w:tcW w:w="9322" w:type="dxa"/>
          </w:tcPr>
          <w:p w:rsidR="0005253B" w:rsidRPr="00971252" w:rsidRDefault="0005253B" w:rsidP="00A5291E">
            <w:pPr>
              <w:pStyle w:val="Listaszerbekezds"/>
              <w:numPr>
                <w:ilvl w:val="0"/>
                <w:numId w:val="1"/>
              </w:numPr>
            </w:pPr>
            <w:r w:rsidRPr="00971252">
              <w:t>meghatározta-e az ezekhez kapcsolódóan a hatásköröket (8. § 2</w:t>
            </w:r>
          </w:p>
        </w:tc>
      </w:tr>
      <w:tr w:rsidR="0005253B" w:rsidTr="00F54BF7">
        <w:tc>
          <w:tcPr>
            <w:tcW w:w="9322" w:type="dxa"/>
          </w:tcPr>
          <w:p w:rsidR="0005253B" w:rsidRPr="00971252" w:rsidRDefault="0005253B" w:rsidP="00DD4D04">
            <w:r w:rsidRPr="00971252">
              <w:t>Biztosította a jegyző az Info tv.</w:t>
            </w:r>
            <w:r w:rsidR="00DD4D04">
              <w:t>25/I</w:t>
            </w:r>
            <w:r w:rsidRPr="00971252">
              <w:t xml:space="preserve">. § </w:t>
            </w:r>
            <w:r w:rsidR="00DD4D04">
              <w:t>szerinti</w:t>
            </w:r>
            <w:r w:rsidRPr="00971252">
              <w:t xml:space="preserve"> adatbiztonság érvényesülését?</w:t>
            </w:r>
          </w:p>
        </w:tc>
      </w:tr>
    </w:tbl>
    <w:p w:rsidR="00A5746C" w:rsidRPr="00F54BF7" w:rsidRDefault="00A5746C" w:rsidP="00A5746C">
      <w:pPr>
        <w:suppressAutoHyphens w:val="0"/>
        <w:autoSpaceDN/>
        <w:spacing w:after="200" w:line="276" w:lineRule="auto"/>
        <w:jc w:val="left"/>
        <w:textAlignment w:val="auto"/>
        <w:rPr>
          <w:sz w:val="8"/>
          <w:szCs w:val="8"/>
        </w:rPr>
      </w:pPr>
    </w:p>
    <w:p w:rsidR="00A5746C" w:rsidRPr="00F54BF7" w:rsidRDefault="00A5746C" w:rsidP="00A5746C">
      <w:pPr>
        <w:rPr>
          <w:sz w:val="22"/>
          <w:szCs w:val="22"/>
        </w:rPr>
      </w:pPr>
      <w:r w:rsidRPr="00F54BF7">
        <w:rPr>
          <w:sz w:val="22"/>
          <w:szCs w:val="22"/>
        </w:rPr>
        <w:t>Ikr. 335/2005. (XII.29.) Korm. A közfeladatot ellátó szervek iratkezelésének általános követelményeiről</w:t>
      </w:r>
    </w:p>
    <w:sectPr w:rsidR="00A5746C" w:rsidRPr="00F54BF7" w:rsidSect="00B57F6A">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3206" w:rsidRDefault="00C83206" w:rsidP="004D02F5">
      <w:r>
        <w:separator/>
      </w:r>
    </w:p>
  </w:endnote>
  <w:endnote w:type="continuationSeparator" w:id="0">
    <w:p w:rsidR="00C83206" w:rsidRDefault="00C83206" w:rsidP="004D02F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Rmn">
    <w:altName w:val="Times New Roman"/>
    <w:panose1 w:val="00000000000000000000"/>
    <w:charset w:val="00"/>
    <w:family w:val="roman"/>
    <w:notTrueType/>
    <w:pitch w:val="default"/>
    <w:sig w:usb0="00000000"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373022"/>
      <w:docPartObj>
        <w:docPartGallery w:val="Page Numbers (Bottom of Page)"/>
        <w:docPartUnique/>
      </w:docPartObj>
    </w:sdtPr>
    <w:sdtContent>
      <w:p w:rsidR="00C85840" w:rsidRDefault="005E314F">
        <w:pPr>
          <w:pStyle w:val="llb"/>
          <w:jc w:val="center"/>
        </w:pPr>
        <w:fldSimple w:instr=" PAGE   \* MERGEFORMAT ">
          <w:r w:rsidR="00C83206">
            <w:rPr>
              <w:noProof/>
            </w:rPr>
            <w:t>1</w:t>
          </w:r>
        </w:fldSimple>
      </w:p>
    </w:sdtContent>
  </w:sdt>
  <w:p w:rsidR="00C85840" w:rsidRDefault="00C85840">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3206" w:rsidRDefault="00C83206" w:rsidP="004D02F5">
      <w:r>
        <w:separator/>
      </w:r>
    </w:p>
  </w:footnote>
  <w:footnote w:type="continuationSeparator" w:id="0">
    <w:p w:rsidR="00C83206" w:rsidRDefault="00C83206" w:rsidP="004D02F5">
      <w:r>
        <w:continuationSeparator/>
      </w:r>
    </w:p>
  </w:footnote>
  <w:footnote w:id="1">
    <w:p w:rsidR="00C85840" w:rsidRPr="003529E3" w:rsidRDefault="00C85840" w:rsidP="004D02F5">
      <w:pPr>
        <w:pStyle w:val="Lbjegyzetszveg"/>
        <w:rPr>
          <w:rFonts w:asciiTheme="minorHAnsi" w:hAnsiTheme="minorHAnsi" w:cstheme="minorHAnsi"/>
          <w:sz w:val="20"/>
          <w:szCs w:val="20"/>
        </w:rPr>
      </w:pPr>
      <w:r w:rsidRPr="00F505B4">
        <w:rPr>
          <w:rStyle w:val="Lbjegyzet-hivatkozs"/>
          <w:rFonts w:asciiTheme="minorHAnsi" w:hAnsiTheme="minorHAnsi" w:cstheme="minorHAnsi"/>
          <w:sz w:val="20"/>
          <w:szCs w:val="20"/>
          <w:vertAlign w:val="superscript"/>
        </w:rPr>
        <w:footnoteRef/>
      </w:r>
      <w:r w:rsidRPr="00F505B4">
        <w:rPr>
          <w:rFonts w:asciiTheme="minorHAnsi" w:hAnsiTheme="minorHAnsi" w:cstheme="minorHAnsi"/>
          <w:sz w:val="20"/>
          <w:szCs w:val="20"/>
        </w:rPr>
        <w:t xml:space="preserve"> Bkr. 41. § (4) bekezdése alapján Az ellenőrzési jelentés vezetői összefoglalójában az ellenőrzés eredményét</w:t>
      </w:r>
      <w:r w:rsidRPr="003529E3">
        <w:rPr>
          <w:rFonts w:asciiTheme="minorHAnsi" w:hAnsiTheme="minorHAnsi" w:cstheme="minorHAnsi"/>
          <w:sz w:val="20"/>
          <w:szCs w:val="20"/>
        </w:rPr>
        <w:t xml:space="preserve"> és a feltárt hiányosságokat összefoglaló értékelést kell adni.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840" w:rsidRDefault="00C85840">
    <w:pPr>
      <w:pStyle w:val="lfej"/>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840" w:rsidRDefault="00C85840">
    <w:pPr>
      <w:pStyle w:val="lfej"/>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840" w:rsidRDefault="00C85840">
    <w:pPr>
      <w:pStyle w:val="lfej"/>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6618C"/>
    <w:multiLevelType w:val="hybridMultilevel"/>
    <w:tmpl w:val="B0343F18"/>
    <w:lvl w:ilvl="0" w:tplc="FAAC4E70">
      <w:start w:val="4"/>
      <w:numFmt w:val="bullet"/>
      <w:lvlText w:val="-"/>
      <w:lvlJc w:val="left"/>
      <w:pPr>
        <w:ind w:left="720" w:hanging="360"/>
      </w:pPr>
      <w:rPr>
        <w:rFonts w:ascii="Calibri" w:eastAsia="Times New Roman" w:hAnsi="Calibri"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1BF54A89"/>
    <w:multiLevelType w:val="hybridMultilevel"/>
    <w:tmpl w:val="58A87646"/>
    <w:lvl w:ilvl="0" w:tplc="A71431A0">
      <w:start w:val="3"/>
      <w:numFmt w:val="bullet"/>
      <w:lvlText w:val="-"/>
      <w:lvlJc w:val="left"/>
      <w:pPr>
        <w:ind w:left="720" w:hanging="360"/>
      </w:pPr>
      <w:rPr>
        <w:rFonts w:ascii="Calibri" w:eastAsia="Times New Roman" w:hAnsi="Calibri" w:cstheme="minorHAns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5383031D"/>
    <w:multiLevelType w:val="hybridMultilevel"/>
    <w:tmpl w:val="2E12CC98"/>
    <w:lvl w:ilvl="0" w:tplc="598CC56A">
      <w:numFmt w:val="bullet"/>
      <w:lvlText w:val="-"/>
      <w:lvlJc w:val="left"/>
      <w:pPr>
        <w:ind w:left="720" w:hanging="360"/>
      </w:pPr>
      <w:rPr>
        <w:rFonts w:ascii="Calibri" w:eastAsia="Times New Roman" w:hAnsi="Calibri"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61D45707"/>
    <w:multiLevelType w:val="hybridMultilevel"/>
    <w:tmpl w:val="CFEE7C1E"/>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4">
    <w:nsid w:val="65ED109C"/>
    <w:multiLevelType w:val="hybridMultilevel"/>
    <w:tmpl w:val="6C1C0EE0"/>
    <w:lvl w:ilvl="0" w:tplc="EACE5EFC">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num w:numId="1">
    <w:abstractNumId w:val="2"/>
  </w:num>
  <w:num w:numId="2">
    <w:abstractNumId w:val="1"/>
  </w:num>
  <w:num w:numId="3">
    <w:abstractNumId w:val="0"/>
  </w:num>
  <w:num w:numId="4">
    <w:abstractNumId w:val="4"/>
  </w:num>
  <w:num w:numId="5">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hdrShapeDefaults>
    <o:shapedefaults v:ext="edit" spidmax="57346"/>
  </w:hdrShapeDefaults>
  <w:footnotePr>
    <w:footnote w:id="-1"/>
    <w:footnote w:id="0"/>
  </w:footnotePr>
  <w:endnotePr>
    <w:endnote w:id="-1"/>
    <w:endnote w:id="0"/>
  </w:endnotePr>
  <w:compat/>
  <w:rsids>
    <w:rsidRoot w:val="004D02F5"/>
    <w:rsid w:val="000024E7"/>
    <w:rsid w:val="00003292"/>
    <w:rsid w:val="00003AB6"/>
    <w:rsid w:val="000045F8"/>
    <w:rsid w:val="000057A6"/>
    <w:rsid w:val="00006789"/>
    <w:rsid w:val="00006949"/>
    <w:rsid w:val="00006D63"/>
    <w:rsid w:val="00007779"/>
    <w:rsid w:val="000137FE"/>
    <w:rsid w:val="00013AA9"/>
    <w:rsid w:val="00014194"/>
    <w:rsid w:val="00014A14"/>
    <w:rsid w:val="00020635"/>
    <w:rsid w:val="0002083C"/>
    <w:rsid w:val="00021149"/>
    <w:rsid w:val="00021B77"/>
    <w:rsid w:val="000235B5"/>
    <w:rsid w:val="000239DC"/>
    <w:rsid w:val="00025F74"/>
    <w:rsid w:val="00026601"/>
    <w:rsid w:val="00027D3A"/>
    <w:rsid w:val="000312BF"/>
    <w:rsid w:val="00031AFE"/>
    <w:rsid w:val="0003220C"/>
    <w:rsid w:val="00032660"/>
    <w:rsid w:val="00032961"/>
    <w:rsid w:val="00036ABD"/>
    <w:rsid w:val="00040B6B"/>
    <w:rsid w:val="00042171"/>
    <w:rsid w:val="00042842"/>
    <w:rsid w:val="00044881"/>
    <w:rsid w:val="000454E0"/>
    <w:rsid w:val="00045C3A"/>
    <w:rsid w:val="000465CA"/>
    <w:rsid w:val="00046E8E"/>
    <w:rsid w:val="0005015D"/>
    <w:rsid w:val="0005175B"/>
    <w:rsid w:val="0005253B"/>
    <w:rsid w:val="0005257C"/>
    <w:rsid w:val="00052F84"/>
    <w:rsid w:val="0005391B"/>
    <w:rsid w:val="00053D87"/>
    <w:rsid w:val="00055E76"/>
    <w:rsid w:val="000603F4"/>
    <w:rsid w:val="00060FC2"/>
    <w:rsid w:val="00061141"/>
    <w:rsid w:val="00061845"/>
    <w:rsid w:val="00062B7E"/>
    <w:rsid w:val="00066F0F"/>
    <w:rsid w:val="00070690"/>
    <w:rsid w:val="00071027"/>
    <w:rsid w:val="00072D04"/>
    <w:rsid w:val="00074B0D"/>
    <w:rsid w:val="000755D7"/>
    <w:rsid w:val="00075CA7"/>
    <w:rsid w:val="00076623"/>
    <w:rsid w:val="000769BD"/>
    <w:rsid w:val="000772AD"/>
    <w:rsid w:val="000821BE"/>
    <w:rsid w:val="00084151"/>
    <w:rsid w:val="00085F9B"/>
    <w:rsid w:val="00086A50"/>
    <w:rsid w:val="00090EA6"/>
    <w:rsid w:val="000953EC"/>
    <w:rsid w:val="000962E8"/>
    <w:rsid w:val="00096FE2"/>
    <w:rsid w:val="0009718A"/>
    <w:rsid w:val="000A15FF"/>
    <w:rsid w:val="000A2236"/>
    <w:rsid w:val="000A37AA"/>
    <w:rsid w:val="000A3B51"/>
    <w:rsid w:val="000A40F1"/>
    <w:rsid w:val="000A51A3"/>
    <w:rsid w:val="000B0D86"/>
    <w:rsid w:val="000B0E4E"/>
    <w:rsid w:val="000B3B1D"/>
    <w:rsid w:val="000B46A5"/>
    <w:rsid w:val="000B6BDC"/>
    <w:rsid w:val="000C0558"/>
    <w:rsid w:val="000C1828"/>
    <w:rsid w:val="000C1EBB"/>
    <w:rsid w:val="000C5FAA"/>
    <w:rsid w:val="000C6F69"/>
    <w:rsid w:val="000D0B03"/>
    <w:rsid w:val="000D1D8C"/>
    <w:rsid w:val="000D2277"/>
    <w:rsid w:val="000D39B8"/>
    <w:rsid w:val="000D514A"/>
    <w:rsid w:val="000D52D0"/>
    <w:rsid w:val="000D5EAF"/>
    <w:rsid w:val="000E0A76"/>
    <w:rsid w:val="000E17DA"/>
    <w:rsid w:val="000E3730"/>
    <w:rsid w:val="000E7891"/>
    <w:rsid w:val="000E7D6B"/>
    <w:rsid w:val="000F0BF3"/>
    <w:rsid w:val="000F2E9F"/>
    <w:rsid w:val="000F30F3"/>
    <w:rsid w:val="000F3CDD"/>
    <w:rsid w:val="000F5517"/>
    <w:rsid w:val="000F5C3C"/>
    <w:rsid w:val="000F66B6"/>
    <w:rsid w:val="000F6876"/>
    <w:rsid w:val="000F76B9"/>
    <w:rsid w:val="00103229"/>
    <w:rsid w:val="001050BD"/>
    <w:rsid w:val="001061CF"/>
    <w:rsid w:val="0010671D"/>
    <w:rsid w:val="0010791D"/>
    <w:rsid w:val="00110114"/>
    <w:rsid w:val="001117E0"/>
    <w:rsid w:val="0011291B"/>
    <w:rsid w:val="001132F7"/>
    <w:rsid w:val="00113F41"/>
    <w:rsid w:val="00113F81"/>
    <w:rsid w:val="00115C41"/>
    <w:rsid w:val="0012137B"/>
    <w:rsid w:val="00121FD3"/>
    <w:rsid w:val="001220E5"/>
    <w:rsid w:val="00122B4E"/>
    <w:rsid w:val="00123578"/>
    <w:rsid w:val="001236BA"/>
    <w:rsid w:val="00123F5D"/>
    <w:rsid w:val="00124C6C"/>
    <w:rsid w:val="001260B7"/>
    <w:rsid w:val="001274C2"/>
    <w:rsid w:val="00132A44"/>
    <w:rsid w:val="001334F5"/>
    <w:rsid w:val="00134CBB"/>
    <w:rsid w:val="00135429"/>
    <w:rsid w:val="001362C4"/>
    <w:rsid w:val="00136488"/>
    <w:rsid w:val="00136A49"/>
    <w:rsid w:val="00140618"/>
    <w:rsid w:val="001423C3"/>
    <w:rsid w:val="00143195"/>
    <w:rsid w:val="00143C97"/>
    <w:rsid w:val="0014561F"/>
    <w:rsid w:val="00145835"/>
    <w:rsid w:val="0014590E"/>
    <w:rsid w:val="00147159"/>
    <w:rsid w:val="00151E71"/>
    <w:rsid w:val="00152AA6"/>
    <w:rsid w:val="001530AD"/>
    <w:rsid w:val="001545DD"/>
    <w:rsid w:val="00154949"/>
    <w:rsid w:val="00155EEE"/>
    <w:rsid w:val="00157432"/>
    <w:rsid w:val="001605F2"/>
    <w:rsid w:val="00160936"/>
    <w:rsid w:val="0016267E"/>
    <w:rsid w:val="0016457E"/>
    <w:rsid w:val="00165660"/>
    <w:rsid w:val="00166071"/>
    <w:rsid w:val="00167E90"/>
    <w:rsid w:val="00171712"/>
    <w:rsid w:val="001722D8"/>
    <w:rsid w:val="001727B9"/>
    <w:rsid w:val="00173411"/>
    <w:rsid w:val="00180B89"/>
    <w:rsid w:val="0018255D"/>
    <w:rsid w:val="00183DF9"/>
    <w:rsid w:val="0018446A"/>
    <w:rsid w:val="00186B43"/>
    <w:rsid w:val="001923D3"/>
    <w:rsid w:val="001951A8"/>
    <w:rsid w:val="001969D7"/>
    <w:rsid w:val="00196B06"/>
    <w:rsid w:val="001975AF"/>
    <w:rsid w:val="001A0128"/>
    <w:rsid w:val="001A0BBE"/>
    <w:rsid w:val="001A1D95"/>
    <w:rsid w:val="001A3D50"/>
    <w:rsid w:val="001A3D72"/>
    <w:rsid w:val="001A3EE3"/>
    <w:rsid w:val="001A4FE6"/>
    <w:rsid w:val="001A530F"/>
    <w:rsid w:val="001A56F4"/>
    <w:rsid w:val="001A6220"/>
    <w:rsid w:val="001B1964"/>
    <w:rsid w:val="001B5DB3"/>
    <w:rsid w:val="001B6AD3"/>
    <w:rsid w:val="001B6D49"/>
    <w:rsid w:val="001C0B96"/>
    <w:rsid w:val="001C3369"/>
    <w:rsid w:val="001C35D1"/>
    <w:rsid w:val="001C3B1A"/>
    <w:rsid w:val="001C3B4E"/>
    <w:rsid w:val="001C48F4"/>
    <w:rsid w:val="001C5ED8"/>
    <w:rsid w:val="001C61F0"/>
    <w:rsid w:val="001C7A91"/>
    <w:rsid w:val="001C7D3D"/>
    <w:rsid w:val="001D1484"/>
    <w:rsid w:val="001D181D"/>
    <w:rsid w:val="001D1BC1"/>
    <w:rsid w:val="001D24E3"/>
    <w:rsid w:val="001D344D"/>
    <w:rsid w:val="001D4550"/>
    <w:rsid w:val="001D5614"/>
    <w:rsid w:val="001D5894"/>
    <w:rsid w:val="001D5B7C"/>
    <w:rsid w:val="001D5F78"/>
    <w:rsid w:val="001E1678"/>
    <w:rsid w:val="001E1FE5"/>
    <w:rsid w:val="001E3462"/>
    <w:rsid w:val="001E70C6"/>
    <w:rsid w:val="001F78CB"/>
    <w:rsid w:val="00201A6E"/>
    <w:rsid w:val="00202894"/>
    <w:rsid w:val="002030D4"/>
    <w:rsid w:val="00203B7B"/>
    <w:rsid w:val="00204837"/>
    <w:rsid w:val="00204992"/>
    <w:rsid w:val="00204F01"/>
    <w:rsid w:val="00205838"/>
    <w:rsid w:val="0020744B"/>
    <w:rsid w:val="00207768"/>
    <w:rsid w:val="00210C9E"/>
    <w:rsid w:val="002144C8"/>
    <w:rsid w:val="002146A9"/>
    <w:rsid w:val="002162B5"/>
    <w:rsid w:val="00216701"/>
    <w:rsid w:val="00216B07"/>
    <w:rsid w:val="00216C1A"/>
    <w:rsid w:val="0021712B"/>
    <w:rsid w:val="0021763D"/>
    <w:rsid w:val="0022007D"/>
    <w:rsid w:val="00221415"/>
    <w:rsid w:val="00221FA8"/>
    <w:rsid w:val="00222960"/>
    <w:rsid w:val="002231E7"/>
    <w:rsid w:val="002240B1"/>
    <w:rsid w:val="002246C7"/>
    <w:rsid w:val="00224B64"/>
    <w:rsid w:val="00230327"/>
    <w:rsid w:val="002305F0"/>
    <w:rsid w:val="00230D5C"/>
    <w:rsid w:val="00231D54"/>
    <w:rsid w:val="00231E89"/>
    <w:rsid w:val="00232367"/>
    <w:rsid w:val="00232B3E"/>
    <w:rsid w:val="002333D6"/>
    <w:rsid w:val="00233C85"/>
    <w:rsid w:val="00234247"/>
    <w:rsid w:val="0023590A"/>
    <w:rsid w:val="00237F74"/>
    <w:rsid w:val="002409E6"/>
    <w:rsid w:val="00240E93"/>
    <w:rsid w:val="002426C8"/>
    <w:rsid w:val="00243145"/>
    <w:rsid w:val="00244907"/>
    <w:rsid w:val="00244F9C"/>
    <w:rsid w:val="002453E9"/>
    <w:rsid w:val="002468CC"/>
    <w:rsid w:val="002474A0"/>
    <w:rsid w:val="00252C2A"/>
    <w:rsid w:val="00253930"/>
    <w:rsid w:val="002548E6"/>
    <w:rsid w:val="00254CCA"/>
    <w:rsid w:val="002567C4"/>
    <w:rsid w:val="0025774B"/>
    <w:rsid w:val="00260042"/>
    <w:rsid w:val="00260D84"/>
    <w:rsid w:val="0026115C"/>
    <w:rsid w:val="00261594"/>
    <w:rsid w:val="00261F65"/>
    <w:rsid w:val="00262C1D"/>
    <w:rsid w:val="00266F0A"/>
    <w:rsid w:val="00270F2E"/>
    <w:rsid w:val="00272027"/>
    <w:rsid w:val="002746A2"/>
    <w:rsid w:val="00275B6A"/>
    <w:rsid w:val="00275FD9"/>
    <w:rsid w:val="0027684E"/>
    <w:rsid w:val="0027749E"/>
    <w:rsid w:val="00277532"/>
    <w:rsid w:val="00277CC0"/>
    <w:rsid w:val="002829F7"/>
    <w:rsid w:val="002835F7"/>
    <w:rsid w:val="00283F6B"/>
    <w:rsid w:val="002842CB"/>
    <w:rsid w:val="00285CEA"/>
    <w:rsid w:val="002936AD"/>
    <w:rsid w:val="00294E9B"/>
    <w:rsid w:val="002959BD"/>
    <w:rsid w:val="00297F83"/>
    <w:rsid w:val="002A12CD"/>
    <w:rsid w:val="002A22EE"/>
    <w:rsid w:val="002A27FE"/>
    <w:rsid w:val="002A385D"/>
    <w:rsid w:val="002B1997"/>
    <w:rsid w:val="002B1D4F"/>
    <w:rsid w:val="002B6526"/>
    <w:rsid w:val="002B7109"/>
    <w:rsid w:val="002C0E90"/>
    <w:rsid w:val="002C1498"/>
    <w:rsid w:val="002C241E"/>
    <w:rsid w:val="002C2E49"/>
    <w:rsid w:val="002C338A"/>
    <w:rsid w:val="002C4BCC"/>
    <w:rsid w:val="002C5908"/>
    <w:rsid w:val="002C6DA1"/>
    <w:rsid w:val="002D0700"/>
    <w:rsid w:val="002D19B7"/>
    <w:rsid w:val="002D2E00"/>
    <w:rsid w:val="002D3664"/>
    <w:rsid w:val="002D400A"/>
    <w:rsid w:val="002D581D"/>
    <w:rsid w:val="002D68AA"/>
    <w:rsid w:val="002D7077"/>
    <w:rsid w:val="002E293A"/>
    <w:rsid w:val="002E2D34"/>
    <w:rsid w:val="002E30C3"/>
    <w:rsid w:val="002E4348"/>
    <w:rsid w:val="002E5773"/>
    <w:rsid w:val="002E5896"/>
    <w:rsid w:val="002E5D8C"/>
    <w:rsid w:val="002E76FD"/>
    <w:rsid w:val="002E7BCB"/>
    <w:rsid w:val="002F13D9"/>
    <w:rsid w:val="00300633"/>
    <w:rsid w:val="0030289A"/>
    <w:rsid w:val="00303B24"/>
    <w:rsid w:val="0030404C"/>
    <w:rsid w:val="003043A4"/>
    <w:rsid w:val="00304661"/>
    <w:rsid w:val="003057B1"/>
    <w:rsid w:val="003066BD"/>
    <w:rsid w:val="00310D54"/>
    <w:rsid w:val="00311CD7"/>
    <w:rsid w:val="00312A48"/>
    <w:rsid w:val="00316910"/>
    <w:rsid w:val="00317521"/>
    <w:rsid w:val="00320924"/>
    <w:rsid w:val="0032354E"/>
    <w:rsid w:val="0032394C"/>
    <w:rsid w:val="00323A78"/>
    <w:rsid w:val="00324A9E"/>
    <w:rsid w:val="003256B0"/>
    <w:rsid w:val="00325F82"/>
    <w:rsid w:val="003314CF"/>
    <w:rsid w:val="003332CF"/>
    <w:rsid w:val="00333395"/>
    <w:rsid w:val="00336748"/>
    <w:rsid w:val="00336B55"/>
    <w:rsid w:val="00337B1A"/>
    <w:rsid w:val="00340575"/>
    <w:rsid w:val="00342F14"/>
    <w:rsid w:val="003442F8"/>
    <w:rsid w:val="0034497E"/>
    <w:rsid w:val="00345BD0"/>
    <w:rsid w:val="00346786"/>
    <w:rsid w:val="003470C3"/>
    <w:rsid w:val="00351671"/>
    <w:rsid w:val="00352111"/>
    <w:rsid w:val="00352512"/>
    <w:rsid w:val="003528F1"/>
    <w:rsid w:val="00352ACB"/>
    <w:rsid w:val="00352B47"/>
    <w:rsid w:val="00353023"/>
    <w:rsid w:val="003546BD"/>
    <w:rsid w:val="00356EC3"/>
    <w:rsid w:val="0035742C"/>
    <w:rsid w:val="00357D7E"/>
    <w:rsid w:val="00361221"/>
    <w:rsid w:val="00361C42"/>
    <w:rsid w:val="00361D1F"/>
    <w:rsid w:val="00361FCC"/>
    <w:rsid w:val="003623E5"/>
    <w:rsid w:val="003638BF"/>
    <w:rsid w:val="003645D5"/>
    <w:rsid w:val="003658A1"/>
    <w:rsid w:val="00367CA9"/>
    <w:rsid w:val="003703E4"/>
    <w:rsid w:val="003705B6"/>
    <w:rsid w:val="00370620"/>
    <w:rsid w:val="00370C46"/>
    <w:rsid w:val="00373E29"/>
    <w:rsid w:val="003749EE"/>
    <w:rsid w:val="00376D06"/>
    <w:rsid w:val="00377548"/>
    <w:rsid w:val="00377A18"/>
    <w:rsid w:val="00377A7F"/>
    <w:rsid w:val="00381C37"/>
    <w:rsid w:val="00382401"/>
    <w:rsid w:val="00382F97"/>
    <w:rsid w:val="00384B2A"/>
    <w:rsid w:val="00384DE3"/>
    <w:rsid w:val="00386171"/>
    <w:rsid w:val="003907C8"/>
    <w:rsid w:val="00391D60"/>
    <w:rsid w:val="00391F64"/>
    <w:rsid w:val="003926B1"/>
    <w:rsid w:val="0039272F"/>
    <w:rsid w:val="00393DF3"/>
    <w:rsid w:val="003948A2"/>
    <w:rsid w:val="00394A77"/>
    <w:rsid w:val="00394DDD"/>
    <w:rsid w:val="0039613F"/>
    <w:rsid w:val="00396502"/>
    <w:rsid w:val="00396806"/>
    <w:rsid w:val="003970FA"/>
    <w:rsid w:val="00397572"/>
    <w:rsid w:val="003A05F0"/>
    <w:rsid w:val="003A451D"/>
    <w:rsid w:val="003A518F"/>
    <w:rsid w:val="003B075A"/>
    <w:rsid w:val="003B0AD0"/>
    <w:rsid w:val="003B0F97"/>
    <w:rsid w:val="003B100A"/>
    <w:rsid w:val="003B187E"/>
    <w:rsid w:val="003B2E80"/>
    <w:rsid w:val="003B366C"/>
    <w:rsid w:val="003B56F3"/>
    <w:rsid w:val="003B7B77"/>
    <w:rsid w:val="003C0430"/>
    <w:rsid w:val="003C0A6A"/>
    <w:rsid w:val="003C12A8"/>
    <w:rsid w:val="003C39D2"/>
    <w:rsid w:val="003C459B"/>
    <w:rsid w:val="003C6AF8"/>
    <w:rsid w:val="003D142C"/>
    <w:rsid w:val="003D2C84"/>
    <w:rsid w:val="003D2CF2"/>
    <w:rsid w:val="003D301C"/>
    <w:rsid w:val="003D3E96"/>
    <w:rsid w:val="003D46DE"/>
    <w:rsid w:val="003D4AE3"/>
    <w:rsid w:val="003D4D93"/>
    <w:rsid w:val="003D6990"/>
    <w:rsid w:val="003D6A41"/>
    <w:rsid w:val="003D6AF2"/>
    <w:rsid w:val="003D7157"/>
    <w:rsid w:val="003E0ECD"/>
    <w:rsid w:val="003E3948"/>
    <w:rsid w:val="003E7B76"/>
    <w:rsid w:val="003F04B5"/>
    <w:rsid w:val="003F1197"/>
    <w:rsid w:val="003F1405"/>
    <w:rsid w:val="003F1BC7"/>
    <w:rsid w:val="003F202E"/>
    <w:rsid w:val="003F2BE1"/>
    <w:rsid w:val="003F368D"/>
    <w:rsid w:val="003F40B1"/>
    <w:rsid w:val="003F4C96"/>
    <w:rsid w:val="003F59C9"/>
    <w:rsid w:val="003F61BB"/>
    <w:rsid w:val="003F7B4E"/>
    <w:rsid w:val="00401A0E"/>
    <w:rsid w:val="00405C2E"/>
    <w:rsid w:val="00406F5A"/>
    <w:rsid w:val="00410951"/>
    <w:rsid w:val="004117F5"/>
    <w:rsid w:val="00414B38"/>
    <w:rsid w:val="00420FDB"/>
    <w:rsid w:val="004213CA"/>
    <w:rsid w:val="00421A31"/>
    <w:rsid w:val="00426295"/>
    <w:rsid w:val="004304BC"/>
    <w:rsid w:val="00431139"/>
    <w:rsid w:val="0043196E"/>
    <w:rsid w:val="00431B60"/>
    <w:rsid w:val="0043470D"/>
    <w:rsid w:val="00436251"/>
    <w:rsid w:val="0044043B"/>
    <w:rsid w:val="004410A8"/>
    <w:rsid w:val="00442667"/>
    <w:rsid w:val="00442979"/>
    <w:rsid w:val="0044419B"/>
    <w:rsid w:val="0044447B"/>
    <w:rsid w:val="004458CE"/>
    <w:rsid w:val="0044656E"/>
    <w:rsid w:val="0044709D"/>
    <w:rsid w:val="004472E2"/>
    <w:rsid w:val="00447AB9"/>
    <w:rsid w:val="00447F9A"/>
    <w:rsid w:val="00450299"/>
    <w:rsid w:val="00451898"/>
    <w:rsid w:val="004544D6"/>
    <w:rsid w:val="00454EE2"/>
    <w:rsid w:val="004555BC"/>
    <w:rsid w:val="004558EA"/>
    <w:rsid w:val="0045693F"/>
    <w:rsid w:val="004570A5"/>
    <w:rsid w:val="00461BC2"/>
    <w:rsid w:val="004630C0"/>
    <w:rsid w:val="004632CC"/>
    <w:rsid w:val="004634D1"/>
    <w:rsid w:val="0046392E"/>
    <w:rsid w:val="00465ED7"/>
    <w:rsid w:val="00470291"/>
    <w:rsid w:val="00471416"/>
    <w:rsid w:val="00471D24"/>
    <w:rsid w:val="00473987"/>
    <w:rsid w:val="0047411E"/>
    <w:rsid w:val="0047428E"/>
    <w:rsid w:val="004744FA"/>
    <w:rsid w:val="004749F8"/>
    <w:rsid w:val="00474C2D"/>
    <w:rsid w:val="004763F8"/>
    <w:rsid w:val="0047657B"/>
    <w:rsid w:val="004766C6"/>
    <w:rsid w:val="00480A72"/>
    <w:rsid w:val="00481E21"/>
    <w:rsid w:val="004827BB"/>
    <w:rsid w:val="00483B1A"/>
    <w:rsid w:val="004901A5"/>
    <w:rsid w:val="00490A94"/>
    <w:rsid w:val="00492BBA"/>
    <w:rsid w:val="00494057"/>
    <w:rsid w:val="004942C6"/>
    <w:rsid w:val="0049480A"/>
    <w:rsid w:val="004963CB"/>
    <w:rsid w:val="004A2B07"/>
    <w:rsid w:val="004A2B9F"/>
    <w:rsid w:val="004A329E"/>
    <w:rsid w:val="004A398C"/>
    <w:rsid w:val="004A48B6"/>
    <w:rsid w:val="004A4F63"/>
    <w:rsid w:val="004A5594"/>
    <w:rsid w:val="004A6C0F"/>
    <w:rsid w:val="004A6FBE"/>
    <w:rsid w:val="004B19BB"/>
    <w:rsid w:val="004B2D26"/>
    <w:rsid w:val="004B3B3C"/>
    <w:rsid w:val="004B3E0F"/>
    <w:rsid w:val="004B57C9"/>
    <w:rsid w:val="004C006A"/>
    <w:rsid w:val="004C0879"/>
    <w:rsid w:val="004C0F29"/>
    <w:rsid w:val="004C1613"/>
    <w:rsid w:val="004C577D"/>
    <w:rsid w:val="004D02F5"/>
    <w:rsid w:val="004D0AA9"/>
    <w:rsid w:val="004D2036"/>
    <w:rsid w:val="004D25F8"/>
    <w:rsid w:val="004D2D7A"/>
    <w:rsid w:val="004D4357"/>
    <w:rsid w:val="004D4FC5"/>
    <w:rsid w:val="004D6C91"/>
    <w:rsid w:val="004E1007"/>
    <w:rsid w:val="004E201F"/>
    <w:rsid w:val="004E3823"/>
    <w:rsid w:val="004E5894"/>
    <w:rsid w:val="004E5BC4"/>
    <w:rsid w:val="004E6F97"/>
    <w:rsid w:val="004E700D"/>
    <w:rsid w:val="004F09A5"/>
    <w:rsid w:val="004F1639"/>
    <w:rsid w:val="004F221C"/>
    <w:rsid w:val="004F2DBC"/>
    <w:rsid w:val="004F4140"/>
    <w:rsid w:val="004F617B"/>
    <w:rsid w:val="004F6E18"/>
    <w:rsid w:val="004F6E3D"/>
    <w:rsid w:val="00501064"/>
    <w:rsid w:val="005031EC"/>
    <w:rsid w:val="00504C16"/>
    <w:rsid w:val="005066A4"/>
    <w:rsid w:val="00511977"/>
    <w:rsid w:val="00511E7A"/>
    <w:rsid w:val="00511F0F"/>
    <w:rsid w:val="00512855"/>
    <w:rsid w:val="00513597"/>
    <w:rsid w:val="0051460F"/>
    <w:rsid w:val="005147A9"/>
    <w:rsid w:val="0051720F"/>
    <w:rsid w:val="0052048D"/>
    <w:rsid w:val="0052220F"/>
    <w:rsid w:val="00522823"/>
    <w:rsid w:val="00522986"/>
    <w:rsid w:val="00523F4A"/>
    <w:rsid w:val="00524BC7"/>
    <w:rsid w:val="00524FBE"/>
    <w:rsid w:val="00525564"/>
    <w:rsid w:val="00525CD9"/>
    <w:rsid w:val="005264DB"/>
    <w:rsid w:val="00526F3A"/>
    <w:rsid w:val="00530C26"/>
    <w:rsid w:val="00532643"/>
    <w:rsid w:val="005345F7"/>
    <w:rsid w:val="005351DE"/>
    <w:rsid w:val="0053591B"/>
    <w:rsid w:val="00536066"/>
    <w:rsid w:val="00540963"/>
    <w:rsid w:val="005430A7"/>
    <w:rsid w:val="005458E5"/>
    <w:rsid w:val="00546329"/>
    <w:rsid w:val="0054727D"/>
    <w:rsid w:val="00547484"/>
    <w:rsid w:val="00551491"/>
    <w:rsid w:val="005518F8"/>
    <w:rsid w:val="00552BB2"/>
    <w:rsid w:val="0055334E"/>
    <w:rsid w:val="0055346F"/>
    <w:rsid w:val="00553851"/>
    <w:rsid w:val="0055673A"/>
    <w:rsid w:val="005576A4"/>
    <w:rsid w:val="0056022A"/>
    <w:rsid w:val="00561992"/>
    <w:rsid w:val="00563372"/>
    <w:rsid w:val="0056528E"/>
    <w:rsid w:val="005654B6"/>
    <w:rsid w:val="0056602A"/>
    <w:rsid w:val="005671F6"/>
    <w:rsid w:val="00570E15"/>
    <w:rsid w:val="0057275F"/>
    <w:rsid w:val="00572C07"/>
    <w:rsid w:val="00575CBF"/>
    <w:rsid w:val="0057720A"/>
    <w:rsid w:val="00577E9E"/>
    <w:rsid w:val="00580A07"/>
    <w:rsid w:val="00582A5D"/>
    <w:rsid w:val="00582B41"/>
    <w:rsid w:val="0058412F"/>
    <w:rsid w:val="005847D1"/>
    <w:rsid w:val="00585FE3"/>
    <w:rsid w:val="0058675C"/>
    <w:rsid w:val="005871F0"/>
    <w:rsid w:val="00590588"/>
    <w:rsid w:val="005931F6"/>
    <w:rsid w:val="005933DB"/>
    <w:rsid w:val="00594D2D"/>
    <w:rsid w:val="00597574"/>
    <w:rsid w:val="005A1C86"/>
    <w:rsid w:val="005A2230"/>
    <w:rsid w:val="005A44FE"/>
    <w:rsid w:val="005A6C46"/>
    <w:rsid w:val="005B2A8C"/>
    <w:rsid w:val="005B4187"/>
    <w:rsid w:val="005B6AF1"/>
    <w:rsid w:val="005B6E9D"/>
    <w:rsid w:val="005C0A50"/>
    <w:rsid w:val="005C291D"/>
    <w:rsid w:val="005C2C35"/>
    <w:rsid w:val="005C455C"/>
    <w:rsid w:val="005C4985"/>
    <w:rsid w:val="005C63A5"/>
    <w:rsid w:val="005C7B46"/>
    <w:rsid w:val="005D0F70"/>
    <w:rsid w:val="005D1DBB"/>
    <w:rsid w:val="005D1E9E"/>
    <w:rsid w:val="005D6192"/>
    <w:rsid w:val="005D69B6"/>
    <w:rsid w:val="005D7135"/>
    <w:rsid w:val="005D79CF"/>
    <w:rsid w:val="005D7A1E"/>
    <w:rsid w:val="005D7AA6"/>
    <w:rsid w:val="005E0136"/>
    <w:rsid w:val="005E1CB0"/>
    <w:rsid w:val="005E23A9"/>
    <w:rsid w:val="005E245A"/>
    <w:rsid w:val="005E2646"/>
    <w:rsid w:val="005E314F"/>
    <w:rsid w:val="005E4EA6"/>
    <w:rsid w:val="005E5069"/>
    <w:rsid w:val="005E60B4"/>
    <w:rsid w:val="005E7D3F"/>
    <w:rsid w:val="005F35A8"/>
    <w:rsid w:val="005F5DA9"/>
    <w:rsid w:val="005F6A2F"/>
    <w:rsid w:val="00600CB9"/>
    <w:rsid w:val="00600F4A"/>
    <w:rsid w:val="006019C5"/>
    <w:rsid w:val="0060205D"/>
    <w:rsid w:val="00602702"/>
    <w:rsid w:val="00603331"/>
    <w:rsid w:val="006035C3"/>
    <w:rsid w:val="00605A8C"/>
    <w:rsid w:val="006067EC"/>
    <w:rsid w:val="006069E1"/>
    <w:rsid w:val="006230E0"/>
    <w:rsid w:val="0062492D"/>
    <w:rsid w:val="00626B9D"/>
    <w:rsid w:val="00630997"/>
    <w:rsid w:val="006322D9"/>
    <w:rsid w:val="0063624D"/>
    <w:rsid w:val="00637860"/>
    <w:rsid w:val="00637C3E"/>
    <w:rsid w:val="00641064"/>
    <w:rsid w:val="0064133C"/>
    <w:rsid w:val="0064191E"/>
    <w:rsid w:val="0064287E"/>
    <w:rsid w:val="00642FB8"/>
    <w:rsid w:val="006439B3"/>
    <w:rsid w:val="00643FC4"/>
    <w:rsid w:val="00645553"/>
    <w:rsid w:val="006525BC"/>
    <w:rsid w:val="00654369"/>
    <w:rsid w:val="006554CC"/>
    <w:rsid w:val="00655D9C"/>
    <w:rsid w:val="0065636D"/>
    <w:rsid w:val="006563AF"/>
    <w:rsid w:val="00656FE3"/>
    <w:rsid w:val="006572AF"/>
    <w:rsid w:val="00661180"/>
    <w:rsid w:val="00661338"/>
    <w:rsid w:val="00661388"/>
    <w:rsid w:val="006616D4"/>
    <w:rsid w:val="00662BB0"/>
    <w:rsid w:val="00662C32"/>
    <w:rsid w:val="006650B3"/>
    <w:rsid w:val="00665ECD"/>
    <w:rsid w:val="006663AC"/>
    <w:rsid w:val="006673A0"/>
    <w:rsid w:val="00667EAF"/>
    <w:rsid w:val="0067398E"/>
    <w:rsid w:val="00673DED"/>
    <w:rsid w:val="0067545A"/>
    <w:rsid w:val="006758ED"/>
    <w:rsid w:val="00677704"/>
    <w:rsid w:val="00681D13"/>
    <w:rsid w:val="006842A0"/>
    <w:rsid w:val="00684777"/>
    <w:rsid w:val="006853C8"/>
    <w:rsid w:val="006868FD"/>
    <w:rsid w:val="00694F1D"/>
    <w:rsid w:val="006A0442"/>
    <w:rsid w:val="006A0E4C"/>
    <w:rsid w:val="006A0F80"/>
    <w:rsid w:val="006A107E"/>
    <w:rsid w:val="006A2526"/>
    <w:rsid w:val="006A42F9"/>
    <w:rsid w:val="006A4E19"/>
    <w:rsid w:val="006A7451"/>
    <w:rsid w:val="006A752B"/>
    <w:rsid w:val="006A7FC0"/>
    <w:rsid w:val="006B0C38"/>
    <w:rsid w:val="006B1A23"/>
    <w:rsid w:val="006B2A95"/>
    <w:rsid w:val="006B2AEC"/>
    <w:rsid w:val="006B4AE1"/>
    <w:rsid w:val="006B7360"/>
    <w:rsid w:val="006C0340"/>
    <w:rsid w:val="006C06DF"/>
    <w:rsid w:val="006C1034"/>
    <w:rsid w:val="006C10A8"/>
    <w:rsid w:val="006C1C05"/>
    <w:rsid w:val="006C1F6B"/>
    <w:rsid w:val="006C388F"/>
    <w:rsid w:val="006C537E"/>
    <w:rsid w:val="006D1D8B"/>
    <w:rsid w:val="006D2AE9"/>
    <w:rsid w:val="006D5394"/>
    <w:rsid w:val="006D62A1"/>
    <w:rsid w:val="006D73EF"/>
    <w:rsid w:val="006E0D98"/>
    <w:rsid w:val="006E1F77"/>
    <w:rsid w:val="006E302D"/>
    <w:rsid w:val="006E7A7B"/>
    <w:rsid w:val="006F15F5"/>
    <w:rsid w:val="006F2327"/>
    <w:rsid w:val="006F3420"/>
    <w:rsid w:val="006F4E3A"/>
    <w:rsid w:val="006F5F4E"/>
    <w:rsid w:val="006F67FB"/>
    <w:rsid w:val="006F6924"/>
    <w:rsid w:val="006F7F9A"/>
    <w:rsid w:val="007025BD"/>
    <w:rsid w:val="00703136"/>
    <w:rsid w:val="007048F1"/>
    <w:rsid w:val="00704F94"/>
    <w:rsid w:val="007063A1"/>
    <w:rsid w:val="00706420"/>
    <w:rsid w:val="0070642E"/>
    <w:rsid w:val="00707CE0"/>
    <w:rsid w:val="00707EAA"/>
    <w:rsid w:val="0071074D"/>
    <w:rsid w:val="007137B6"/>
    <w:rsid w:val="00716D09"/>
    <w:rsid w:val="00717468"/>
    <w:rsid w:val="00721649"/>
    <w:rsid w:val="007221FD"/>
    <w:rsid w:val="007224C8"/>
    <w:rsid w:val="0072255F"/>
    <w:rsid w:val="007229EF"/>
    <w:rsid w:val="00722F07"/>
    <w:rsid w:val="0072452C"/>
    <w:rsid w:val="007253E9"/>
    <w:rsid w:val="00725D67"/>
    <w:rsid w:val="00727539"/>
    <w:rsid w:val="00731A21"/>
    <w:rsid w:val="0073354F"/>
    <w:rsid w:val="00733F51"/>
    <w:rsid w:val="00734141"/>
    <w:rsid w:val="00734CC3"/>
    <w:rsid w:val="00742507"/>
    <w:rsid w:val="007449B7"/>
    <w:rsid w:val="007477D1"/>
    <w:rsid w:val="00747A9D"/>
    <w:rsid w:val="00750780"/>
    <w:rsid w:val="00750A0C"/>
    <w:rsid w:val="0075293E"/>
    <w:rsid w:val="00753DBB"/>
    <w:rsid w:val="007562B4"/>
    <w:rsid w:val="00756E03"/>
    <w:rsid w:val="0075751E"/>
    <w:rsid w:val="00761A5F"/>
    <w:rsid w:val="00763C54"/>
    <w:rsid w:val="00763E52"/>
    <w:rsid w:val="007666A2"/>
    <w:rsid w:val="00770444"/>
    <w:rsid w:val="007705C0"/>
    <w:rsid w:val="0077060B"/>
    <w:rsid w:val="00771B53"/>
    <w:rsid w:val="0077212D"/>
    <w:rsid w:val="007726A3"/>
    <w:rsid w:val="007751E1"/>
    <w:rsid w:val="007755F2"/>
    <w:rsid w:val="0077597E"/>
    <w:rsid w:val="00776FF4"/>
    <w:rsid w:val="007774B8"/>
    <w:rsid w:val="00780E0B"/>
    <w:rsid w:val="007836AD"/>
    <w:rsid w:val="00785597"/>
    <w:rsid w:val="00785BDD"/>
    <w:rsid w:val="00790336"/>
    <w:rsid w:val="0079124E"/>
    <w:rsid w:val="00792F6E"/>
    <w:rsid w:val="007936FB"/>
    <w:rsid w:val="0079402A"/>
    <w:rsid w:val="00794754"/>
    <w:rsid w:val="00795563"/>
    <w:rsid w:val="00795829"/>
    <w:rsid w:val="00795D33"/>
    <w:rsid w:val="00795F38"/>
    <w:rsid w:val="00795FA8"/>
    <w:rsid w:val="0079642B"/>
    <w:rsid w:val="00797138"/>
    <w:rsid w:val="00797639"/>
    <w:rsid w:val="007A012A"/>
    <w:rsid w:val="007A0671"/>
    <w:rsid w:val="007A06AB"/>
    <w:rsid w:val="007A0F50"/>
    <w:rsid w:val="007A107D"/>
    <w:rsid w:val="007A178E"/>
    <w:rsid w:val="007A1993"/>
    <w:rsid w:val="007A42DF"/>
    <w:rsid w:val="007A4800"/>
    <w:rsid w:val="007A56B7"/>
    <w:rsid w:val="007B0305"/>
    <w:rsid w:val="007B0727"/>
    <w:rsid w:val="007B0F17"/>
    <w:rsid w:val="007B32EF"/>
    <w:rsid w:val="007B3C1D"/>
    <w:rsid w:val="007B68F3"/>
    <w:rsid w:val="007C617F"/>
    <w:rsid w:val="007D2105"/>
    <w:rsid w:val="007D2755"/>
    <w:rsid w:val="007D3EFB"/>
    <w:rsid w:val="007D5990"/>
    <w:rsid w:val="007D7334"/>
    <w:rsid w:val="007D775D"/>
    <w:rsid w:val="007E04C8"/>
    <w:rsid w:val="007E0AE5"/>
    <w:rsid w:val="007E24ED"/>
    <w:rsid w:val="007E344F"/>
    <w:rsid w:val="007E44A1"/>
    <w:rsid w:val="007E528E"/>
    <w:rsid w:val="007E5731"/>
    <w:rsid w:val="007E7019"/>
    <w:rsid w:val="007E79B9"/>
    <w:rsid w:val="007F0DEC"/>
    <w:rsid w:val="007F1B11"/>
    <w:rsid w:val="007F2041"/>
    <w:rsid w:val="007F4829"/>
    <w:rsid w:val="007F5ADE"/>
    <w:rsid w:val="007F5EF7"/>
    <w:rsid w:val="00801C8F"/>
    <w:rsid w:val="00801FCE"/>
    <w:rsid w:val="00802CBE"/>
    <w:rsid w:val="00803B0F"/>
    <w:rsid w:val="00803F4D"/>
    <w:rsid w:val="0080400B"/>
    <w:rsid w:val="00805348"/>
    <w:rsid w:val="00810231"/>
    <w:rsid w:val="008129BD"/>
    <w:rsid w:val="00813449"/>
    <w:rsid w:val="00816524"/>
    <w:rsid w:val="0081698C"/>
    <w:rsid w:val="008169A9"/>
    <w:rsid w:val="0081738D"/>
    <w:rsid w:val="0081762A"/>
    <w:rsid w:val="00817732"/>
    <w:rsid w:val="00822C89"/>
    <w:rsid w:val="0082381A"/>
    <w:rsid w:val="00825E0F"/>
    <w:rsid w:val="008264F3"/>
    <w:rsid w:val="00827287"/>
    <w:rsid w:val="00831B02"/>
    <w:rsid w:val="0083512A"/>
    <w:rsid w:val="008354D5"/>
    <w:rsid w:val="008355B8"/>
    <w:rsid w:val="0083769B"/>
    <w:rsid w:val="00837925"/>
    <w:rsid w:val="00837FDF"/>
    <w:rsid w:val="008416E5"/>
    <w:rsid w:val="00841E43"/>
    <w:rsid w:val="0084205B"/>
    <w:rsid w:val="00843C6B"/>
    <w:rsid w:val="00844A9B"/>
    <w:rsid w:val="00844ABF"/>
    <w:rsid w:val="00847658"/>
    <w:rsid w:val="00850404"/>
    <w:rsid w:val="008507C6"/>
    <w:rsid w:val="00851298"/>
    <w:rsid w:val="008519AD"/>
    <w:rsid w:val="00852525"/>
    <w:rsid w:val="00852C31"/>
    <w:rsid w:val="0085339B"/>
    <w:rsid w:val="00857C5E"/>
    <w:rsid w:val="00857CF9"/>
    <w:rsid w:val="00860AD3"/>
    <w:rsid w:val="008618FF"/>
    <w:rsid w:val="00861A60"/>
    <w:rsid w:val="00861DB7"/>
    <w:rsid w:val="0086263B"/>
    <w:rsid w:val="008629F1"/>
    <w:rsid w:val="00862D30"/>
    <w:rsid w:val="00864306"/>
    <w:rsid w:val="008651F6"/>
    <w:rsid w:val="00866B9A"/>
    <w:rsid w:val="00866C56"/>
    <w:rsid w:val="00870538"/>
    <w:rsid w:val="0087108C"/>
    <w:rsid w:val="008724B5"/>
    <w:rsid w:val="00876100"/>
    <w:rsid w:val="008778AD"/>
    <w:rsid w:val="00880A4B"/>
    <w:rsid w:val="008819AB"/>
    <w:rsid w:val="00882953"/>
    <w:rsid w:val="00882CF2"/>
    <w:rsid w:val="00883670"/>
    <w:rsid w:val="008837D1"/>
    <w:rsid w:val="00885A08"/>
    <w:rsid w:val="00885D5B"/>
    <w:rsid w:val="00885EC0"/>
    <w:rsid w:val="00887358"/>
    <w:rsid w:val="0089142D"/>
    <w:rsid w:val="008933E6"/>
    <w:rsid w:val="008955ED"/>
    <w:rsid w:val="00895CB8"/>
    <w:rsid w:val="008A09A3"/>
    <w:rsid w:val="008A19C3"/>
    <w:rsid w:val="008A2078"/>
    <w:rsid w:val="008A23D1"/>
    <w:rsid w:val="008A2405"/>
    <w:rsid w:val="008A3C4E"/>
    <w:rsid w:val="008A52AF"/>
    <w:rsid w:val="008A5854"/>
    <w:rsid w:val="008A5ED2"/>
    <w:rsid w:val="008A7B7C"/>
    <w:rsid w:val="008B08A1"/>
    <w:rsid w:val="008B0BB1"/>
    <w:rsid w:val="008B312C"/>
    <w:rsid w:val="008B3E0E"/>
    <w:rsid w:val="008B4ABB"/>
    <w:rsid w:val="008B5287"/>
    <w:rsid w:val="008B642B"/>
    <w:rsid w:val="008B7D52"/>
    <w:rsid w:val="008C24B3"/>
    <w:rsid w:val="008C2BA7"/>
    <w:rsid w:val="008C3B7A"/>
    <w:rsid w:val="008C61A3"/>
    <w:rsid w:val="008C773B"/>
    <w:rsid w:val="008C7AF3"/>
    <w:rsid w:val="008C7E8D"/>
    <w:rsid w:val="008D26BB"/>
    <w:rsid w:val="008D3059"/>
    <w:rsid w:val="008D3489"/>
    <w:rsid w:val="008D5118"/>
    <w:rsid w:val="008D5BB2"/>
    <w:rsid w:val="008D7D17"/>
    <w:rsid w:val="008E0D6A"/>
    <w:rsid w:val="008E161F"/>
    <w:rsid w:val="008E1D57"/>
    <w:rsid w:val="008E270B"/>
    <w:rsid w:val="008E29F6"/>
    <w:rsid w:val="008E345B"/>
    <w:rsid w:val="008E4975"/>
    <w:rsid w:val="008E5790"/>
    <w:rsid w:val="008E7008"/>
    <w:rsid w:val="008E7408"/>
    <w:rsid w:val="008F3429"/>
    <w:rsid w:val="008F4AC5"/>
    <w:rsid w:val="008F68DC"/>
    <w:rsid w:val="00901143"/>
    <w:rsid w:val="009037F2"/>
    <w:rsid w:val="009041D1"/>
    <w:rsid w:val="0090509E"/>
    <w:rsid w:val="00905C50"/>
    <w:rsid w:val="009066B2"/>
    <w:rsid w:val="009079DC"/>
    <w:rsid w:val="00910748"/>
    <w:rsid w:val="00910AC3"/>
    <w:rsid w:val="009123D3"/>
    <w:rsid w:val="00912E02"/>
    <w:rsid w:val="00912F14"/>
    <w:rsid w:val="009136F6"/>
    <w:rsid w:val="0091397F"/>
    <w:rsid w:val="00914C13"/>
    <w:rsid w:val="0091545A"/>
    <w:rsid w:val="0092285D"/>
    <w:rsid w:val="00923293"/>
    <w:rsid w:val="00927238"/>
    <w:rsid w:val="00927695"/>
    <w:rsid w:val="00927CE6"/>
    <w:rsid w:val="00933DD2"/>
    <w:rsid w:val="0093456E"/>
    <w:rsid w:val="00934630"/>
    <w:rsid w:val="009358FB"/>
    <w:rsid w:val="00940935"/>
    <w:rsid w:val="00940C7B"/>
    <w:rsid w:val="00940F2A"/>
    <w:rsid w:val="0094171C"/>
    <w:rsid w:val="00941FF5"/>
    <w:rsid w:val="009421F1"/>
    <w:rsid w:val="009428E4"/>
    <w:rsid w:val="00942BF0"/>
    <w:rsid w:val="009430A7"/>
    <w:rsid w:val="00945AAF"/>
    <w:rsid w:val="00945C7B"/>
    <w:rsid w:val="009460A0"/>
    <w:rsid w:val="009460AE"/>
    <w:rsid w:val="009502F0"/>
    <w:rsid w:val="00950571"/>
    <w:rsid w:val="00950A19"/>
    <w:rsid w:val="00951626"/>
    <w:rsid w:val="00953F1E"/>
    <w:rsid w:val="00955223"/>
    <w:rsid w:val="00957421"/>
    <w:rsid w:val="00957C6F"/>
    <w:rsid w:val="00960FE7"/>
    <w:rsid w:val="00961746"/>
    <w:rsid w:val="00961C70"/>
    <w:rsid w:val="009628EF"/>
    <w:rsid w:val="00963217"/>
    <w:rsid w:val="009639CB"/>
    <w:rsid w:val="00963D00"/>
    <w:rsid w:val="009642E9"/>
    <w:rsid w:val="00964F82"/>
    <w:rsid w:val="009652BE"/>
    <w:rsid w:val="00965FD4"/>
    <w:rsid w:val="009662FF"/>
    <w:rsid w:val="00966785"/>
    <w:rsid w:val="00966FBF"/>
    <w:rsid w:val="0097102C"/>
    <w:rsid w:val="00971252"/>
    <w:rsid w:val="00971A76"/>
    <w:rsid w:val="00973E51"/>
    <w:rsid w:val="00975063"/>
    <w:rsid w:val="00976E25"/>
    <w:rsid w:val="00982127"/>
    <w:rsid w:val="0098422B"/>
    <w:rsid w:val="00984B87"/>
    <w:rsid w:val="00985FD2"/>
    <w:rsid w:val="009913F9"/>
    <w:rsid w:val="0099175F"/>
    <w:rsid w:val="0099259B"/>
    <w:rsid w:val="0099611A"/>
    <w:rsid w:val="00996122"/>
    <w:rsid w:val="00996970"/>
    <w:rsid w:val="009970B0"/>
    <w:rsid w:val="009A0C4A"/>
    <w:rsid w:val="009A1F20"/>
    <w:rsid w:val="009A24E5"/>
    <w:rsid w:val="009A2CED"/>
    <w:rsid w:val="009A307D"/>
    <w:rsid w:val="009A41F3"/>
    <w:rsid w:val="009A49A1"/>
    <w:rsid w:val="009A6D4F"/>
    <w:rsid w:val="009A78E2"/>
    <w:rsid w:val="009A7E14"/>
    <w:rsid w:val="009B1B29"/>
    <w:rsid w:val="009B280F"/>
    <w:rsid w:val="009B3322"/>
    <w:rsid w:val="009B3E85"/>
    <w:rsid w:val="009B4211"/>
    <w:rsid w:val="009B4CD8"/>
    <w:rsid w:val="009B7CFF"/>
    <w:rsid w:val="009C0CCD"/>
    <w:rsid w:val="009C19A0"/>
    <w:rsid w:val="009C39BB"/>
    <w:rsid w:val="009D0CE4"/>
    <w:rsid w:val="009D13E5"/>
    <w:rsid w:val="009D1918"/>
    <w:rsid w:val="009D1BFF"/>
    <w:rsid w:val="009D25F9"/>
    <w:rsid w:val="009D2AB4"/>
    <w:rsid w:val="009D2E45"/>
    <w:rsid w:val="009D3B03"/>
    <w:rsid w:val="009D46E9"/>
    <w:rsid w:val="009D50FE"/>
    <w:rsid w:val="009D5563"/>
    <w:rsid w:val="009D5A38"/>
    <w:rsid w:val="009D6268"/>
    <w:rsid w:val="009E0485"/>
    <w:rsid w:val="009E1926"/>
    <w:rsid w:val="009E28B6"/>
    <w:rsid w:val="009E2C48"/>
    <w:rsid w:val="009E3061"/>
    <w:rsid w:val="009E4552"/>
    <w:rsid w:val="009E47F5"/>
    <w:rsid w:val="009E6809"/>
    <w:rsid w:val="009E7D02"/>
    <w:rsid w:val="009F030F"/>
    <w:rsid w:val="009F3F9D"/>
    <w:rsid w:val="009F53CB"/>
    <w:rsid w:val="009F5B67"/>
    <w:rsid w:val="009F5BFC"/>
    <w:rsid w:val="009F623B"/>
    <w:rsid w:val="009F76BF"/>
    <w:rsid w:val="00A029D5"/>
    <w:rsid w:val="00A02AF7"/>
    <w:rsid w:val="00A0301B"/>
    <w:rsid w:val="00A047D3"/>
    <w:rsid w:val="00A06721"/>
    <w:rsid w:val="00A069D1"/>
    <w:rsid w:val="00A06EA5"/>
    <w:rsid w:val="00A1086D"/>
    <w:rsid w:val="00A10AC4"/>
    <w:rsid w:val="00A11EAC"/>
    <w:rsid w:val="00A139D4"/>
    <w:rsid w:val="00A141C4"/>
    <w:rsid w:val="00A161BA"/>
    <w:rsid w:val="00A17E22"/>
    <w:rsid w:val="00A20110"/>
    <w:rsid w:val="00A21072"/>
    <w:rsid w:val="00A23D2D"/>
    <w:rsid w:val="00A24DEB"/>
    <w:rsid w:val="00A25A07"/>
    <w:rsid w:val="00A25C9E"/>
    <w:rsid w:val="00A25D50"/>
    <w:rsid w:val="00A268D3"/>
    <w:rsid w:val="00A27603"/>
    <w:rsid w:val="00A3418F"/>
    <w:rsid w:val="00A35E39"/>
    <w:rsid w:val="00A37F4D"/>
    <w:rsid w:val="00A43B81"/>
    <w:rsid w:val="00A464CA"/>
    <w:rsid w:val="00A46629"/>
    <w:rsid w:val="00A50DE3"/>
    <w:rsid w:val="00A5291E"/>
    <w:rsid w:val="00A562E0"/>
    <w:rsid w:val="00A566AB"/>
    <w:rsid w:val="00A5745B"/>
    <w:rsid w:val="00A5746C"/>
    <w:rsid w:val="00A60745"/>
    <w:rsid w:val="00A60E7D"/>
    <w:rsid w:val="00A6292A"/>
    <w:rsid w:val="00A637E8"/>
    <w:rsid w:val="00A64151"/>
    <w:rsid w:val="00A64A16"/>
    <w:rsid w:val="00A64DE4"/>
    <w:rsid w:val="00A65970"/>
    <w:rsid w:val="00A65DBA"/>
    <w:rsid w:val="00A6670B"/>
    <w:rsid w:val="00A674AC"/>
    <w:rsid w:val="00A70696"/>
    <w:rsid w:val="00A7101D"/>
    <w:rsid w:val="00A71287"/>
    <w:rsid w:val="00A74408"/>
    <w:rsid w:val="00A75302"/>
    <w:rsid w:val="00A75C6D"/>
    <w:rsid w:val="00A763CF"/>
    <w:rsid w:val="00A7671B"/>
    <w:rsid w:val="00A80329"/>
    <w:rsid w:val="00A819B0"/>
    <w:rsid w:val="00A82C4F"/>
    <w:rsid w:val="00A84333"/>
    <w:rsid w:val="00A85747"/>
    <w:rsid w:val="00A85AF5"/>
    <w:rsid w:val="00A87A91"/>
    <w:rsid w:val="00A9377C"/>
    <w:rsid w:val="00A93858"/>
    <w:rsid w:val="00A93FBE"/>
    <w:rsid w:val="00A940B0"/>
    <w:rsid w:val="00A940D7"/>
    <w:rsid w:val="00A94798"/>
    <w:rsid w:val="00A96C20"/>
    <w:rsid w:val="00A96D8C"/>
    <w:rsid w:val="00A96FA3"/>
    <w:rsid w:val="00A97ECE"/>
    <w:rsid w:val="00A97EF2"/>
    <w:rsid w:val="00AA03D9"/>
    <w:rsid w:val="00AA2BFE"/>
    <w:rsid w:val="00AA2C3D"/>
    <w:rsid w:val="00AA2EFC"/>
    <w:rsid w:val="00AA461C"/>
    <w:rsid w:val="00AA4808"/>
    <w:rsid w:val="00AA5765"/>
    <w:rsid w:val="00AA6574"/>
    <w:rsid w:val="00AB05C8"/>
    <w:rsid w:val="00AB10FB"/>
    <w:rsid w:val="00AB28F2"/>
    <w:rsid w:val="00AB2DD5"/>
    <w:rsid w:val="00AB2F88"/>
    <w:rsid w:val="00AB3AE2"/>
    <w:rsid w:val="00AB6DB3"/>
    <w:rsid w:val="00AB7C44"/>
    <w:rsid w:val="00AC1600"/>
    <w:rsid w:val="00AC1B90"/>
    <w:rsid w:val="00AC1BF6"/>
    <w:rsid w:val="00AC2484"/>
    <w:rsid w:val="00AC34CE"/>
    <w:rsid w:val="00AC35CC"/>
    <w:rsid w:val="00AC4C56"/>
    <w:rsid w:val="00AC57E4"/>
    <w:rsid w:val="00AD07AA"/>
    <w:rsid w:val="00AD2399"/>
    <w:rsid w:val="00AD2B6B"/>
    <w:rsid w:val="00AD3C9A"/>
    <w:rsid w:val="00AD3DC7"/>
    <w:rsid w:val="00AD6536"/>
    <w:rsid w:val="00AE0768"/>
    <w:rsid w:val="00AE546C"/>
    <w:rsid w:val="00AE6817"/>
    <w:rsid w:val="00AF0D12"/>
    <w:rsid w:val="00AF0FB0"/>
    <w:rsid w:val="00AF183A"/>
    <w:rsid w:val="00AF36D2"/>
    <w:rsid w:val="00AF4B90"/>
    <w:rsid w:val="00AF66F0"/>
    <w:rsid w:val="00AF7377"/>
    <w:rsid w:val="00B01830"/>
    <w:rsid w:val="00B04449"/>
    <w:rsid w:val="00B05555"/>
    <w:rsid w:val="00B06FE8"/>
    <w:rsid w:val="00B0735A"/>
    <w:rsid w:val="00B077F3"/>
    <w:rsid w:val="00B1086E"/>
    <w:rsid w:val="00B116FC"/>
    <w:rsid w:val="00B13FBF"/>
    <w:rsid w:val="00B15CC1"/>
    <w:rsid w:val="00B17DA3"/>
    <w:rsid w:val="00B22730"/>
    <w:rsid w:val="00B249D8"/>
    <w:rsid w:val="00B26DA9"/>
    <w:rsid w:val="00B27461"/>
    <w:rsid w:val="00B31110"/>
    <w:rsid w:val="00B31C43"/>
    <w:rsid w:val="00B32302"/>
    <w:rsid w:val="00B325A4"/>
    <w:rsid w:val="00B329E8"/>
    <w:rsid w:val="00B34538"/>
    <w:rsid w:val="00B34852"/>
    <w:rsid w:val="00B34F10"/>
    <w:rsid w:val="00B36A4E"/>
    <w:rsid w:val="00B36F45"/>
    <w:rsid w:val="00B41897"/>
    <w:rsid w:val="00B4280D"/>
    <w:rsid w:val="00B4284A"/>
    <w:rsid w:val="00B43727"/>
    <w:rsid w:val="00B446D4"/>
    <w:rsid w:val="00B44F33"/>
    <w:rsid w:val="00B45392"/>
    <w:rsid w:val="00B47BC4"/>
    <w:rsid w:val="00B52D4F"/>
    <w:rsid w:val="00B53ED4"/>
    <w:rsid w:val="00B54987"/>
    <w:rsid w:val="00B5509C"/>
    <w:rsid w:val="00B574A4"/>
    <w:rsid w:val="00B5751D"/>
    <w:rsid w:val="00B57F6A"/>
    <w:rsid w:val="00B61CE8"/>
    <w:rsid w:val="00B63D05"/>
    <w:rsid w:val="00B64503"/>
    <w:rsid w:val="00B6475F"/>
    <w:rsid w:val="00B64F78"/>
    <w:rsid w:val="00B653CC"/>
    <w:rsid w:val="00B65D68"/>
    <w:rsid w:val="00B6608B"/>
    <w:rsid w:val="00B72BE1"/>
    <w:rsid w:val="00B74C76"/>
    <w:rsid w:val="00B7532F"/>
    <w:rsid w:val="00B75A16"/>
    <w:rsid w:val="00B77D4B"/>
    <w:rsid w:val="00B81D97"/>
    <w:rsid w:val="00B84525"/>
    <w:rsid w:val="00B852E0"/>
    <w:rsid w:val="00B86533"/>
    <w:rsid w:val="00B86B8B"/>
    <w:rsid w:val="00B90D75"/>
    <w:rsid w:val="00B92C07"/>
    <w:rsid w:val="00B947D4"/>
    <w:rsid w:val="00B94DBD"/>
    <w:rsid w:val="00B96391"/>
    <w:rsid w:val="00B96DDE"/>
    <w:rsid w:val="00BA01CD"/>
    <w:rsid w:val="00BA0590"/>
    <w:rsid w:val="00BA1FC6"/>
    <w:rsid w:val="00BA26CB"/>
    <w:rsid w:val="00BA3B6B"/>
    <w:rsid w:val="00BA74C3"/>
    <w:rsid w:val="00BB06A9"/>
    <w:rsid w:val="00BB12A1"/>
    <w:rsid w:val="00BB2A27"/>
    <w:rsid w:val="00BB3717"/>
    <w:rsid w:val="00BB3C4A"/>
    <w:rsid w:val="00BC1DA5"/>
    <w:rsid w:val="00BC2327"/>
    <w:rsid w:val="00BC24A5"/>
    <w:rsid w:val="00BC2A48"/>
    <w:rsid w:val="00BC49BF"/>
    <w:rsid w:val="00BC49D3"/>
    <w:rsid w:val="00BC6992"/>
    <w:rsid w:val="00BD03B0"/>
    <w:rsid w:val="00BD03F0"/>
    <w:rsid w:val="00BD09A1"/>
    <w:rsid w:val="00BD2469"/>
    <w:rsid w:val="00BD2D1D"/>
    <w:rsid w:val="00BD316C"/>
    <w:rsid w:val="00BD3938"/>
    <w:rsid w:val="00BD4D32"/>
    <w:rsid w:val="00BD4F8A"/>
    <w:rsid w:val="00BD50A2"/>
    <w:rsid w:val="00BD5639"/>
    <w:rsid w:val="00BD63A6"/>
    <w:rsid w:val="00BE05D0"/>
    <w:rsid w:val="00BE0888"/>
    <w:rsid w:val="00BE08EF"/>
    <w:rsid w:val="00BE1B25"/>
    <w:rsid w:val="00BE1E5A"/>
    <w:rsid w:val="00BE2192"/>
    <w:rsid w:val="00BE3CFF"/>
    <w:rsid w:val="00BE6C76"/>
    <w:rsid w:val="00BE70B8"/>
    <w:rsid w:val="00BF0C0E"/>
    <w:rsid w:val="00BF15A8"/>
    <w:rsid w:val="00BF1D86"/>
    <w:rsid w:val="00BF285E"/>
    <w:rsid w:val="00BF3A37"/>
    <w:rsid w:val="00BF4751"/>
    <w:rsid w:val="00BF5706"/>
    <w:rsid w:val="00BF7B77"/>
    <w:rsid w:val="00C04A42"/>
    <w:rsid w:val="00C06812"/>
    <w:rsid w:val="00C074F9"/>
    <w:rsid w:val="00C135E9"/>
    <w:rsid w:val="00C13958"/>
    <w:rsid w:val="00C143C3"/>
    <w:rsid w:val="00C16753"/>
    <w:rsid w:val="00C17788"/>
    <w:rsid w:val="00C2049D"/>
    <w:rsid w:val="00C207AD"/>
    <w:rsid w:val="00C21FD7"/>
    <w:rsid w:val="00C23764"/>
    <w:rsid w:val="00C239BD"/>
    <w:rsid w:val="00C24609"/>
    <w:rsid w:val="00C24776"/>
    <w:rsid w:val="00C248B5"/>
    <w:rsid w:val="00C2672D"/>
    <w:rsid w:val="00C27325"/>
    <w:rsid w:val="00C31602"/>
    <w:rsid w:val="00C3178D"/>
    <w:rsid w:val="00C323BD"/>
    <w:rsid w:val="00C3452D"/>
    <w:rsid w:val="00C34E1B"/>
    <w:rsid w:val="00C36A81"/>
    <w:rsid w:val="00C40B40"/>
    <w:rsid w:val="00C41505"/>
    <w:rsid w:val="00C41AE7"/>
    <w:rsid w:val="00C41D5B"/>
    <w:rsid w:val="00C42291"/>
    <w:rsid w:val="00C431E7"/>
    <w:rsid w:val="00C4418B"/>
    <w:rsid w:val="00C4663E"/>
    <w:rsid w:val="00C51555"/>
    <w:rsid w:val="00C519C2"/>
    <w:rsid w:val="00C525D3"/>
    <w:rsid w:val="00C52DEF"/>
    <w:rsid w:val="00C55501"/>
    <w:rsid w:val="00C5603C"/>
    <w:rsid w:val="00C56A5A"/>
    <w:rsid w:val="00C628D0"/>
    <w:rsid w:val="00C639DC"/>
    <w:rsid w:val="00C677E6"/>
    <w:rsid w:val="00C71224"/>
    <w:rsid w:val="00C726DC"/>
    <w:rsid w:val="00C72EC9"/>
    <w:rsid w:val="00C80B9B"/>
    <w:rsid w:val="00C8102C"/>
    <w:rsid w:val="00C81D5E"/>
    <w:rsid w:val="00C81F4A"/>
    <w:rsid w:val="00C82BC5"/>
    <w:rsid w:val="00C83206"/>
    <w:rsid w:val="00C850AD"/>
    <w:rsid w:val="00C85840"/>
    <w:rsid w:val="00C86706"/>
    <w:rsid w:val="00C86ED3"/>
    <w:rsid w:val="00C87A1F"/>
    <w:rsid w:val="00C908CF"/>
    <w:rsid w:val="00C926D6"/>
    <w:rsid w:val="00C94471"/>
    <w:rsid w:val="00CA3737"/>
    <w:rsid w:val="00CA449D"/>
    <w:rsid w:val="00CA5DB3"/>
    <w:rsid w:val="00CA5EBE"/>
    <w:rsid w:val="00CB0C21"/>
    <w:rsid w:val="00CB29AC"/>
    <w:rsid w:val="00CB3C58"/>
    <w:rsid w:val="00CC0E05"/>
    <w:rsid w:val="00CC1B40"/>
    <w:rsid w:val="00CC276D"/>
    <w:rsid w:val="00CC279D"/>
    <w:rsid w:val="00CC31B8"/>
    <w:rsid w:val="00CC3C9A"/>
    <w:rsid w:val="00CC4D44"/>
    <w:rsid w:val="00CC5B40"/>
    <w:rsid w:val="00CC67E1"/>
    <w:rsid w:val="00CC6F14"/>
    <w:rsid w:val="00CD2600"/>
    <w:rsid w:val="00CD2A49"/>
    <w:rsid w:val="00CD4FB6"/>
    <w:rsid w:val="00CD5607"/>
    <w:rsid w:val="00CD5CA8"/>
    <w:rsid w:val="00CD6D7C"/>
    <w:rsid w:val="00CE03E9"/>
    <w:rsid w:val="00CE040B"/>
    <w:rsid w:val="00CE2253"/>
    <w:rsid w:val="00CE2FCF"/>
    <w:rsid w:val="00CE2FEB"/>
    <w:rsid w:val="00CE36FB"/>
    <w:rsid w:val="00CE4ADC"/>
    <w:rsid w:val="00CE4DDE"/>
    <w:rsid w:val="00CF16A6"/>
    <w:rsid w:val="00CF175B"/>
    <w:rsid w:val="00CF2591"/>
    <w:rsid w:val="00CF2A68"/>
    <w:rsid w:val="00CF587E"/>
    <w:rsid w:val="00CF7394"/>
    <w:rsid w:val="00CF74A7"/>
    <w:rsid w:val="00D03EB3"/>
    <w:rsid w:val="00D04848"/>
    <w:rsid w:val="00D048F7"/>
    <w:rsid w:val="00D04A5F"/>
    <w:rsid w:val="00D068CD"/>
    <w:rsid w:val="00D12AAD"/>
    <w:rsid w:val="00D12B77"/>
    <w:rsid w:val="00D13D7B"/>
    <w:rsid w:val="00D143CB"/>
    <w:rsid w:val="00D15588"/>
    <w:rsid w:val="00D15826"/>
    <w:rsid w:val="00D15EA1"/>
    <w:rsid w:val="00D17368"/>
    <w:rsid w:val="00D23272"/>
    <w:rsid w:val="00D23CC6"/>
    <w:rsid w:val="00D24E49"/>
    <w:rsid w:val="00D254DF"/>
    <w:rsid w:val="00D2589B"/>
    <w:rsid w:val="00D25B9C"/>
    <w:rsid w:val="00D27331"/>
    <w:rsid w:val="00D2773E"/>
    <w:rsid w:val="00D27898"/>
    <w:rsid w:val="00D30EF2"/>
    <w:rsid w:val="00D31BD1"/>
    <w:rsid w:val="00D31C12"/>
    <w:rsid w:val="00D31D72"/>
    <w:rsid w:val="00D3619E"/>
    <w:rsid w:val="00D36B5D"/>
    <w:rsid w:val="00D370CC"/>
    <w:rsid w:val="00D37DAA"/>
    <w:rsid w:val="00D403C6"/>
    <w:rsid w:val="00D41242"/>
    <w:rsid w:val="00D4175A"/>
    <w:rsid w:val="00D41BFD"/>
    <w:rsid w:val="00D428D9"/>
    <w:rsid w:val="00D46B29"/>
    <w:rsid w:val="00D46E8D"/>
    <w:rsid w:val="00D47624"/>
    <w:rsid w:val="00D522BE"/>
    <w:rsid w:val="00D5288F"/>
    <w:rsid w:val="00D52D25"/>
    <w:rsid w:val="00D53D65"/>
    <w:rsid w:val="00D549DC"/>
    <w:rsid w:val="00D56D6E"/>
    <w:rsid w:val="00D570B1"/>
    <w:rsid w:val="00D6058F"/>
    <w:rsid w:val="00D60E1F"/>
    <w:rsid w:val="00D6358F"/>
    <w:rsid w:val="00D63E39"/>
    <w:rsid w:val="00D642A1"/>
    <w:rsid w:val="00D6445E"/>
    <w:rsid w:val="00D64E2F"/>
    <w:rsid w:val="00D650F7"/>
    <w:rsid w:val="00D65B3B"/>
    <w:rsid w:val="00D669B6"/>
    <w:rsid w:val="00D66B88"/>
    <w:rsid w:val="00D74C49"/>
    <w:rsid w:val="00D74D07"/>
    <w:rsid w:val="00D75487"/>
    <w:rsid w:val="00D76A0E"/>
    <w:rsid w:val="00D77E6E"/>
    <w:rsid w:val="00D805B4"/>
    <w:rsid w:val="00D81129"/>
    <w:rsid w:val="00D837B6"/>
    <w:rsid w:val="00D85008"/>
    <w:rsid w:val="00D867D6"/>
    <w:rsid w:val="00D86DE4"/>
    <w:rsid w:val="00D87194"/>
    <w:rsid w:val="00D8772C"/>
    <w:rsid w:val="00D90EA6"/>
    <w:rsid w:val="00D91EF6"/>
    <w:rsid w:val="00D9521B"/>
    <w:rsid w:val="00D96659"/>
    <w:rsid w:val="00DA0236"/>
    <w:rsid w:val="00DA21C3"/>
    <w:rsid w:val="00DA3260"/>
    <w:rsid w:val="00DA5BEE"/>
    <w:rsid w:val="00DA5DD3"/>
    <w:rsid w:val="00DB066D"/>
    <w:rsid w:val="00DB08E0"/>
    <w:rsid w:val="00DB1308"/>
    <w:rsid w:val="00DB24EA"/>
    <w:rsid w:val="00DB2567"/>
    <w:rsid w:val="00DB5B18"/>
    <w:rsid w:val="00DB7109"/>
    <w:rsid w:val="00DC0660"/>
    <w:rsid w:val="00DC1677"/>
    <w:rsid w:val="00DC226D"/>
    <w:rsid w:val="00DC3949"/>
    <w:rsid w:val="00DC4EFC"/>
    <w:rsid w:val="00DD042E"/>
    <w:rsid w:val="00DD0676"/>
    <w:rsid w:val="00DD4D04"/>
    <w:rsid w:val="00DD5F9A"/>
    <w:rsid w:val="00DD7373"/>
    <w:rsid w:val="00DE3C84"/>
    <w:rsid w:val="00DE499A"/>
    <w:rsid w:val="00DF0BF1"/>
    <w:rsid w:val="00DF1895"/>
    <w:rsid w:val="00DF3AE0"/>
    <w:rsid w:val="00DF4F2E"/>
    <w:rsid w:val="00DF6DAB"/>
    <w:rsid w:val="00DF7F06"/>
    <w:rsid w:val="00E01862"/>
    <w:rsid w:val="00E03932"/>
    <w:rsid w:val="00E05751"/>
    <w:rsid w:val="00E103ED"/>
    <w:rsid w:val="00E107B2"/>
    <w:rsid w:val="00E1117D"/>
    <w:rsid w:val="00E111B9"/>
    <w:rsid w:val="00E1155C"/>
    <w:rsid w:val="00E1206A"/>
    <w:rsid w:val="00E12E66"/>
    <w:rsid w:val="00E141E6"/>
    <w:rsid w:val="00E1721E"/>
    <w:rsid w:val="00E21082"/>
    <w:rsid w:val="00E23A54"/>
    <w:rsid w:val="00E24C5C"/>
    <w:rsid w:val="00E2618A"/>
    <w:rsid w:val="00E27890"/>
    <w:rsid w:val="00E344DE"/>
    <w:rsid w:val="00E35206"/>
    <w:rsid w:val="00E361B5"/>
    <w:rsid w:val="00E37288"/>
    <w:rsid w:val="00E37D5D"/>
    <w:rsid w:val="00E37EE9"/>
    <w:rsid w:val="00E40DD8"/>
    <w:rsid w:val="00E42EF2"/>
    <w:rsid w:val="00E44836"/>
    <w:rsid w:val="00E45252"/>
    <w:rsid w:val="00E45E3F"/>
    <w:rsid w:val="00E46347"/>
    <w:rsid w:val="00E46DFB"/>
    <w:rsid w:val="00E56EB1"/>
    <w:rsid w:val="00E57651"/>
    <w:rsid w:val="00E612AA"/>
    <w:rsid w:val="00E6196E"/>
    <w:rsid w:val="00E627F1"/>
    <w:rsid w:val="00E630B1"/>
    <w:rsid w:val="00E63964"/>
    <w:rsid w:val="00E64D1E"/>
    <w:rsid w:val="00E6654B"/>
    <w:rsid w:val="00E7537D"/>
    <w:rsid w:val="00E76A5F"/>
    <w:rsid w:val="00E80351"/>
    <w:rsid w:val="00E80FEB"/>
    <w:rsid w:val="00E81C72"/>
    <w:rsid w:val="00E848B7"/>
    <w:rsid w:val="00E84BEB"/>
    <w:rsid w:val="00E8525D"/>
    <w:rsid w:val="00E86460"/>
    <w:rsid w:val="00E91B2B"/>
    <w:rsid w:val="00E934FD"/>
    <w:rsid w:val="00E94072"/>
    <w:rsid w:val="00E94CBB"/>
    <w:rsid w:val="00E95D04"/>
    <w:rsid w:val="00E967B2"/>
    <w:rsid w:val="00E97785"/>
    <w:rsid w:val="00EA2408"/>
    <w:rsid w:val="00EA3AED"/>
    <w:rsid w:val="00EA4B77"/>
    <w:rsid w:val="00EA5D74"/>
    <w:rsid w:val="00EA6503"/>
    <w:rsid w:val="00EA6AD8"/>
    <w:rsid w:val="00EA795A"/>
    <w:rsid w:val="00EA7B23"/>
    <w:rsid w:val="00EB0637"/>
    <w:rsid w:val="00EB41D7"/>
    <w:rsid w:val="00EB51CE"/>
    <w:rsid w:val="00EB5565"/>
    <w:rsid w:val="00EB6634"/>
    <w:rsid w:val="00EB6820"/>
    <w:rsid w:val="00EB73D3"/>
    <w:rsid w:val="00EC367C"/>
    <w:rsid w:val="00EC4C27"/>
    <w:rsid w:val="00EC4E55"/>
    <w:rsid w:val="00EC587A"/>
    <w:rsid w:val="00EC6499"/>
    <w:rsid w:val="00EC6BBF"/>
    <w:rsid w:val="00EC72D4"/>
    <w:rsid w:val="00EC76D6"/>
    <w:rsid w:val="00EC7719"/>
    <w:rsid w:val="00EC78A1"/>
    <w:rsid w:val="00ED1109"/>
    <w:rsid w:val="00ED3623"/>
    <w:rsid w:val="00ED4888"/>
    <w:rsid w:val="00ED4B08"/>
    <w:rsid w:val="00ED5A5D"/>
    <w:rsid w:val="00ED6C1C"/>
    <w:rsid w:val="00ED7D86"/>
    <w:rsid w:val="00ED7F1E"/>
    <w:rsid w:val="00EE11D0"/>
    <w:rsid w:val="00EE3C76"/>
    <w:rsid w:val="00EE5973"/>
    <w:rsid w:val="00EE70BF"/>
    <w:rsid w:val="00EE718C"/>
    <w:rsid w:val="00EF0454"/>
    <w:rsid w:val="00EF2AC3"/>
    <w:rsid w:val="00EF3235"/>
    <w:rsid w:val="00EF3329"/>
    <w:rsid w:val="00EF689E"/>
    <w:rsid w:val="00EF6F69"/>
    <w:rsid w:val="00F006BF"/>
    <w:rsid w:val="00F00731"/>
    <w:rsid w:val="00F00D47"/>
    <w:rsid w:val="00F0414E"/>
    <w:rsid w:val="00F053AC"/>
    <w:rsid w:val="00F057A4"/>
    <w:rsid w:val="00F0623C"/>
    <w:rsid w:val="00F0722C"/>
    <w:rsid w:val="00F12FCE"/>
    <w:rsid w:val="00F138FF"/>
    <w:rsid w:val="00F164B7"/>
    <w:rsid w:val="00F171EF"/>
    <w:rsid w:val="00F21872"/>
    <w:rsid w:val="00F22222"/>
    <w:rsid w:val="00F25FA8"/>
    <w:rsid w:val="00F26B69"/>
    <w:rsid w:val="00F30DB7"/>
    <w:rsid w:val="00F333F9"/>
    <w:rsid w:val="00F3514F"/>
    <w:rsid w:val="00F355F2"/>
    <w:rsid w:val="00F356CF"/>
    <w:rsid w:val="00F37F24"/>
    <w:rsid w:val="00F40B2F"/>
    <w:rsid w:val="00F41926"/>
    <w:rsid w:val="00F421E1"/>
    <w:rsid w:val="00F42AFF"/>
    <w:rsid w:val="00F43944"/>
    <w:rsid w:val="00F46D2E"/>
    <w:rsid w:val="00F47509"/>
    <w:rsid w:val="00F47619"/>
    <w:rsid w:val="00F53AC6"/>
    <w:rsid w:val="00F548E5"/>
    <w:rsid w:val="00F54BF7"/>
    <w:rsid w:val="00F554F9"/>
    <w:rsid w:val="00F55572"/>
    <w:rsid w:val="00F563A1"/>
    <w:rsid w:val="00F610B5"/>
    <w:rsid w:val="00F610DB"/>
    <w:rsid w:val="00F61CF3"/>
    <w:rsid w:val="00F62341"/>
    <w:rsid w:val="00F62F78"/>
    <w:rsid w:val="00F66780"/>
    <w:rsid w:val="00F70BF0"/>
    <w:rsid w:val="00F722B8"/>
    <w:rsid w:val="00F7706A"/>
    <w:rsid w:val="00F7729E"/>
    <w:rsid w:val="00F80081"/>
    <w:rsid w:val="00F81740"/>
    <w:rsid w:val="00F82E74"/>
    <w:rsid w:val="00F83ADB"/>
    <w:rsid w:val="00F84855"/>
    <w:rsid w:val="00F85031"/>
    <w:rsid w:val="00F852C0"/>
    <w:rsid w:val="00F85AAA"/>
    <w:rsid w:val="00F86A46"/>
    <w:rsid w:val="00F92495"/>
    <w:rsid w:val="00F93D01"/>
    <w:rsid w:val="00F942F3"/>
    <w:rsid w:val="00F94426"/>
    <w:rsid w:val="00F97639"/>
    <w:rsid w:val="00FA0ADD"/>
    <w:rsid w:val="00FA0B34"/>
    <w:rsid w:val="00FA1A8F"/>
    <w:rsid w:val="00FA1CEA"/>
    <w:rsid w:val="00FA5287"/>
    <w:rsid w:val="00FA7A86"/>
    <w:rsid w:val="00FB2310"/>
    <w:rsid w:val="00FB3392"/>
    <w:rsid w:val="00FB47C0"/>
    <w:rsid w:val="00FB5352"/>
    <w:rsid w:val="00FB5946"/>
    <w:rsid w:val="00FB7A8D"/>
    <w:rsid w:val="00FC0757"/>
    <w:rsid w:val="00FC2AC8"/>
    <w:rsid w:val="00FC3AFA"/>
    <w:rsid w:val="00FC40E9"/>
    <w:rsid w:val="00FC5458"/>
    <w:rsid w:val="00FD04F0"/>
    <w:rsid w:val="00FD0614"/>
    <w:rsid w:val="00FD43E7"/>
    <w:rsid w:val="00FD4D6C"/>
    <w:rsid w:val="00FD5904"/>
    <w:rsid w:val="00FD62A1"/>
    <w:rsid w:val="00FD670B"/>
    <w:rsid w:val="00FD6E95"/>
    <w:rsid w:val="00FD6F3C"/>
    <w:rsid w:val="00FD763B"/>
    <w:rsid w:val="00FE350B"/>
    <w:rsid w:val="00FE5F9B"/>
    <w:rsid w:val="00FF104B"/>
    <w:rsid w:val="00FF1513"/>
    <w:rsid w:val="00FF1D3C"/>
    <w:rsid w:val="00FF4A2F"/>
    <w:rsid w:val="00FF5BA5"/>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D02F5"/>
    <w:pPr>
      <w:suppressAutoHyphens/>
      <w:autoSpaceDN w:val="0"/>
      <w:spacing w:after="0" w:line="240" w:lineRule="auto"/>
      <w:jc w:val="both"/>
      <w:textAlignment w:val="baseline"/>
    </w:pPr>
    <w:rPr>
      <w:rFonts w:eastAsia="Times New Roman" w:cs="Times New Roman"/>
      <w:sz w:val="24"/>
      <w:szCs w:val="24"/>
      <w:lang w:eastAsia="hu-HU"/>
    </w:rPr>
  </w:style>
  <w:style w:type="paragraph" w:styleId="Cmsor1">
    <w:name w:val="heading 1"/>
    <w:basedOn w:val="Norml"/>
    <w:next w:val="Norml"/>
    <w:link w:val="Cmsor1Char"/>
    <w:qFormat/>
    <w:rsid w:val="00165660"/>
    <w:pPr>
      <w:keepNext/>
      <w:suppressAutoHyphens w:val="0"/>
      <w:autoSpaceDN/>
      <w:jc w:val="center"/>
      <w:textAlignment w:val="auto"/>
      <w:outlineLvl w:val="0"/>
    </w:pPr>
    <w:rPr>
      <w:rFonts w:ascii="Times New Roman" w:hAnsi="Times New Roman"/>
      <w:b/>
      <w:sz w:val="28"/>
      <w:szCs w:val="20"/>
    </w:rPr>
  </w:style>
  <w:style w:type="paragraph" w:styleId="Cmsor8">
    <w:name w:val="heading 8"/>
    <w:basedOn w:val="Norml"/>
    <w:next w:val="Norml"/>
    <w:link w:val="Cmsor8Char"/>
    <w:qFormat/>
    <w:rsid w:val="00165660"/>
    <w:pPr>
      <w:keepNext/>
      <w:suppressAutoHyphens w:val="0"/>
      <w:autoSpaceDN/>
      <w:jc w:val="center"/>
      <w:textAlignment w:val="auto"/>
      <w:outlineLvl w:val="7"/>
    </w:pPr>
    <w:rPr>
      <w:rFonts w:ascii="Times New Roman" w:hAnsi="Times New Roman"/>
      <w:sz w:val="28"/>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4D02F5"/>
    <w:pPr>
      <w:spacing w:before="100" w:after="100"/>
    </w:pPr>
    <w:rPr>
      <w:rFonts w:ascii="Times Rmn" w:hAnsi="Times Rmn"/>
    </w:rPr>
  </w:style>
  <w:style w:type="character" w:customStyle="1" w:styleId="SzvegtrzsChar">
    <w:name w:val="Szövegtörzs Char"/>
    <w:basedOn w:val="Bekezdsalapbettpusa"/>
    <w:link w:val="Szvegtrzs"/>
    <w:rsid w:val="004D02F5"/>
    <w:rPr>
      <w:rFonts w:ascii="Times Rmn" w:eastAsia="Times New Roman" w:hAnsi="Times Rmn" w:cs="Times New Roman"/>
      <w:sz w:val="24"/>
      <w:szCs w:val="24"/>
      <w:lang w:eastAsia="hu-HU"/>
    </w:rPr>
  </w:style>
  <w:style w:type="character" w:styleId="Lbjegyzet-hivatkozs">
    <w:name w:val="footnote reference"/>
    <w:basedOn w:val="Bekezdsalapbettpusa"/>
    <w:uiPriority w:val="99"/>
    <w:rsid w:val="004D02F5"/>
    <w:rPr>
      <w:rFonts w:ascii="Times Rmn" w:hAnsi="Times Rmn"/>
      <w:sz w:val="24"/>
      <w:szCs w:val="24"/>
    </w:rPr>
  </w:style>
  <w:style w:type="paragraph" w:styleId="Lbjegyzetszveg">
    <w:name w:val="footnote text"/>
    <w:basedOn w:val="Norml"/>
    <w:link w:val="LbjegyzetszvegChar"/>
    <w:uiPriority w:val="99"/>
    <w:rsid w:val="004D02F5"/>
    <w:pPr>
      <w:spacing w:before="100" w:after="100"/>
    </w:pPr>
    <w:rPr>
      <w:rFonts w:ascii="Calibri" w:hAnsi="Calibri"/>
      <w:sz w:val="16"/>
    </w:rPr>
  </w:style>
  <w:style w:type="character" w:customStyle="1" w:styleId="LbjegyzetszvegChar">
    <w:name w:val="Lábjegyzetszöveg Char"/>
    <w:basedOn w:val="Bekezdsalapbettpusa"/>
    <w:link w:val="Lbjegyzetszveg"/>
    <w:uiPriority w:val="99"/>
    <w:rsid w:val="004D02F5"/>
    <w:rPr>
      <w:rFonts w:ascii="Calibri" w:eastAsia="Times New Roman" w:hAnsi="Calibri" w:cs="Times New Roman"/>
      <w:sz w:val="16"/>
      <w:szCs w:val="24"/>
      <w:lang w:eastAsia="hu-HU"/>
    </w:rPr>
  </w:style>
  <w:style w:type="paragraph" w:styleId="Listaszerbekezds">
    <w:name w:val="List Paragraph"/>
    <w:basedOn w:val="Norml"/>
    <w:uiPriority w:val="34"/>
    <w:qFormat/>
    <w:rsid w:val="00513597"/>
    <w:pPr>
      <w:ind w:left="720"/>
      <w:contextualSpacing/>
    </w:pPr>
  </w:style>
  <w:style w:type="paragraph" w:styleId="Szvegtrzs3">
    <w:name w:val="Body Text 3"/>
    <w:basedOn w:val="Norml"/>
    <w:link w:val="Szvegtrzs3Char"/>
    <w:uiPriority w:val="99"/>
    <w:semiHidden/>
    <w:unhideWhenUsed/>
    <w:rsid w:val="00165660"/>
    <w:pPr>
      <w:spacing w:after="120"/>
    </w:pPr>
    <w:rPr>
      <w:sz w:val="16"/>
      <w:szCs w:val="16"/>
    </w:rPr>
  </w:style>
  <w:style w:type="character" w:customStyle="1" w:styleId="Szvegtrzs3Char">
    <w:name w:val="Szövegtörzs 3 Char"/>
    <w:basedOn w:val="Bekezdsalapbettpusa"/>
    <w:link w:val="Szvegtrzs3"/>
    <w:uiPriority w:val="99"/>
    <w:semiHidden/>
    <w:rsid w:val="00165660"/>
    <w:rPr>
      <w:rFonts w:eastAsia="Times New Roman" w:cs="Times New Roman"/>
      <w:sz w:val="16"/>
      <w:szCs w:val="16"/>
      <w:lang w:eastAsia="hu-HU"/>
    </w:rPr>
  </w:style>
  <w:style w:type="character" w:customStyle="1" w:styleId="Cmsor1Char">
    <w:name w:val="Címsor 1 Char"/>
    <w:basedOn w:val="Bekezdsalapbettpusa"/>
    <w:link w:val="Cmsor1"/>
    <w:rsid w:val="00165660"/>
    <w:rPr>
      <w:rFonts w:ascii="Times New Roman" w:eastAsia="Times New Roman" w:hAnsi="Times New Roman" w:cs="Times New Roman"/>
      <w:b/>
      <w:sz w:val="28"/>
      <w:szCs w:val="20"/>
      <w:lang w:eastAsia="hu-HU"/>
    </w:rPr>
  </w:style>
  <w:style w:type="character" w:customStyle="1" w:styleId="Cmsor8Char">
    <w:name w:val="Címsor 8 Char"/>
    <w:basedOn w:val="Bekezdsalapbettpusa"/>
    <w:link w:val="Cmsor8"/>
    <w:rsid w:val="00165660"/>
    <w:rPr>
      <w:rFonts w:ascii="Times New Roman" w:eastAsia="Times New Roman" w:hAnsi="Times New Roman" w:cs="Times New Roman"/>
      <w:sz w:val="28"/>
      <w:szCs w:val="20"/>
      <w:lang w:eastAsia="hu-HU"/>
    </w:rPr>
  </w:style>
  <w:style w:type="paragraph" w:styleId="lfej">
    <w:name w:val="header"/>
    <w:basedOn w:val="Norml"/>
    <w:link w:val="lfejChar"/>
    <w:uiPriority w:val="99"/>
    <w:semiHidden/>
    <w:unhideWhenUsed/>
    <w:rsid w:val="00DF1895"/>
    <w:pPr>
      <w:tabs>
        <w:tab w:val="center" w:pos="4536"/>
        <w:tab w:val="right" w:pos="9072"/>
      </w:tabs>
    </w:pPr>
  </w:style>
  <w:style w:type="character" w:customStyle="1" w:styleId="lfejChar">
    <w:name w:val="Élőfej Char"/>
    <w:basedOn w:val="Bekezdsalapbettpusa"/>
    <w:link w:val="lfej"/>
    <w:uiPriority w:val="99"/>
    <w:semiHidden/>
    <w:rsid w:val="00DF1895"/>
    <w:rPr>
      <w:rFonts w:eastAsia="Times New Roman" w:cs="Times New Roman"/>
      <w:sz w:val="24"/>
      <w:szCs w:val="24"/>
      <w:lang w:eastAsia="hu-HU"/>
    </w:rPr>
  </w:style>
  <w:style w:type="paragraph" w:styleId="llb">
    <w:name w:val="footer"/>
    <w:basedOn w:val="Norml"/>
    <w:link w:val="llbChar"/>
    <w:uiPriority w:val="99"/>
    <w:unhideWhenUsed/>
    <w:rsid w:val="00DF1895"/>
    <w:pPr>
      <w:tabs>
        <w:tab w:val="center" w:pos="4536"/>
        <w:tab w:val="right" w:pos="9072"/>
      </w:tabs>
    </w:pPr>
  </w:style>
  <w:style w:type="character" w:customStyle="1" w:styleId="llbChar">
    <w:name w:val="Élőláb Char"/>
    <w:basedOn w:val="Bekezdsalapbettpusa"/>
    <w:link w:val="llb"/>
    <w:uiPriority w:val="99"/>
    <w:rsid w:val="00DF1895"/>
    <w:rPr>
      <w:rFonts w:eastAsia="Times New Roman" w:cs="Times New Roman"/>
      <w:sz w:val="24"/>
      <w:szCs w:val="24"/>
      <w:lang w:eastAsia="hu-HU"/>
    </w:rPr>
  </w:style>
  <w:style w:type="paragraph" w:styleId="Szvegtrzs2">
    <w:name w:val="Body Text 2"/>
    <w:basedOn w:val="Norml"/>
    <w:link w:val="Szvegtrzs2Char"/>
    <w:uiPriority w:val="99"/>
    <w:unhideWhenUsed/>
    <w:rsid w:val="00DC226D"/>
    <w:pPr>
      <w:spacing w:after="120" w:line="480" w:lineRule="auto"/>
    </w:pPr>
  </w:style>
  <w:style w:type="character" w:customStyle="1" w:styleId="Szvegtrzs2Char">
    <w:name w:val="Szövegtörzs 2 Char"/>
    <w:basedOn w:val="Bekezdsalapbettpusa"/>
    <w:link w:val="Szvegtrzs2"/>
    <w:uiPriority w:val="99"/>
    <w:rsid w:val="00DC226D"/>
    <w:rPr>
      <w:rFonts w:eastAsia="Times New Roman" w:cs="Times New Roman"/>
      <w:sz w:val="24"/>
      <w:szCs w:val="24"/>
      <w:lang w:eastAsia="hu-HU"/>
    </w:rPr>
  </w:style>
  <w:style w:type="table" w:styleId="Rcsostblzat">
    <w:name w:val="Table Grid"/>
    <w:basedOn w:val="Normltblzat"/>
    <w:uiPriority w:val="59"/>
    <w:rsid w:val="007229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Bekezdsalapbettpusa"/>
    <w:rsid w:val="00373E29"/>
  </w:style>
  <w:style w:type="character" w:styleId="Hiperhivatkozs">
    <w:name w:val="Hyperlink"/>
    <w:basedOn w:val="Bekezdsalapbettpusa"/>
    <w:uiPriority w:val="99"/>
    <w:semiHidden/>
    <w:unhideWhenUsed/>
    <w:rsid w:val="00373E29"/>
    <w:rPr>
      <w:color w:val="0000FF"/>
      <w:u w:val="single"/>
    </w:rPr>
  </w:style>
  <w:style w:type="paragraph" w:styleId="Cm">
    <w:name w:val="Title"/>
    <w:basedOn w:val="Norml"/>
    <w:link w:val="CmChar"/>
    <w:rsid w:val="007D2755"/>
    <w:pPr>
      <w:jc w:val="center"/>
    </w:pPr>
    <w:rPr>
      <w:rFonts w:ascii="Times New Roman" w:hAnsi="Times New Roman"/>
      <w:sz w:val="32"/>
    </w:rPr>
  </w:style>
  <w:style w:type="character" w:customStyle="1" w:styleId="CmChar">
    <w:name w:val="Cím Char"/>
    <w:basedOn w:val="Bekezdsalapbettpusa"/>
    <w:link w:val="Cm"/>
    <w:rsid w:val="007D2755"/>
    <w:rPr>
      <w:rFonts w:ascii="Times New Roman" w:eastAsia="Times New Roman" w:hAnsi="Times New Roman" w:cs="Times New Roman"/>
      <w:sz w:val="32"/>
      <w:szCs w:val="24"/>
      <w:lang w:eastAsia="hu-HU"/>
    </w:rPr>
  </w:style>
</w:styles>
</file>

<file path=word/webSettings.xml><?xml version="1.0" encoding="utf-8"?>
<w:webSettings xmlns:r="http://schemas.openxmlformats.org/officeDocument/2006/relationships" xmlns:w="http://schemas.openxmlformats.org/wordprocessingml/2006/main">
  <w:divs>
    <w:div w:id="764157457">
      <w:bodyDiv w:val="1"/>
      <w:marLeft w:val="0"/>
      <w:marRight w:val="0"/>
      <w:marTop w:val="0"/>
      <w:marBottom w:val="0"/>
      <w:divBdr>
        <w:top w:val="none" w:sz="0" w:space="0" w:color="auto"/>
        <w:left w:val="none" w:sz="0" w:space="0" w:color="auto"/>
        <w:bottom w:val="none" w:sz="0" w:space="0" w:color="auto"/>
        <w:right w:val="none" w:sz="0" w:space="0" w:color="auto"/>
      </w:divBdr>
    </w:div>
    <w:div w:id="941912977">
      <w:bodyDiv w:val="1"/>
      <w:marLeft w:val="0"/>
      <w:marRight w:val="0"/>
      <w:marTop w:val="0"/>
      <w:marBottom w:val="0"/>
      <w:divBdr>
        <w:top w:val="none" w:sz="0" w:space="0" w:color="auto"/>
        <w:left w:val="none" w:sz="0" w:space="0" w:color="auto"/>
        <w:bottom w:val="none" w:sz="0" w:space="0" w:color="auto"/>
        <w:right w:val="none" w:sz="0" w:space="0" w:color="auto"/>
      </w:divBdr>
    </w:div>
    <w:div w:id="1346010354">
      <w:bodyDiv w:val="1"/>
      <w:marLeft w:val="0"/>
      <w:marRight w:val="0"/>
      <w:marTop w:val="0"/>
      <w:marBottom w:val="0"/>
      <w:divBdr>
        <w:top w:val="none" w:sz="0" w:space="0" w:color="auto"/>
        <w:left w:val="none" w:sz="0" w:space="0" w:color="auto"/>
        <w:bottom w:val="none" w:sz="0" w:space="0" w:color="auto"/>
        <w:right w:val="none" w:sz="0" w:space="0" w:color="auto"/>
      </w:divBdr>
    </w:div>
    <w:div w:id="1734236244">
      <w:bodyDiv w:val="1"/>
      <w:marLeft w:val="0"/>
      <w:marRight w:val="0"/>
      <w:marTop w:val="0"/>
      <w:marBottom w:val="0"/>
      <w:divBdr>
        <w:top w:val="none" w:sz="0" w:space="0" w:color="auto"/>
        <w:left w:val="none" w:sz="0" w:space="0" w:color="auto"/>
        <w:bottom w:val="none" w:sz="0" w:space="0" w:color="auto"/>
        <w:right w:val="none" w:sz="0" w:space="0" w:color="auto"/>
      </w:divBdr>
    </w:div>
    <w:div w:id="1739745907">
      <w:bodyDiv w:val="1"/>
      <w:marLeft w:val="0"/>
      <w:marRight w:val="0"/>
      <w:marTop w:val="0"/>
      <w:marBottom w:val="0"/>
      <w:divBdr>
        <w:top w:val="none" w:sz="0" w:space="0" w:color="auto"/>
        <w:left w:val="none" w:sz="0" w:space="0" w:color="auto"/>
        <w:bottom w:val="none" w:sz="0" w:space="0" w:color="auto"/>
        <w:right w:val="none" w:sz="0" w:space="0" w:color="auto"/>
      </w:divBdr>
    </w:div>
    <w:div w:id="178272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0680CD-8547-4A0E-A47A-E4EC3A39F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2614</Words>
  <Characters>18040</Characters>
  <Application>Microsoft Office Word</Application>
  <DocSecurity>0</DocSecurity>
  <Lines>150</Lines>
  <Paragraphs>41</Paragraphs>
  <ScaleCrop>false</ScaleCrop>
  <HeadingPairs>
    <vt:vector size="4" baseType="variant">
      <vt:variant>
        <vt:lpstr>Cím</vt:lpstr>
      </vt:variant>
      <vt:variant>
        <vt:i4>1</vt:i4>
      </vt:variant>
      <vt:variant>
        <vt:lpstr>Címsorok</vt:lpstr>
      </vt:variant>
      <vt:variant>
        <vt:i4>11</vt:i4>
      </vt:variant>
    </vt:vector>
  </HeadingPairs>
  <TitlesOfParts>
    <vt:vector size="12" baseType="lpstr">
      <vt:lpstr/>
      <vt:lpstr>Az Ikr. 7. § (a) pontja szerint a szabályzatban leírtakat rendszeresen kell elle</vt:lpstr>
      <vt:lpstr/>
      <vt:lpstr>Az ISZ-t és az irattári tervet évente felül kell vizsgálni. </vt:lpstr>
      <vt:lpstr>A ISZ-ben leírtkat rendszeres kell ellenőrizni az Ikr. 7. § (a) pontja elvárása </vt:lpstr>
      <vt:lpstr>A közös hivatal SZMSZ-e 2013. január 25-től hatályos. Az SZMSZ értelmében a „köz</vt:lpstr>
      <vt:lpstr/>
      <vt:lpstr>A számítógépes rendszer védelme biztosított, minden nap adatok mentésére központ</vt:lpstr>
      <vt:lpstr>Az iratok szakszerű és biztonságos megőrzésére alkalmas elektronikus iktatási re</vt:lpstr>
      <vt:lpstr>Az Ikr. 7. § (a). pontja szerint a szabályzatban leírtakat rendszeresen kell ell</vt:lpstr>
      <vt:lpstr/>
      <vt:lpstr>Teljességi nyilatkozat</vt:lpstr>
    </vt:vector>
  </TitlesOfParts>
  <Company/>
  <LinksUpToDate>false</LinksUpToDate>
  <CharactersWithSpaces>20613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Böröczné</dc:creator>
  <cp:lastModifiedBy>Böröczné</cp:lastModifiedBy>
  <cp:revision>3</cp:revision>
  <cp:lastPrinted>2019-10-24T12:31:00Z</cp:lastPrinted>
  <dcterms:created xsi:type="dcterms:W3CDTF">2019-10-24T12:34:00Z</dcterms:created>
  <dcterms:modified xsi:type="dcterms:W3CDTF">2019-10-24T12:49:00Z</dcterms:modified>
</cp:coreProperties>
</file>