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DF9" w:rsidRPr="009B61DD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L é b é n y V á r o s </w:t>
      </w:r>
    </w:p>
    <w:p w:rsidR="00A50B90" w:rsidRPr="00A50B90" w:rsidRDefault="00636DF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P </w:t>
      </w:r>
      <w:r w:rsidR="00A50B90"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o l g á r m e s t e r é t ő l 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ab/>
        <w:t>…</w:t>
      </w:r>
      <w:proofErr w:type="gramStart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…………….</w:t>
      </w:r>
      <w:proofErr w:type="gramEnd"/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napirend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ELŐTERJESZTÉS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proofErr w:type="gramStart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a</w:t>
      </w:r>
      <w:proofErr w:type="gramEnd"/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Kép</w:t>
      </w:r>
      <w:r w:rsidR="00636DF9" w:rsidRPr="009B61DD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viselő-testület 2014. május 29-i</w:t>
      </w: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ülésére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9B61DD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CA1DE9" w:rsidRPr="009B61DD" w:rsidRDefault="00CA1DE9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075BEE" w:rsidRPr="00EE2FD7" w:rsidRDefault="00A50B90" w:rsidP="00075BEE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Tárgy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: </w:t>
      </w:r>
      <w:r w:rsidR="00075BEE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Magyar Limes Szövetség Kulturális Egyesülethez való csatlakozás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50B90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hu-HU"/>
        </w:rPr>
        <w:t>Előterjesztő</w:t>
      </w:r>
      <w:r w:rsidRPr="00A50B9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: Kovács Gábor polgármester</w:t>
      </w:r>
    </w:p>
    <w:p w:rsidR="00A50B90" w:rsidRPr="00A50B90" w:rsidRDefault="00A50B90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5831AB" w:rsidRPr="009B61DD" w:rsidRDefault="005831AB" w:rsidP="009B61DD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2FD7" w:rsidRPr="00EE2FD7" w:rsidRDefault="00EE2FD7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2FD7" w:rsidRPr="00EE2FD7" w:rsidRDefault="00075B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Tisztelt Képviselő-testület!</w:t>
      </w:r>
    </w:p>
    <w:p w:rsidR="00EE2FD7" w:rsidRDefault="00EE2FD7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D26809" w:rsidRPr="00EE2FD7" w:rsidRDefault="00D26809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2FD7" w:rsidRDefault="00EE2FD7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Kézzelfogható közelségbe került Magyarország számára, hogy a Római Birodalom egykori tartományának, Pannoniának a Duna mentén húzódó határa, a limes, vagy másik nevén a </w:t>
      </w:r>
      <w:proofErr w:type="spellStart"/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R</w:t>
      </w: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ipa</w:t>
      </w:r>
      <w:proofErr w:type="spellEnd"/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spellStart"/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Pannonica</w:t>
      </w:r>
      <w:proofErr w:type="spellEnd"/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is az UNESCO világörökség része lehessen.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Duna menti erődítményekből, légiós táborokból, őrtornyokból, hadi utakból álló limes rendszer </w:t>
      </w:r>
      <w:r w:rsidR="00D26809"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Lébény területét is érinti. </w:t>
      </w:r>
    </w:p>
    <w:p w:rsidR="00DA4AEE" w:rsidRPr="00DA4AEE" w:rsidRDefault="00DA4AEE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D26809" w:rsidRPr="00A469D6" w:rsidRDefault="00D26809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Elkészült az Országos Limes Kulturális Turisztika Fejlesztési Koncepció tervezet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</w:t>
      </w: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is, amely dokumentumot véleményezésre megküldtek a Magyar Limes Szövetség tagjainak és a megyei főépítészeknek is. Győr Moson Sopron Megye Főépítésze ezt követően megkereséssel fordult önkorm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ányzatunkhoz, melyben</w:t>
      </w: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az alábbiakat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fejtette ki</w:t>
      </w: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:</w:t>
      </w: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</w:p>
    <w:p w:rsidR="00D26809" w:rsidRPr="00A469D6" w:rsidRDefault="00D26809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542AB4" w:rsidRDefault="00D26809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z </w:t>
      </w:r>
      <w:r w:rsidR="00DA4AEE"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Országos Limes Kulturális Turisztika Fejlesztési Koncepció</w:t>
      </w: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ban az első két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desztináció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(tudatosan hálózatba szervezett turisztikai fogadóterület) Mosonmagyaróvár, és Győr. Lébény a román kori Szent Jakab templomával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,</w:t>
      </w: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mint ennek a két fogadóterületnek egy kiegészítő látványossága szerepel a koncepcióban. A két kijelölt pont alkalmas a turisták fogadására, kiszolgálására, ellátására, de a </w:t>
      </w:r>
      <w:proofErr w:type="spellStart"/>
      <w:r w:rsidR="00542AB4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Ripa</w:t>
      </w:r>
      <w:proofErr w:type="spellEnd"/>
      <w:r w:rsidR="00542AB4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spellStart"/>
      <w:r w:rsidR="00542AB4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Pannonica</w:t>
      </w:r>
      <w:proofErr w:type="spellEnd"/>
      <w:r w:rsidR="00542AB4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spellStart"/>
      <w:r w:rsidR="00542AB4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in</w:t>
      </w:r>
      <w:proofErr w:type="spellEnd"/>
      <w:r w:rsidR="00542AB4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Hungary UNESCO</w:t>
      </w: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világörökségi nevezésben a nevezés alapját adó római emlékek sem Mosonmagyaróváron sem Győr területén nem igazán bemutathatók, mivel azokra a mai városok teljesen ráépültek. Lébény esetében azonban még adott a lehetőség, hogy a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Barátföldpuszta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területén található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Quadrata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erőd a maga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Castrumával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,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vicusával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, temetőivel a Limes egy igazán attraktív, bemutatható elemévé </w:t>
      </w:r>
      <w:r w:rsidR="00542AB4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váljon. Lényeges momentum, hogy a Limes magyarországi felső szakaszán nincs még egy ilyen bemutatható terület. </w:t>
      </w:r>
    </w:p>
    <w:p w:rsidR="00DA4AEE" w:rsidRPr="00A469D6" w:rsidRDefault="00DA4AEE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D26809" w:rsidRDefault="00542AB4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főépítész véleménye szerint 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településünknek </w:t>
      </w: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most kellene megragadni a lehetőséget, hogy a római emlékek bemutatására (természet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</w:t>
      </w: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sen pályázati források igénybevételével) tervbe vegye egy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Quadrata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régészeti park és látogató központ kialakítását és majdan élvezze az általa 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generált gazdasági fellendülést</w:t>
      </w: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(az új Széchenyi tervben meghatározott nemzeti fejlesztési célkitűzések közé jól illeszthető egyebek között a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Ripa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spellStart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Pannonica</w:t>
      </w:r>
      <w:proofErr w:type="spellEnd"/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világörökségre való felkészülés. Specifikus cél: a turisztikai szolgáltatások, létesítmények fejlesztése, vonzerő és fogadóképesség fejlesztés, a foglalkoztatottság növelése, gazdasági verseny fokozása). </w:t>
      </w:r>
    </w:p>
    <w:p w:rsidR="00DA4AEE" w:rsidRPr="00A469D6" w:rsidRDefault="00DA4AEE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A469D6" w:rsidRDefault="00542AB4" w:rsidP="00D26809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Ahhoz, hogy bármilyen forrás igénybevételére is lehetősége legyen a jövőben, szükséges, hogy a város, mint lehetséges beavatkozási terület szerepeljen az </w:t>
      </w:r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Országos Limes Kulturális Turisztikai Fejlesztési Koncepcióban. A Megyei Főépítész tájékoztatása szerint nagy valószínűséggel a </w:t>
      </w:r>
      <w:r w:rsidR="00A469D6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koncepció tervezetébe egy új </w:t>
      </w:r>
      <w:proofErr w:type="spellStart"/>
      <w:r w:rsidR="00A469D6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desztinációként</w:t>
      </w:r>
      <w:proofErr w:type="spellEnd"/>
      <w:r w:rsidR="00A469D6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belekerül Lébény is, a</w:t>
      </w:r>
      <w:r w:rsidR="00A469D6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spellStart"/>
      <w:r w:rsidR="00A469D6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Qvadrata</w:t>
      </w:r>
      <w:proofErr w:type="spellEnd"/>
      <w:r w:rsidR="00A469D6" w:rsidRP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, mint lehetséges bemutató központ szerepel benne.</w:t>
      </w:r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Meglátása szerint a városnak fel kell készülnie a </w:t>
      </w:r>
      <w:proofErr w:type="spellStart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Ripa</w:t>
      </w:r>
      <w:proofErr w:type="spellEnd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spellStart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Pannonica</w:t>
      </w:r>
      <w:proofErr w:type="spellEnd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világörökség iránti turisztikai kereslet által gen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erált többlet turistaforgalomra.</w:t>
      </w:r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A </w:t>
      </w:r>
      <w:proofErr w:type="spellStart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Ripa</w:t>
      </w:r>
      <w:proofErr w:type="spellEnd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  <w:proofErr w:type="spellStart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Pannonica</w:t>
      </w:r>
      <w:proofErr w:type="spellEnd"/>
      <w:r w:rsidR="00A469D6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UNESCO világörökség várhatóan három éven belül olyan márkanév lesz, mellyel Lébény bekerülhet a világ turizmusának vérkeringésébe. </w:t>
      </w:r>
    </w:p>
    <w:p w:rsidR="00EE2FD7" w:rsidRDefault="00A469D6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lastRenderedPageBreak/>
        <w:t xml:space="preserve">Ennek egyik lehetséges eszköze az is, hogy a város csatlakozik a Magyar Limes Szövetséghez és </w:t>
      </w:r>
      <w:proofErr w:type="gramStart"/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ezáltal</w:t>
      </w:r>
      <w:proofErr w:type="gramEnd"/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, min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t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véleményező, beleszólhat az Országos Limes Kulturális Turisztikai Fejlesztési Koncepció </w:t>
      </w:r>
      <w:r w:rsidR="00812BC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tartalmi elemeibe is, ez egy le</w:t>
      </w:r>
      <w:r w:rsid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hetséges eszköz a város érdekeinek </w:t>
      </w:r>
      <w:r w:rsidR="00812BC0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érvényesítésére. </w:t>
      </w:r>
    </w:p>
    <w:p w:rsidR="00A469D6" w:rsidRPr="00A469D6" w:rsidRDefault="00A469D6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2010. áprilisban alakult Magyar Limes Szövetség Kulturális Egyesület a jelöléssel, helyszínekkel kapcsolatban lévő önkormányzatokat, szervezeteket, magánszemélyeket, vállalkozásokat várja a tagjai sorába a következő célokkal: </w:t>
      </w: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- Kulturális útvonal kiépítése és működtetése</w:t>
      </w: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- A világörökségi helyszín folyamatosságának biztosítása</w:t>
      </w: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- Segítségnyújtás a világörökségi pályázat elkészítésében</w:t>
      </w: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- Ismeretterjesztés</w:t>
      </w: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- Közös pályázatok és fejlesztési tervek kidolgozása</w:t>
      </w:r>
      <w:r w:rsidR="00DD0E8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.</w:t>
      </w:r>
    </w:p>
    <w:p w:rsidR="00F85E9F" w:rsidRDefault="00F85E9F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Az Egyesületnek már több környékbeli </w:t>
      </w:r>
      <w:r w:rsidR="00DD0E8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önkormányzat (Mosonszentmiklós, Öttevény, Kunsziget) is tagja. </w:t>
      </w:r>
    </w:p>
    <w:p w:rsidR="00DA4AEE" w:rsidRPr="00075BEE" w:rsidRDefault="00DA4AEE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teljes hazai Duna szakaszon elérhető UNESCO világörökségi cím – a nemzetközi példák alapján – gyakorlatilag azonnal számottevő turizmust generál. Az Egyesület célja elsősorban az, hogy az érintettek összefogásával, partnerségével már most tudatos felkészülés legyen erre az időszakra, és a cím elnyeréséből származó "haszon" kiaknázására, ugyanis a limes útvonalra további fejlesztések, és már meglévő turisztikai potenciál is kapcsolható pl. kerékpárút, dunai közlekedés fejlesztése, más korszakokból való látványosságok bemutatása. Az Egyesület a partnerség kihasználásával várhatóan eredményesebben tud pályázni fejlesztési forrásokra a következő uniós ciklusban, mely végső soron pl. munkahelyteremtést, gazdasági fellendülést eredményez az érintett településeken. Az Emberi Erőforrások Minisztériuma Kultúráért Felelős Államtitkára 2013. januárban a Magyar Limes Szövetség Kulturális Egyesületet jelölte az EU Duna Makro Regionális Stratégia 3. prioritási terület 8. számú kulturális-turisztikai projektje, a "Duna Limes – UNESCO Világörökség; </w:t>
      </w:r>
      <w:proofErr w:type="gramStart"/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</w:t>
      </w:r>
      <w:proofErr w:type="gramEnd"/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római Limes közép-európai részének jelölése a nemzetközi UNESCO Világörökség; Római birodalom határai; Programban" a projektgazdai teendők ellátására.</w:t>
      </w: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világörökségi érintettség és a fenti indokok alapján javasolom, hogy</w:t>
      </w:r>
      <w:r w:rsid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Lébény </w:t>
      </w:r>
      <w:r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Város Önkormányzata kérje felvételét a Magyar Limes Szövetség Kulturális Egyesületbe. A csatlakozással az Önkormányzat vállalja a jelenleg 50.000 Ft éves tagdíj megfizetését.</w:t>
      </w:r>
    </w:p>
    <w:p w:rsidR="00EE2FD7" w:rsidRPr="00075BEE" w:rsidRDefault="00EE2FD7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Default="00075BEE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Kérem a Tisztelt Képviselő-testületet</w:t>
      </w:r>
      <w:r w:rsidR="00EE2FD7" w:rsidRPr="00075B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, hogy az előterjesztés áttanulmányozása után döntsön a Magyar Limes Szövetség Kulturális Egyesülethez való csatlakozás ügyében! </w:t>
      </w:r>
    </w:p>
    <w:p w:rsidR="00075BEE" w:rsidRPr="00075BEE" w:rsidRDefault="00075BEE" w:rsidP="00075BEE">
      <w:pPr>
        <w:overflowPunct w:val="0"/>
        <w:autoSpaceDE w:val="0"/>
        <w:autoSpaceDN w:val="0"/>
        <w:adjustRightInd w:val="0"/>
        <w:spacing w:after="0"/>
        <w:ind w:right="792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DA4AEE" w:rsidRDefault="00075B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DA4AEE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Lébény, 2014. május 19.</w:t>
      </w:r>
    </w:p>
    <w:p w:rsidR="00EE2FD7" w:rsidRPr="00EE2FD7" w:rsidRDefault="00EE2FD7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EE2FD7" w:rsidRDefault="00075B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  <w:t>Kovács Gábor</w:t>
      </w:r>
    </w:p>
    <w:p w:rsidR="00075BEE" w:rsidRPr="00EE2FD7" w:rsidRDefault="00DA4AEE" w:rsidP="00EE2FD7">
      <w:pPr>
        <w:overflowPunct w:val="0"/>
        <w:autoSpaceDE w:val="0"/>
        <w:autoSpaceDN w:val="0"/>
        <w:adjustRightInd w:val="0"/>
        <w:spacing w:after="0"/>
        <w:ind w:right="792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ab/>
      </w:r>
      <w:r w:rsidR="00075BEE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</w:t>
      </w:r>
      <w:proofErr w:type="gramStart"/>
      <w:r w:rsidR="00075BEE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polgármester</w:t>
      </w:r>
      <w:proofErr w:type="gramEnd"/>
      <w:r w:rsidR="00075BEE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 xml:space="preserve"> </w:t>
      </w: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Határozati javaslat</w:t>
      </w:r>
    </w:p>
    <w:p w:rsidR="00F85E9F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Lébény Város Önkormányzat Képviselő-testületének</w:t>
      </w:r>
    </w:p>
    <w:p w:rsidR="00F85E9F" w:rsidRP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center"/>
        <w:textAlignment w:val="baseline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t>………/2014. (V.29.) határozata</w:t>
      </w: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Lébény Város Önkormányzat Képviselő-testülete </w:t>
      </w:r>
      <w:r w:rsidR="00EE2FD7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kinyilvánítja az Önkormányzat csatlakozási szándékát a Magyar Limes Sz</w:t>
      </w: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övetség Kulturális Egyesülethez.</w:t>
      </w:r>
    </w:p>
    <w:p w:rsidR="00DA4AEE" w:rsidRPr="00F85E9F" w:rsidRDefault="00DA4AEE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F85E9F" w:rsidRDefault="00F85E9F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F</w:t>
      </w:r>
      <w:r w:rsidR="00EE2FD7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elhatalmazza a Polgármestert a tagfelvételi kérelem aláírására, és benyújtására.</w:t>
      </w:r>
    </w:p>
    <w:p w:rsidR="00DA4AEE" w:rsidRPr="00F85E9F" w:rsidRDefault="00DA4AEE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bookmarkStart w:id="0" w:name="_GoBack"/>
      <w:bookmarkEnd w:id="0"/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K</w:t>
      </w:r>
      <w:r w:rsidR="00F85E9F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épviselő-testület </w:t>
      </w: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 tagsággal járó tagdíj – jelenleg 50.000,- Ft/év – fedezetét a város mindenkori költségvetésében biztosítja.</w:t>
      </w: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EE2FD7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Határidő: a döntés, tagfelvételi</w:t>
      </w:r>
      <w:r w:rsidR="00F85E9F"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kérelem továbbítására – 15 nap</w:t>
      </w:r>
    </w:p>
    <w:p w:rsidR="00A50B90" w:rsidRPr="00F85E9F" w:rsidRDefault="00EE2FD7" w:rsidP="00F85E9F">
      <w:pPr>
        <w:overflowPunct w:val="0"/>
        <w:autoSpaceDE w:val="0"/>
        <w:autoSpaceDN w:val="0"/>
        <w:adjustRightInd w:val="0"/>
        <w:spacing w:after="0"/>
        <w:ind w:left="1134" w:right="1134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 w:rsidRPr="00F85E9F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Felelős: polgármester</w:t>
      </w:r>
    </w:p>
    <w:p w:rsidR="009B61DD" w:rsidRPr="009B61DD" w:rsidRDefault="009B61DD" w:rsidP="009B61DD">
      <w:pPr>
        <w:rPr>
          <w:rFonts w:ascii="Times New Roman" w:hAnsi="Times New Roman" w:cs="Times New Roman"/>
          <w:sz w:val="24"/>
          <w:szCs w:val="24"/>
        </w:rPr>
      </w:pPr>
    </w:p>
    <w:sectPr w:rsidR="009B61DD" w:rsidRPr="009B61DD" w:rsidSect="00905DD1">
      <w:footerReference w:type="even" r:id="rId8"/>
      <w:footerReference w:type="default" r:id="rId9"/>
      <w:pgSz w:w="11906" w:h="16838"/>
      <w:pgMar w:top="719" w:right="1417" w:bottom="426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F4E" w:rsidRDefault="00222F4E">
      <w:pPr>
        <w:spacing w:after="0" w:line="240" w:lineRule="auto"/>
      </w:pPr>
      <w:r>
        <w:separator/>
      </w:r>
    </w:p>
  </w:endnote>
  <w:endnote w:type="continuationSeparator" w:id="0">
    <w:p w:rsidR="00222F4E" w:rsidRDefault="00222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A5" w:rsidRDefault="00BB2928" w:rsidP="00DC4BB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601A5" w:rsidRDefault="00222F4E" w:rsidP="00DC4BBD">
    <w:pPr>
      <w:pStyle w:val="llb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A5" w:rsidRDefault="00BB2928" w:rsidP="00DC4BB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A4AEE">
      <w:rPr>
        <w:rStyle w:val="Oldalszm"/>
        <w:noProof/>
      </w:rPr>
      <w:t>4</w:t>
    </w:r>
    <w:r>
      <w:rPr>
        <w:rStyle w:val="Oldalszm"/>
      </w:rPr>
      <w:fldChar w:fldCharType="end"/>
    </w:r>
  </w:p>
  <w:p w:rsidR="001601A5" w:rsidRDefault="00222F4E" w:rsidP="00DC4BBD">
    <w:pPr>
      <w:pStyle w:val="llb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F4E" w:rsidRDefault="00222F4E">
      <w:pPr>
        <w:spacing w:after="0" w:line="240" w:lineRule="auto"/>
      </w:pPr>
      <w:r>
        <w:separator/>
      </w:r>
    </w:p>
  </w:footnote>
  <w:footnote w:type="continuationSeparator" w:id="0">
    <w:p w:rsidR="00222F4E" w:rsidRDefault="00222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8130E"/>
    <w:multiLevelType w:val="hybridMultilevel"/>
    <w:tmpl w:val="D04A54BA"/>
    <w:lvl w:ilvl="0" w:tplc="4014C57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abstractNum w:abstractNumId="1">
    <w:nsid w:val="41F63682"/>
    <w:multiLevelType w:val="hybridMultilevel"/>
    <w:tmpl w:val="C58E77AC"/>
    <w:lvl w:ilvl="0" w:tplc="D99CD040">
      <w:start w:val="1"/>
      <w:numFmt w:val="decimal"/>
      <w:lvlText w:val="%1.)"/>
      <w:lvlJc w:val="left"/>
      <w:pPr>
        <w:ind w:left="198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702" w:hanging="360"/>
      </w:pPr>
    </w:lvl>
    <w:lvl w:ilvl="2" w:tplc="040E001B" w:tentative="1">
      <w:start w:val="1"/>
      <w:numFmt w:val="lowerRoman"/>
      <w:lvlText w:val="%3."/>
      <w:lvlJc w:val="right"/>
      <w:pPr>
        <w:ind w:left="3422" w:hanging="180"/>
      </w:pPr>
    </w:lvl>
    <w:lvl w:ilvl="3" w:tplc="040E000F" w:tentative="1">
      <w:start w:val="1"/>
      <w:numFmt w:val="decimal"/>
      <w:lvlText w:val="%4."/>
      <w:lvlJc w:val="left"/>
      <w:pPr>
        <w:ind w:left="4142" w:hanging="360"/>
      </w:pPr>
    </w:lvl>
    <w:lvl w:ilvl="4" w:tplc="040E0019" w:tentative="1">
      <w:start w:val="1"/>
      <w:numFmt w:val="lowerLetter"/>
      <w:lvlText w:val="%5."/>
      <w:lvlJc w:val="left"/>
      <w:pPr>
        <w:ind w:left="4862" w:hanging="360"/>
      </w:pPr>
    </w:lvl>
    <w:lvl w:ilvl="5" w:tplc="040E001B" w:tentative="1">
      <w:start w:val="1"/>
      <w:numFmt w:val="lowerRoman"/>
      <w:lvlText w:val="%6."/>
      <w:lvlJc w:val="right"/>
      <w:pPr>
        <w:ind w:left="5582" w:hanging="180"/>
      </w:pPr>
    </w:lvl>
    <w:lvl w:ilvl="6" w:tplc="040E000F" w:tentative="1">
      <w:start w:val="1"/>
      <w:numFmt w:val="decimal"/>
      <w:lvlText w:val="%7."/>
      <w:lvlJc w:val="left"/>
      <w:pPr>
        <w:ind w:left="6302" w:hanging="360"/>
      </w:pPr>
    </w:lvl>
    <w:lvl w:ilvl="7" w:tplc="040E0019" w:tentative="1">
      <w:start w:val="1"/>
      <w:numFmt w:val="lowerLetter"/>
      <w:lvlText w:val="%8."/>
      <w:lvlJc w:val="left"/>
      <w:pPr>
        <w:ind w:left="7022" w:hanging="360"/>
      </w:pPr>
    </w:lvl>
    <w:lvl w:ilvl="8" w:tplc="040E001B" w:tentative="1">
      <w:start w:val="1"/>
      <w:numFmt w:val="lowerRoman"/>
      <w:lvlText w:val="%9."/>
      <w:lvlJc w:val="right"/>
      <w:pPr>
        <w:ind w:left="774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90"/>
    <w:rsid w:val="00075BEE"/>
    <w:rsid w:val="000D0D00"/>
    <w:rsid w:val="00222F4E"/>
    <w:rsid w:val="004E1298"/>
    <w:rsid w:val="00542AB4"/>
    <w:rsid w:val="005831AB"/>
    <w:rsid w:val="00597672"/>
    <w:rsid w:val="00636DF9"/>
    <w:rsid w:val="00812BC0"/>
    <w:rsid w:val="008801B0"/>
    <w:rsid w:val="009054AD"/>
    <w:rsid w:val="00905DD1"/>
    <w:rsid w:val="009B61DD"/>
    <w:rsid w:val="00A440DC"/>
    <w:rsid w:val="00A469D6"/>
    <w:rsid w:val="00A50B90"/>
    <w:rsid w:val="00AE3F5E"/>
    <w:rsid w:val="00BB2928"/>
    <w:rsid w:val="00CA1DE9"/>
    <w:rsid w:val="00D26809"/>
    <w:rsid w:val="00D846AF"/>
    <w:rsid w:val="00DA4AEE"/>
    <w:rsid w:val="00DD0E85"/>
    <w:rsid w:val="00EE2FD7"/>
    <w:rsid w:val="00F77FF1"/>
    <w:rsid w:val="00F85E9F"/>
    <w:rsid w:val="00FB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A50B90"/>
    <w:pPr>
      <w:ind w:left="720"/>
      <w:contextualSpacing/>
    </w:pPr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rsid w:val="00A50B90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A50B90"/>
    <w:rPr>
      <w:rFonts w:ascii="Calibri" w:eastAsia="Calibri" w:hAnsi="Calibri" w:cs="Times New Roman"/>
    </w:rPr>
  </w:style>
  <w:style w:type="character" w:styleId="Oldalszm">
    <w:name w:val="page number"/>
    <w:basedOn w:val="Bekezdsalapbettpusa"/>
    <w:uiPriority w:val="99"/>
    <w:rsid w:val="00A50B9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803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8</cp:revision>
  <dcterms:created xsi:type="dcterms:W3CDTF">2014-05-19T11:49:00Z</dcterms:created>
  <dcterms:modified xsi:type="dcterms:W3CDTF">2014-05-23T06:42:00Z</dcterms:modified>
</cp:coreProperties>
</file>