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E4C" w:rsidRPr="007676A5" w:rsidRDefault="00431E4C" w:rsidP="00431E4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Lébény Város</w:t>
      </w:r>
      <w:r w:rsidRPr="007676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1E4C" w:rsidRPr="007676A5" w:rsidRDefault="00431E4C" w:rsidP="00431E4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76A5">
        <w:rPr>
          <w:rFonts w:ascii="Times New Roman" w:hAnsi="Times New Roman" w:cs="Times New Roman"/>
          <w:b/>
          <w:sz w:val="24"/>
          <w:szCs w:val="24"/>
        </w:rPr>
        <w:t xml:space="preserve">P o l g á r m e s t e r é t ő l </w:t>
      </w: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  <w:t>…</w:t>
      </w:r>
      <w:proofErr w:type="gramStart"/>
      <w:r w:rsidRPr="007676A5">
        <w:rPr>
          <w:rFonts w:ascii="Times New Roman" w:hAnsi="Times New Roman" w:cs="Times New Roman"/>
          <w:sz w:val="24"/>
          <w:szCs w:val="24"/>
        </w:rPr>
        <w:t>…………….</w:t>
      </w:r>
      <w:proofErr w:type="gramEnd"/>
      <w:r w:rsidRPr="007676A5">
        <w:rPr>
          <w:rFonts w:ascii="Times New Roman" w:hAnsi="Times New Roman" w:cs="Times New Roman"/>
          <w:sz w:val="24"/>
          <w:szCs w:val="24"/>
        </w:rPr>
        <w:t xml:space="preserve"> napirend</w:t>
      </w: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76A5">
        <w:rPr>
          <w:rFonts w:ascii="Times New Roman" w:hAnsi="Times New Roman" w:cs="Times New Roman"/>
          <w:b/>
          <w:sz w:val="24"/>
          <w:szCs w:val="24"/>
        </w:rPr>
        <w:t>ELŐTERJESZTÉS</w:t>
      </w:r>
    </w:p>
    <w:p w:rsidR="00431E4C" w:rsidRPr="007676A5" w:rsidRDefault="00431E4C" w:rsidP="00431E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1E4C" w:rsidRPr="007676A5" w:rsidRDefault="00431E4C" w:rsidP="00431E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676A5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7676A5">
        <w:rPr>
          <w:rFonts w:ascii="Times New Roman" w:hAnsi="Times New Roman" w:cs="Times New Roman"/>
          <w:b/>
          <w:sz w:val="24"/>
          <w:szCs w:val="24"/>
        </w:rPr>
        <w:t xml:space="preserve"> Képviselő-testület 201</w:t>
      </w:r>
      <w:r>
        <w:rPr>
          <w:rFonts w:ascii="Times New Roman" w:hAnsi="Times New Roman" w:cs="Times New Roman"/>
          <w:b/>
          <w:sz w:val="24"/>
          <w:szCs w:val="24"/>
        </w:rPr>
        <w:t>4. február 27</w:t>
      </w:r>
      <w:r w:rsidRPr="007676A5">
        <w:rPr>
          <w:rFonts w:ascii="Times New Roman" w:hAnsi="Times New Roman" w:cs="Times New Roman"/>
          <w:b/>
          <w:sz w:val="24"/>
          <w:szCs w:val="24"/>
        </w:rPr>
        <w:t>-i</w:t>
      </w:r>
    </w:p>
    <w:p w:rsidR="00431E4C" w:rsidRPr="007676A5" w:rsidRDefault="00431E4C" w:rsidP="00431E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ülésére</w:t>
      </w:r>
      <w:proofErr w:type="gramEnd"/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E4C" w:rsidRPr="007676A5" w:rsidRDefault="00431E4C" w:rsidP="00431E4C">
      <w:pPr>
        <w:ind w:left="900" w:hanging="900"/>
        <w:jc w:val="both"/>
        <w:rPr>
          <w:rFonts w:ascii="Times New Roman" w:hAnsi="Times New Roman" w:cs="Times New Roman"/>
          <w:sz w:val="24"/>
          <w:szCs w:val="24"/>
        </w:rPr>
      </w:pPr>
      <w:r w:rsidRPr="007676A5">
        <w:rPr>
          <w:rFonts w:ascii="Times New Roman" w:hAnsi="Times New Roman" w:cs="Times New Roman"/>
          <w:b/>
          <w:sz w:val="24"/>
          <w:szCs w:val="24"/>
          <w:u w:val="single"/>
        </w:rPr>
        <w:t>Tárgy</w:t>
      </w:r>
      <w:r w:rsidRPr="007676A5">
        <w:rPr>
          <w:rFonts w:ascii="Times New Roman" w:hAnsi="Times New Roman" w:cs="Times New Roman"/>
          <w:sz w:val="24"/>
          <w:szCs w:val="24"/>
        </w:rPr>
        <w:t xml:space="preserve">: A Lébényi Óvodafenntartó Társulás </w:t>
      </w:r>
      <w:r>
        <w:rPr>
          <w:rFonts w:ascii="Times New Roman" w:hAnsi="Times New Roman" w:cs="Times New Roman"/>
          <w:sz w:val="24"/>
          <w:szCs w:val="24"/>
        </w:rPr>
        <w:t xml:space="preserve">2014. évi költségvetésének véleményezése </w:t>
      </w:r>
    </w:p>
    <w:p w:rsidR="00431E4C" w:rsidRPr="007676A5" w:rsidRDefault="00431E4C" w:rsidP="00431E4C">
      <w:pPr>
        <w:jc w:val="both"/>
        <w:rPr>
          <w:rFonts w:ascii="Times New Roman" w:hAnsi="Times New Roman" w:cs="Times New Roman"/>
          <w:sz w:val="24"/>
          <w:szCs w:val="24"/>
        </w:rPr>
      </w:pPr>
      <w:r w:rsidRPr="007676A5">
        <w:rPr>
          <w:rFonts w:ascii="Times New Roman" w:hAnsi="Times New Roman" w:cs="Times New Roman"/>
          <w:b/>
          <w:sz w:val="24"/>
          <w:szCs w:val="24"/>
          <w:u w:val="single"/>
        </w:rPr>
        <w:t>Előterjesztő</w:t>
      </w:r>
      <w:r w:rsidRPr="007676A5">
        <w:rPr>
          <w:rFonts w:ascii="Times New Roman" w:hAnsi="Times New Roman" w:cs="Times New Roman"/>
          <w:sz w:val="24"/>
          <w:szCs w:val="24"/>
        </w:rPr>
        <w:t>: Kovács Gábor polgármester</w:t>
      </w:r>
    </w:p>
    <w:p w:rsidR="00431E4C" w:rsidRPr="007676A5" w:rsidRDefault="00431E4C" w:rsidP="00431E4C">
      <w:pPr>
        <w:ind w:left="1077" w:right="79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76A5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31E4C" w:rsidRPr="007676A5" w:rsidRDefault="00431E4C" w:rsidP="00431E4C">
      <w:pPr>
        <w:ind w:left="1077" w:right="79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76A5">
        <w:rPr>
          <w:rFonts w:ascii="Times New Roman" w:hAnsi="Times New Roman" w:cs="Times New Roman"/>
          <w:b/>
          <w:sz w:val="24"/>
          <w:szCs w:val="24"/>
        </w:rPr>
        <w:lastRenderedPageBreak/>
        <w:t>Tisztelt Képviselő-testület!</w:t>
      </w:r>
    </w:p>
    <w:p w:rsidR="00431E4C" w:rsidRDefault="00431E4C" w:rsidP="00431E4C">
      <w:pPr>
        <w:pStyle w:val="NormlWeb"/>
        <w:jc w:val="both"/>
        <w:rPr>
          <w:color w:val="000000"/>
        </w:rPr>
      </w:pPr>
      <w:r>
        <w:rPr>
          <w:color w:val="000000"/>
        </w:rPr>
        <w:t xml:space="preserve">Lébény, Bezi és Mecsér önkormányzatának képviselő-testületei az elmúlt évben úgy határoztak, hogy jogi személyiséggel rendelkező társulás keretében kívánják a továbbiakban ellátni az óvodai nevelési feladataikat. </w:t>
      </w:r>
    </w:p>
    <w:p w:rsidR="00431E4C" w:rsidRDefault="00431E4C" w:rsidP="00431E4C">
      <w:pPr>
        <w:pStyle w:val="NormlWeb"/>
        <w:jc w:val="both"/>
        <w:rPr>
          <w:color w:val="000000"/>
        </w:rPr>
      </w:pPr>
      <w:r>
        <w:rPr>
          <w:color w:val="000000"/>
        </w:rPr>
        <w:t>Az államháztartásról szóló 2011. évi CXCV</w:t>
      </w:r>
      <w:r w:rsidRPr="00941EC8">
        <w:rPr>
          <w:color w:val="000000"/>
        </w:rPr>
        <w:t>.</w:t>
      </w:r>
      <w:r w:rsidR="00E14B58">
        <w:rPr>
          <w:color w:val="000000"/>
        </w:rPr>
        <w:t xml:space="preserve"> törvény</w:t>
      </w:r>
      <w:bookmarkStart w:id="0" w:name="_GoBack"/>
      <w:bookmarkEnd w:id="0"/>
      <w:r w:rsidRPr="00941EC8">
        <w:rPr>
          <w:color w:val="000000"/>
        </w:rPr>
        <w:t xml:space="preserve"> </w:t>
      </w:r>
      <w:r w:rsidRPr="00941EC8">
        <w:rPr>
          <w:bCs/>
        </w:rPr>
        <w:t xml:space="preserve">26. § </w:t>
      </w:r>
      <w:r w:rsidRPr="00941EC8">
        <w:t>(1)</w:t>
      </w:r>
      <w:r w:rsidRPr="00941EC8">
        <w:rPr>
          <w:vertAlign w:val="superscript"/>
        </w:rPr>
        <w:t xml:space="preserve"> </w:t>
      </w:r>
      <w:r w:rsidRPr="00941EC8">
        <w:t>kimondja</w:t>
      </w:r>
      <w:r>
        <w:t>, hogy</w:t>
      </w:r>
      <w:r w:rsidRPr="007676A5">
        <w:t xml:space="preserve"> a társulás</w:t>
      </w:r>
      <w:r>
        <w:t>ok</w:t>
      </w:r>
      <w:r w:rsidRPr="007676A5">
        <w:t>ra és az általuk irányított költségvetési szervekre a</w:t>
      </w:r>
      <w:r>
        <w:t xml:space="preserve"> helyi önkormányzat költségvetésére vonatkozó rendelkezéseket kell alkalmazni, azzal, hogy </w:t>
      </w:r>
      <w:r w:rsidRPr="007676A5">
        <w:t>költségvetési rendeleten költsé</w:t>
      </w:r>
      <w:r>
        <w:t xml:space="preserve">gvetési határozatot kell érteni. A három önkormányzat által kötött megállapodás pedig azt írja elő, hogy a társulás költségvetését </w:t>
      </w:r>
      <w:r>
        <w:rPr>
          <w:color w:val="000000"/>
        </w:rPr>
        <w:t>a tagönkormányzatok</w:t>
      </w:r>
      <w:r w:rsidRPr="007676A5">
        <w:rPr>
          <w:color w:val="000000"/>
        </w:rPr>
        <w:t xml:space="preserve"> </w:t>
      </w:r>
      <w:r>
        <w:rPr>
          <w:color w:val="000000"/>
        </w:rPr>
        <w:t xml:space="preserve">képviselő-testülete véleményezi, majd a három polgármesterből álló Társulási Tanács határozatával hagy jóvá. </w:t>
      </w:r>
    </w:p>
    <w:p w:rsidR="00431E4C" w:rsidRDefault="00431E4C" w:rsidP="00431E4C">
      <w:pPr>
        <w:pStyle w:val="NormlWeb"/>
        <w:jc w:val="both"/>
        <w:rPr>
          <w:color w:val="000000"/>
        </w:rPr>
      </w:pPr>
      <w:r>
        <w:rPr>
          <w:color w:val="000000"/>
        </w:rPr>
        <w:t xml:space="preserve">A társulás működtetéséhez szükséges Lébényt terhelő anyagi fedezet a települési önkormányzat költségvetésének elfogadásával már biztosításra került, de a vonatkozó megállapodás értelmében a Társulási Tanács elé terjesztett költségvetési határozattervezetet is valamennyi önkormányzatnak véleményezni kell. </w:t>
      </w:r>
    </w:p>
    <w:p w:rsidR="00431E4C" w:rsidRDefault="00431E4C" w:rsidP="00431E4C">
      <w:pPr>
        <w:pStyle w:val="NormlWeb"/>
        <w:jc w:val="both"/>
        <w:rPr>
          <w:color w:val="000000"/>
        </w:rPr>
      </w:pPr>
      <w:r>
        <w:rPr>
          <w:color w:val="000000"/>
        </w:rPr>
        <w:t xml:space="preserve">Kérem a Tisztelt Képviselő-testületet, hogy a jelen előterjesztés mellékletét képező anyagot megtárgyalni, és egyetértés esetén az alábbi határozati javaslatot elfogadni szíveskedjék. </w:t>
      </w:r>
    </w:p>
    <w:p w:rsidR="00963AF0" w:rsidRPr="007676A5" w:rsidRDefault="00963AF0" w:rsidP="00963AF0">
      <w:pPr>
        <w:pStyle w:val="NormlWeb"/>
        <w:ind w:left="1134" w:right="1530"/>
        <w:jc w:val="center"/>
        <w:rPr>
          <w:b/>
        </w:rPr>
      </w:pPr>
      <w:r w:rsidRPr="007676A5">
        <w:rPr>
          <w:b/>
        </w:rPr>
        <w:t>Határozati javaslat</w:t>
      </w:r>
    </w:p>
    <w:p w:rsidR="00963AF0" w:rsidRDefault="00963AF0" w:rsidP="00963AF0">
      <w:pPr>
        <w:pStyle w:val="NormlWeb"/>
        <w:ind w:left="1134" w:right="1530"/>
        <w:jc w:val="center"/>
        <w:rPr>
          <w:b/>
        </w:rPr>
      </w:pPr>
      <w:r>
        <w:rPr>
          <w:b/>
        </w:rPr>
        <w:t>Lébény Város</w:t>
      </w:r>
      <w:r w:rsidRPr="007676A5">
        <w:rPr>
          <w:b/>
        </w:rPr>
        <w:t xml:space="preserve"> Önkormányzat Képviselő-testületének</w:t>
      </w:r>
    </w:p>
    <w:p w:rsidR="00963AF0" w:rsidRPr="007676A5" w:rsidRDefault="00963AF0" w:rsidP="00963AF0">
      <w:pPr>
        <w:pStyle w:val="NormlWeb"/>
        <w:ind w:left="1134" w:right="1530"/>
        <w:jc w:val="center"/>
      </w:pPr>
      <w:r>
        <w:rPr>
          <w:b/>
        </w:rPr>
        <w:t>…../2014.(II.27</w:t>
      </w:r>
      <w:r w:rsidRPr="007676A5">
        <w:rPr>
          <w:b/>
        </w:rPr>
        <w:t>.) határozata</w:t>
      </w:r>
    </w:p>
    <w:p w:rsidR="00963AF0" w:rsidRPr="007676A5" w:rsidRDefault="00963AF0" w:rsidP="00963AF0">
      <w:pPr>
        <w:pStyle w:val="NormlWeb"/>
        <w:ind w:left="1134" w:right="1530"/>
        <w:jc w:val="both"/>
        <w:rPr>
          <w:color w:val="000000"/>
        </w:rPr>
      </w:pPr>
      <w:r>
        <w:rPr>
          <w:color w:val="000000"/>
        </w:rPr>
        <w:t>Lébény Város</w:t>
      </w:r>
      <w:r w:rsidRPr="007676A5">
        <w:rPr>
          <w:color w:val="000000"/>
        </w:rPr>
        <w:t xml:space="preserve"> Önkormányzat Képviselő-testülete a Lébényi Óvodafenntartó Társulás</w:t>
      </w:r>
      <w:r>
        <w:rPr>
          <w:color w:val="000000"/>
        </w:rPr>
        <w:t xml:space="preserve"> 2014. évi költségvetését támogatja és elfogadásra javasolja a Társulási Tanácsnak. </w:t>
      </w:r>
    </w:p>
    <w:p w:rsidR="00963AF0" w:rsidRPr="007676A5" w:rsidRDefault="00963AF0" w:rsidP="00963AF0">
      <w:pPr>
        <w:pStyle w:val="NormlWeb"/>
        <w:ind w:left="1134" w:right="1530"/>
        <w:jc w:val="both"/>
        <w:rPr>
          <w:color w:val="000000"/>
        </w:rPr>
      </w:pPr>
      <w:r w:rsidRPr="007676A5">
        <w:rPr>
          <w:color w:val="000000"/>
        </w:rPr>
        <w:t xml:space="preserve">Felelős: polgármester, jegyző </w:t>
      </w:r>
    </w:p>
    <w:p w:rsidR="00963AF0" w:rsidRPr="007676A5" w:rsidRDefault="00963AF0" w:rsidP="00963AF0">
      <w:pPr>
        <w:pStyle w:val="NormlWeb"/>
        <w:ind w:left="1134" w:right="1530"/>
        <w:jc w:val="both"/>
        <w:rPr>
          <w:color w:val="000000"/>
        </w:rPr>
      </w:pPr>
      <w:r>
        <w:rPr>
          <w:color w:val="000000"/>
        </w:rPr>
        <w:t>Határidő: 2014. február 28.</w:t>
      </w:r>
    </w:p>
    <w:p w:rsidR="00431E4C" w:rsidRDefault="00431E4C" w:rsidP="00431E4C">
      <w:pPr>
        <w:pStyle w:val="NormlWeb"/>
        <w:jc w:val="both"/>
        <w:rPr>
          <w:color w:val="000000"/>
        </w:rPr>
      </w:pPr>
    </w:p>
    <w:p w:rsidR="00963AF0" w:rsidRDefault="00963AF0" w:rsidP="00431E4C">
      <w:pPr>
        <w:pStyle w:val="NormlWeb"/>
        <w:jc w:val="both"/>
        <w:rPr>
          <w:color w:val="000000"/>
        </w:rPr>
      </w:pPr>
    </w:p>
    <w:p w:rsidR="00963AF0" w:rsidRDefault="00963AF0" w:rsidP="00431E4C">
      <w:pPr>
        <w:pStyle w:val="NormlWeb"/>
        <w:jc w:val="both"/>
        <w:rPr>
          <w:color w:val="000000"/>
        </w:rPr>
      </w:pPr>
    </w:p>
    <w:p w:rsidR="00963AF0" w:rsidRDefault="00963AF0" w:rsidP="00431E4C">
      <w:pPr>
        <w:pStyle w:val="NormlWeb"/>
        <w:jc w:val="both"/>
        <w:rPr>
          <w:color w:val="000000"/>
        </w:rPr>
      </w:pPr>
    </w:p>
    <w:p w:rsidR="00963AF0" w:rsidRDefault="00963AF0" w:rsidP="00431E4C">
      <w:pPr>
        <w:pStyle w:val="NormlWeb"/>
        <w:jc w:val="both"/>
        <w:rPr>
          <w:color w:val="000000"/>
        </w:rPr>
      </w:pPr>
    </w:p>
    <w:p w:rsidR="00963AF0" w:rsidRDefault="00963AF0" w:rsidP="00431E4C">
      <w:pPr>
        <w:pStyle w:val="NormlWeb"/>
        <w:jc w:val="both"/>
        <w:rPr>
          <w:color w:val="000000"/>
        </w:rPr>
      </w:pPr>
    </w:p>
    <w:p w:rsidR="00963AF0" w:rsidRDefault="00963AF0" w:rsidP="00431E4C">
      <w:pPr>
        <w:pStyle w:val="NormlWeb"/>
        <w:jc w:val="both"/>
        <w:rPr>
          <w:color w:val="000000"/>
        </w:rPr>
      </w:pPr>
    </w:p>
    <w:p w:rsidR="00963AF0" w:rsidRDefault="00963AF0" w:rsidP="00431E4C">
      <w:pPr>
        <w:pStyle w:val="NormlWeb"/>
        <w:jc w:val="both"/>
        <w:rPr>
          <w:color w:val="000000"/>
        </w:rPr>
      </w:pPr>
    </w:p>
    <w:p w:rsidR="00963AF0" w:rsidRPr="00963AF0" w:rsidRDefault="00963AF0" w:rsidP="00431E4C">
      <w:pPr>
        <w:pStyle w:val="NormlWeb"/>
        <w:jc w:val="both"/>
        <w:rPr>
          <w:b/>
          <w:color w:val="000000"/>
        </w:rPr>
      </w:pPr>
      <w:r w:rsidRPr="00963AF0">
        <w:rPr>
          <w:b/>
          <w:color w:val="000000"/>
        </w:rPr>
        <w:lastRenderedPageBreak/>
        <w:t>MELLÉKLET</w:t>
      </w:r>
    </w:p>
    <w:p w:rsidR="00102EA3" w:rsidRPr="00963AF0" w:rsidRDefault="00102EA3" w:rsidP="00963AF0">
      <w:pPr>
        <w:rPr>
          <w:rFonts w:ascii="Times New Roman" w:hAnsi="Times New Roman" w:cs="Times New Roman"/>
          <w:b/>
        </w:rPr>
      </w:pPr>
      <w:r w:rsidRPr="00783B56">
        <w:rPr>
          <w:rFonts w:ascii="Times New Roman" w:hAnsi="Times New Roman" w:cs="Times New Roman"/>
          <w:b/>
        </w:rPr>
        <w:t>Előterjesztés</w:t>
      </w:r>
      <w:r w:rsidR="00963AF0">
        <w:rPr>
          <w:rFonts w:ascii="Times New Roman" w:hAnsi="Times New Roman" w:cs="Times New Roman"/>
          <w:b/>
        </w:rPr>
        <w:t xml:space="preserve">: </w:t>
      </w:r>
      <w:r w:rsidRPr="00963AF0">
        <w:rPr>
          <w:rFonts w:ascii="Times New Roman" w:hAnsi="Times New Roman" w:cs="Times New Roman"/>
        </w:rPr>
        <w:t>Lébényi Óvodafenntartó Társulás</w:t>
      </w:r>
      <w:r w:rsidR="00963AF0" w:rsidRPr="00963AF0">
        <w:rPr>
          <w:rFonts w:ascii="Times New Roman" w:hAnsi="Times New Roman" w:cs="Times New Roman"/>
        </w:rPr>
        <w:t xml:space="preserve"> </w:t>
      </w:r>
      <w:r w:rsidRPr="00963AF0">
        <w:rPr>
          <w:rFonts w:ascii="Times New Roman" w:hAnsi="Times New Roman" w:cs="Times New Roman"/>
        </w:rPr>
        <w:t>2014. évi költségvetése</w:t>
      </w:r>
    </w:p>
    <w:p w:rsidR="00102EA3" w:rsidRDefault="00102EA3" w:rsidP="00783B56">
      <w:pPr>
        <w:jc w:val="both"/>
        <w:rPr>
          <w:rFonts w:ascii="Times New Roman" w:hAnsi="Times New Roman" w:cs="Times New Roman"/>
        </w:rPr>
      </w:pPr>
      <w:r w:rsidRPr="00963AF0">
        <w:rPr>
          <w:rFonts w:ascii="Times New Roman" w:hAnsi="Times New Roman" w:cs="Times New Roman"/>
          <w:b/>
        </w:rPr>
        <w:t>Előterjeszti:</w:t>
      </w:r>
      <w:r>
        <w:rPr>
          <w:rFonts w:ascii="Times New Roman" w:hAnsi="Times New Roman" w:cs="Times New Roman"/>
        </w:rPr>
        <w:t xml:space="preserve"> Kovács Gábor Lébény Város polgármestere</w:t>
      </w:r>
    </w:p>
    <w:p w:rsidR="00102EA3" w:rsidRDefault="00102EA3" w:rsidP="00783B56">
      <w:pPr>
        <w:jc w:val="both"/>
        <w:rPr>
          <w:rFonts w:ascii="Times New Roman" w:hAnsi="Times New Roman" w:cs="Times New Roman"/>
        </w:rPr>
      </w:pPr>
    </w:p>
    <w:p w:rsidR="00102EA3" w:rsidRDefault="00102EA3" w:rsidP="00783B56">
      <w:pPr>
        <w:jc w:val="both"/>
        <w:rPr>
          <w:rFonts w:ascii="Times New Roman" w:hAnsi="Times New Roman" w:cs="Times New Roman"/>
          <w:b/>
        </w:rPr>
      </w:pPr>
      <w:r w:rsidRPr="005B4AA1">
        <w:rPr>
          <w:rFonts w:ascii="Times New Roman" w:hAnsi="Times New Roman" w:cs="Times New Roman"/>
          <w:b/>
        </w:rPr>
        <w:t>Tisztelt Társulási Tanács!</w:t>
      </w:r>
    </w:p>
    <w:p w:rsidR="00783B56" w:rsidRPr="005B4AA1" w:rsidRDefault="00783B56" w:rsidP="00783B56">
      <w:pPr>
        <w:jc w:val="both"/>
        <w:rPr>
          <w:rFonts w:ascii="Times New Roman" w:hAnsi="Times New Roman" w:cs="Times New Roman"/>
          <w:b/>
        </w:rPr>
      </w:pPr>
    </w:p>
    <w:p w:rsidR="00102EA3" w:rsidRPr="005B4AA1" w:rsidRDefault="00102EA3" w:rsidP="00783B56">
      <w:pPr>
        <w:pStyle w:val="Default"/>
        <w:spacing w:line="276" w:lineRule="auto"/>
        <w:jc w:val="both"/>
        <w:rPr>
          <w:iCs/>
          <w:sz w:val="23"/>
          <w:szCs w:val="23"/>
        </w:rPr>
      </w:pPr>
      <w:proofErr w:type="spellStart"/>
      <w:r w:rsidRPr="005B4AA1">
        <w:rPr>
          <w:iCs/>
          <w:sz w:val="23"/>
          <w:szCs w:val="23"/>
        </w:rPr>
        <w:t>Mötv</w:t>
      </w:r>
      <w:proofErr w:type="spellEnd"/>
      <w:r w:rsidRPr="005B4AA1">
        <w:rPr>
          <w:iCs/>
          <w:sz w:val="23"/>
          <w:szCs w:val="23"/>
        </w:rPr>
        <w:t>. 87. §</w:t>
      </w:r>
      <w:r w:rsidR="0013423E">
        <w:rPr>
          <w:iCs/>
          <w:sz w:val="23"/>
          <w:szCs w:val="23"/>
        </w:rPr>
        <w:t xml:space="preserve"> alapján a</w:t>
      </w:r>
      <w:r w:rsidRPr="005B4AA1">
        <w:rPr>
          <w:iCs/>
          <w:sz w:val="23"/>
          <w:szCs w:val="23"/>
        </w:rPr>
        <w:t xml:space="preserve"> helyi önkormányzatok képviselő-testületei megállapodhatnak abban, hogy egy vagy több </w:t>
      </w:r>
      <w:r w:rsidRPr="005B4AA1">
        <w:rPr>
          <w:bCs/>
          <w:iCs/>
          <w:sz w:val="23"/>
          <w:szCs w:val="23"/>
        </w:rPr>
        <w:t xml:space="preserve">önkormányzati </w:t>
      </w:r>
      <w:r w:rsidRPr="005B4AA1">
        <w:rPr>
          <w:iCs/>
          <w:sz w:val="23"/>
          <w:szCs w:val="23"/>
        </w:rPr>
        <w:t xml:space="preserve">feladat- és hatáskör, valamint </w:t>
      </w:r>
      <w:r w:rsidRPr="005B4AA1">
        <w:rPr>
          <w:bCs/>
          <w:iCs/>
          <w:sz w:val="23"/>
          <w:szCs w:val="23"/>
        </w:rPr>
        <w:t xml:space="preserve">a polgármester és a jegyző államigazgatási feladat- és hatáskörének </w:t>
      </w:r>
      <w:r w:rsidRPr="005B4AA1">
        <w:rPr>
          <w:iCs/>
          <w:sz w:val="23"/>
          <w:szCs w:val="23"/>
        </w:rPr>
        <w:t>hatékonyabb, célszerűbb ellátására jogi személyiséggel rendelkező társulást hoz</w:t>
      </w:r>
      <w:r w:rsidR="005B4AA1" w:rsidRPr="005B4AA1">
        <w:rPr>
          <w:iCs/>
          <w:sz w:val="23"/>
          <w:szCs w:val="23"/>
        </w:rPr>
        <w:t>hat</w:t>
      </w:r>
      <w:r w:rsidRPr="005B4AA1">
        <w:rPr>
          <w:iCs/>
          <w:sz w:val="23"/>
          <w:szCs w:val="23"/>
        </w:rPr>
        <w:t xml:space="preserve">nak létre. </w:t>
      </w:r>
    </w:p>
    <w:p w:rsidR="00431D6E" w:rsidRDefault="007416D0" w:rsidP="00783B56">
      <w:pPr>
        <w:pStyle w:val="Default"/>
        <w:spacing w:line="276" w:lineRule="auto"/>
        <w:jc w:val="both"/>
        <w:rPr>
          <w:iCs/>
          <w:sz w:val="23"/>
          <w:szCs w:val="23"/>
        </w:rPr>
      </w:pPr>
      <w:r w:rsidRPr="005B4AA1">
        <w:rPr>
          <w:iCs/>
          <w:sz w:val="23"/>
          <w:szCs w:val="23"/>
        </w:rPr>
        <w:t xml:space="preserve">A 2013. július 1-től Lébény, Bezi és Mecsér települési önkormányzatok </w:t>
      </w:r>
      <w:proofErr w:type="gramStart"/>
      <w:r w:rsidRPr="005B4AA1">
        <w:rPr>
          <w:iCs/>
          <w:sz w:val="23"/>
          <w:szCs w:val="23"/>
        </w:rPr>
        <w:t xml:space="preserve">képviselő-testülete </w:t>
      </w:r>
      <w:r w:rsidR="00431D6E">
        <w:rPr>
          <w:iCs/>
          <w:sz w:val="23"/>
          <w:szCs w:val="23"/>
        </w:rPr>
        <w:t xml:space="preserve"> úgy</w:t>
      </w:r>
      <w:proofErr w:type="gramEnd"/>
      <w:r w:rsidR="00431D6E">
        <w:rPr>
          <w:iCs/>
          <w:sz w:val="23"/>
          <w:szCs w:val="23"/>
        </w:rPr>
        <w:t xml:space="preserve"> </w:t>
      </w:r>
      <w:r w:rsidRPr="005B4AA1">
        <w:rPr>
          <w:iCs/>
          <w:sz w:val="23"/>
          <w:szCs w:val="23"/>
        </w:rPr>
        <w:t>határoz</w:t>
      </w:r>
      <w:r w:rsidR="00431D6E">
        <w:rPr>
          <w:iCs/>
          <w:sz w:val="23"/>
          <w:szCs w:val="23"/>
        </w:rPr>
        <w:t>ott</w:t>
      </w:r>
      <w:r w:rsidRPr="005B4AA1">
        <w:rPr>
          <w:iCs/>
          <w:sz w:val="23"/>
          <w:szCs w:val="23"/>
        </w:rPr>
        <w:t xml:space="preserve">, hogy a kötelező óvodai nevelés feladatait társulás keretében látja el. </w:t>
      </w:r>
    </w:p>
    <w:p w:rsidR="007416D0" w:rsidRPr="005B4AA1" w:rsidRDefault="007416D0" w:rsidP="00783B56">
      <w:pPr>
        <w:pStyle w:val="Default"/>
        <w:spacing w:line="276" w:lineRule="auto"/>
        <w:jc w:val="both"/>
        <w:rPr>
          <w:sz w:val="23"/>
          <w:szCs w:val="23"/>
        </w:rPr>
      </w:pPr>
      <w:r w:rsidRPr="005B4AA1">
        <w:rPr>
          <w:iCs/>
          <w:sz w:val="23"/>
          <w:szCs w:val="23"/>
        </w:rPr>
        <w:t>A törvényi előírások, illetve a megállapodásba foglaltak alapján elkészítettük a társulás 2014. évi költségvetését.</w:t>
      </w:r>
    </w:p>
    <w:p w:rsidR="005B4AA1" w:rsidRDefault="007416D0" w:rsidP="000B4F93">
      <w:pPr>
        <w:spacing w:after="0"/>
        <w:jc w:val="both"/>
        <w:rPr>
          <w:rFonts w:ascii="Times New Roman" w:hAnsi="Times New Roman" w:cs="Times New Roman"/>
        </w:rPr>
      </w:pPr>
      <w:r w:rsidRPr="005B4AA1">
        <w:rPr>
          <w:rFonts w:ascii="Times New Roman" w:hAnsi="Times New Roman" w:cs="Times New Roman"/>
        </w:rPr>
        <w:t>A társulás és intézményei bázisszintű tervezés módszerével határozzák meg a tárgyévi előirányzataikat.</w:t>
      </w:r>
      <w:r w:rsidR="000B4F93">
        <w:rPr>
          <w:rFonts w:ascii="Times New Roman" w:hAnsi="Times New Roman" w:cs="Times New Roman"/>
        </w:rPr>
        <w:t xml:space="preserve"> </w:t>
      </w:r>
      <w:r w:rsidRPr="005B4AA1">
        <w:rPr>
          <w:rFonts w:ascii="Times New Roman" w:hAnsi="Times New Roman" w:cs="Times New Roman"/>
        </w:rPr>
        <w:t>A módosított bázisszintű tervezés jellemzői: A költségvetés tervezése során az előző év (bázisév) adatait korrigáljuk a tervévre előre látható változásokkal. Ezek lehetnek feladatok átadása vagy átvétele miatt, jogszabályi változások miatt, árváltozások miatt.</w:t>
      </w:r>
      <w:r w:rsidR="005B4AA1" w:rsidRPr="005B4AA1">
        <w:rPr>
          <w:rFonts w:ascii="Times New Roman" w:hAnsi="Times New Roman" w:cs="Times New Roman"/>
        </w:rPr>
        <w:t xml:space="preserve"> </w:t>
      </w:r>
    </w:p>
    <w:p w:rsidR="000B4F93" w:rsidRPr="005B4AA1" w:rsidRDefault="000B4F93" w:rsidP="000B4F93">
      <w:pPr>
        <w:spacing w:after="0"/>
        <w:jc w:val="both"/>
        <w:rPr>
          <w:rFonts w:ascii="Times New Roman" w:hAnsi="Times New Roman" w:cs="Times New Roman"/>
        </w:rPr>
      </w:pPr>
    </w:p>
    <w:p w:rsidR="007416D0" w:rsidRPr="005B4AA1" w:rsidRDefault="005B4AA1" w:rsidP="00783B56">
      <w:pPr>
        <w:jc w:val="both"/>
        <w:rPr>
          <w:rFonts w:ascii="Times New Roman" w:hAnsi="Times New Roman" w:cs="Times New Roman"/>
        </w:rPr>
      </w:pPr>
      <w:r w:rsidRPr="005B4AA1">
        <w:rPr>
          <w:rFonts w:ascii="Times New Roman" w:hAnsi="Times New Roman" w:cs="Times New Roman"/>
        </w:rPr>
        <w:t>A költségvetés összeállítása az óvodavezető és a tagintézmény vezetők közreműködésével készült.</w:t>
      </w:r>
    </w:p>
    <w:p w:rsidR="005B4AA1" w:rsidRDefault="005B4AA1" w:rsidP="00783B56">
      <w:pPr>
        <w:jc w:val="both"/>
        <w:rPr>
          <w:rFonts w:ascii="Times New Roman" w:hAnsi="Times New Roman" w:cs="Times New Roman"/>
          <w:b/>
        </w:rPr>
      </w:pPr>
      <w:r w:rsidRPr="00431D6E">
        <w:rPr>
          <w:rFonts w:ascii="Times New Roman" w:hAnsi="Times New Roman" w:cs="Times New Roman"/>
          <w:b/>
        </w:rPr>
        <w:t>Társulás költségvetésének főösszege 129280 E Ft</w:t>
      </w:r>
      <w:r w:rsidR="00431D6E" w:rsidRPr="00431D6E">
        <w:rPr>
          <w:rFonts w:ascii="Times New Roman" w:hAnsi="Times New Roman" w:cs="Times New Roman"/>
          <w:b/>
        </w:rPr>
        <w:t>.</w:t>
      </w:r>
    </w:p>
    <w:p w:rsidR="0013423E" w:rsidRPr="0013423E" w:rsidRDefault="0013423E" w:rsidP="00783B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Társulás bevételeit a tagönkormányzatok működési és felhalmozási hozzájárulásai, a kiadásait az irányítása alatt álló intézmények működési és felhalmozási kiadásai alkotják. </w:t>
      </w:r>
      <w:r w:rsidR="00783B56">
        <w:rPr>
          <w:rFonts w:ascii="Times New Roman" w:hAnsi="Times New Roman" w:cs="Times New Roman"/>
        </w:rPr>
        <w:t>A társulásnak vagyona nincs, épület fenntartási és felújítási költségek nem terhelik. Az óvodafenntartó társulásnál a foglalkoztatottak létszáma 0, a szükséges gazdálkodási feladatokat a gesztor önkormányzat pénzügyi alkalmazottai látják el, szakmai tevékenységeket ellátók a fenntartása alatt álló intézményével állnak jogviszonyban.</w:t>
      </w:r>
    </w:p>
    <w:p w:rsidR="000B4F93" w:rsidRDefault="000B4F93" w:rsidP="00783B5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Irányítása alatt álló intézmény</w:t>
      </w:r>
    </w:p>
    <w:p w:rsidR="005B4AA1" w:rsidRDefault="005B4AA1" w:rsidP="00783B56">
      <w:pPr>
        <w:jc w:val="both"/>
        <w:rPr>
          <w:rFonts w:ascii="Times New Roman" w:hAnsi="Times New Roman" w:cs="Times New Roman"/>
          <w:b/>
        </w:rPr>
      </w:pPr>
      <w:r w:rsidRPr="005B4AA1">
        <w:rPr>
          <w:rFonts w:ascii="Times New Roman" w:hAnsi="Times New Roman" w:cs="Times New Roman"/>
          <w:b/>
        </w:rPr>
        <w:t xml:space="preserve">Lébényi Óvoda, Egységes Óvoda – Bölcsőde </w:t>
      </w:r>
    </w:p>
    <w:p w:rsidR="0064624D" w:rsidRDefault="0064624D" w:rsidP="00783B5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Bevételek</w:t>
      </w:r>
    </w:p>
    <w:p w:rsidR="0013423E" w:rsidRDefault="0013423E" w:rsidP="00783B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Intézményi működési bevételek: </w:t>
      </w:r>
      <w:r w:rsidRPr="0013423E">
        <w:rPr>
          <w:rFonts w:ascii="Times New Roman" w:hAnsi="Times New Roman" w:cs="Times New Roman"/>
        </w:rPr>
        <w:t>ezen a jogcímen az óvodai étkez</w:t>
      </w:r>
      <w:r>
        <w:rPr>
          <w:rFonts w:ascii="Times New Roman" w:hAnsi="Times New Roman" w:cs="Times New Roman"/>
        </w:rPr>
        <w:t>tet</w:t>
      </w:r>
      <w:r w:rsidRPr="0013423E">
        <w:rPr>
          <w:rFonts w:ascii="Times New Roman" w:hAnsi="Times New Roman" w:cs="Times New Roman"/>
        </w:rPr>
        <w:t>és bevételei jelennek meg</w:t>
      </w:r>
      <w:r>
        <w:rPr>
          <w:rFonts w:ascii="Times New Roman" w:hAnsi="Times New Roman" w:cs="Times New Roman"/>
        </w:rPr>
        <w:t>. 2014. évi változás miatt a Bezi tagintézményben járó gyermekek az étkezési térítési díj befizetését Bezi község önkormányzat</w:t>
      </w:r>
      <w:r w:rsidR="0064624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részére </w:t>
      </w:r>
      <w:r w:rsidR="0064624D">
        <w:rPr>
          <w:rFonts w:ascii="Times New Roman" w:hAnsi="Times New Roman" w:cs="Times New Roman"/>
        </w:rPr>
        <w:t xml:space="preserve">teljesítik, mivel az étkeztetésüket a településen működő konyha biztosítja. </w:t>
      </w:r>
    </w:p>
    <w:p w:rsidR="00783B56" w:rsidRPr="00963AF0" w:rsidRDefault="0064624D" w:rsidP="00783B56">
      <w:pPr>
        <w:jc w:val="both"/>
        <w:rPr>
          <w:rFonts w:ascii="Times New Roman" w:hAnsi="Times New Roman" w:cs="Times New Roman"/>
        </w:rPr>
      </w:pPr>
      <w:r w:rsidRPr="0064624D">
        <w:rPr>
          <w:rFonts w:ascii="Times New Roman" w:hAnsi="Times New Roman" w:cs="Times New Roman"/>
          <w:b/>
        </w:rPr>
        <w:t>Intézményfinanszírozás: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a társulás által folyósított támogatás. A támogatás folyósítása úgynevezett „kis kincstári” rendszerben valósul meg. Az intézményfinanszírozás nagy részét a gesztor önkormányzat által igényelt állami támogatások, illetve a fennmaradó támogatással nem fedezett kiadásokra jutó önkormányzati támogatások összege alkotja. A 2014. évi terv adatok alapján </w:t>
      </w:r>
      <w:r>
        <w:rPr>
          <w:rFonts w:ascii="Times New Roman" w:hAnsi="Times New Roman" w:cs="Times New Roman"/>
        </w:rPr>
        <w:lastRenderedPageBreak/>
        <w:t>kiszámítottuk a tagönkormányzatok hozzájárulását, azon kiadásokra, amelyekre az állam által biztosított támogatás nem nyújt fedezetet. A részletes elszámolást mellékeljük költségvetésünkhöz.</w:t>
      </w:r>
    </w:p>
    <w:p w:rsidR="0064624D" w:rsidRPr="00773B4F" w:rsidRDefault="00773B4F" w:rsidP="00783B5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Kiadások</w:t>
      </w:r>
    </w:p>
    <w:p w:rsidR="0013423E" w:rsidRDefault="00773B4F" w:rsidP="00783B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Személyi juttatások: </w:t>
      </w:r>
      <w:r w:rsidR="0064624D">
        <w:rPr>
          <w:rFonts w:ascii="Times New Roman" w:hAnsi="Times New Roman" w:cs="Times New Roman"/>
        </w:rPr>
        <w:t>A közszolgálati dolgozók személyi juttatásainak megállapítása az idevonatkozó törvények alapján történt. Jelentős kiadás növekménnyel kell számolnunk</w:t>
      </w:r>
      <w:r>
        <w:rPr>
          <w:rFonts w:ascii="Times New Roman" w:hAnsi="Times New Roman" w:cs="Times New Roman"/>
        </w:rPr>
        <w:t xml:space="preserve"> az úgynevezett „pedagógus életpálya modell</w:t>
      </w:r>
      <w:r w:rsidR="000B4F93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bevezetése miatt. Az óvodapedagógusok személyi juttatásainál figyelembe vettük a 2014. január 1-től </w:t>
      </w:r>
      <w:r w:rsidR="000B4F93">
        <w:rPr>
          <w:rFonts w:ascii="Times New Roman" w:hAnsi="Times New Roman" w:cs="Times New Roman"/>
        </w:rPr>
        <w:t xml:space="preserve">az óvodapedagógusoknak </w:t>
      </w:r>
      <w:r>
        <w:rPr>
          <w:rFonts w:ascii="Times New Roman" w:hAnsi="Times New Roman" w:cs="Times New Roman"/>
        </w:rPr>
        <w:t>járó bér</w:t>
      </w:r>
      <w:r w:rsidR="000B4F93">
        <w:rPr>
          <w:rFonts w:ascii="Times New Roman" w:hAnsi="Times New Roman" w:cs="Times New Roman"/>
        </w:rPr>
        <w:t>emelést</w:t>
      </w:r>
      <w:r>
        <w:rPr>
          <w:rFonts w:ascii="Times New Roman" w:hAnsi="Times New Roman" w:cs="Times New Roman"/>
        </w:rPr>
        <w:t xml:space="preserve">, illetve számoltunk a 2014. szeptember hónaptól járó emeléssel is. Az óvodapedagógusokon kívül foglalkoztatott dolgozóknak a törvény nem </w:t>
      </w:r>
      <w:r w:rsidR="000B4F93">
        <w:rPr>
          <w:rFonts w:ascii="Times New Roman" w:hAnsi="Times New Roman" w:cs="Times New Roman"/>
        </w:rPr>
        <w:t>biztosít</w:t>
      </w:r>
      <w:r>
        <w:rPr>
          <w:rFonts w:ascii="Times New Roman" w:hAnsi="Times New Roman" w:cs="Times New Roman"/>
        </w:rPr>
        <w:t xml:space="preserve"> béremelést, csak a bérkiegészítések és soros lépések miatt járó emelkedéssel kell számolni. Az alapbéreken kívül </w:t>
      </w:r>
      <w:proofErr w:type="spellStart"/>
      <w:r>
        <w:rPr>
          <w:rFonts w:ascii="Times New Roman" w:hAnsi="Times New Roman" w:cs="Times New Roman"/>
        </w:rPr>
        <w:t>cafeteria</w:t>
      </w:r>
      <w:proofErr w:type="spellEnd"/>
      <w:r>
        <w:rPr>
          <w:rFonts w:ascii="Times New Roman" w:hAnsi="Times New Roman" w:cs="Times New Roman"/>
        </w:rPr>
        <w:t xml:space="preserve"> juttatásban</w:t>
      </w:r>
      <w:r w:rsidR="000B4F93">
        <w:rPr>
          <w:rFonts w:ascii="Times New Roman" w:hAnsi="Times New Roman" w:cs="Times New Roman"/>
        </w:rPr>
        <w:t>, közlekedési</w:t>
      </w:r>
      <w:r>
        <w:rPr>
          <w:rFonts w:ascii="Times New Roman" w:hAnsi="Times New Roman" w:cs="Times New Roman"/>
        </w:rPr>
        <w:t xml:space="preserve"> és folyószámla költségtérítésben részesülnek a foglalkoztatottak.</w:t>
      </w:r>
      <w:r w:rsidR="00783B56">
        <w:rPr>
          <w:rFonts w:ascii="Times New Roman" w:hAnsi="Times New Roman" w:cs="Times New Roman"/>
        </w:rPr>
        <w:t xml:space="preserve"> Megállapodás alapján a </w:t>
      </w:r>
      <w:proofErr w:type="spellStart"/>
      <w:r w:rsidR="00783B56">
        <w:rPr>
          <w:rFonts w:ascii="Times New Roman" w:hAnsi="Times New Roman" w:cs="Times New Roman"/>
        </w:rPr>
        <w:t>mecséri</w:t>
      </w:r>
      <w:proofErr w:type="spellEnd"/>
      <w:r w:rsidR="00783B56">
        <w:rPr>
          <w:rFonts w:ascii="Times New Roman" w:hAnsi="Times New Roman" w:cs="Times New Roman"/>
        </w:rPr>
        <w:t xml:space="preserve"> tagintézményben foglalkoztatott adminisztrátor személyi juttatási szerepelnek a költségvetésben, de az elszámolásban kimutatásra kerül, hogy ez 100 %-ban a Mecséri önkormányzatot terheli.</w:t>
      </w:r>
    </w:p>
    <w:p w:rsidR="00773B4F" w:rsidRDefault="00773B4F" w:rsidP="00783B56">
      <w:pPr>
        <w:jc w:val="both"/>
        <w:rPr>
          <w:rFonts w:ascii="Times New Roman" w:hAnsi="Times New Roman" w:cs="Times New Roman"/>
        </w:rPr>
      </w:pPr>
      <w:r w:rsidRPr="00773B4F">
        <w:rPr>
          <w:rFonts w:ascii="Times New Roman" w:hAnsi="Times New Roman" w:cs="Times New Roman"/>
          <w:b/>
        </w:rPr>
        <w:t>Munkaadókat terhelő járulékok:</w:t>
      </w:r>
      <w:r>
        <w:rPr>
          <w:rFonts w:ascii="Times New Roman" w:hAnsi="Times New Roman" w:cs="Times New Roman"/>
        </w:rPr>
        <w:t xml:space="preserve"> a szociális hozzájárulási adó mértéke nem változott, továbbra is 27 % adókötelezettség terheli a személyi juttatásokat. Ezen kívül a </w:t>
      </w:r>
      <w:proofErr w:type="spellStart"/>
      <w:r>
        <w:rPr>
          <w:rFonts w:ascii="Times New Roman" w:hAnsi="Times New Roman" w:cs="Times New Roman"/>
        </w:rPr>
        <w:t>cafeteria</w:t>
      </w:r>
      <w:proofErr w:type="spellEnd"/>
      <w:r>
        <w:rPr>
          <w:rFonts w:ascii="Times New Roman" w:hAnsi="Times New Roman" w:cs="Times New Roman"/>
        </w:rPr>
        <w:t xml:space="preserve"> keretében kiadott juttatásokat egészségügyi hozzájárulás és munkáltatót terhelő személyi jövedelemadó terheli.</w:t>
      </w:r>
    </w:p>
    <w:p w:rsidR="00773B4F" w:rsidRDefault="00773B4F" w:rsidP="00783B56">
      <w:pPr>
        <w:jc w:val="both"/>
        <w:rPr>
          <w:rFonts w:ascii="Times New Roman" w:hAnsi="Times New Roman" w:cs="Times New Roman"/>
        </w:rPr>
      </w:pPr>
      <w:r w:rsidRPr="00773B4F">
        <w:rPr>
          <w:rFonts w:ascii="Times New Roman" w:hAnsi="Times New Roman" w:cs="Times New Roman"/>
          <w:b/>
        </w:rPr>
        <w:t>Dologi kiadások:</w:t>
      </w:r>
      <w:r>
        <w:rPr>
          <w:rFonts w:ascii="Times New Roman" w:hAnsi="Times New Roman" w:cs="Times New Roman"/>
          <w:b/>
        </w:rPr>
        <w:t xml:space="preserve"> </w:t>
      </w:r>
      <w:r w:rsidRPr="00783B56">
        <w:rPr>
          <w:rFonts w:ascii="Times New Roman" w:hAnsi="Times New Roman" w:cs="Times New Roman"/>
        </w:rPr>
        <w:t>tartalmazzák az óvodai neveléssel összefüggő szakmai és üzemeltetési költségeket.</w:t>
      </w:r>
      <w:r w:rsidR="00783B56">
        <w:rPr>
          <w:rFonts w:ascii="Times New Roman" w:hAnsi="Times New Roman" w:cs="Times New Roman"/>
        </w:rPr>
        <w:t xml:space="preserve"> A megállapodásnak megfelelően a tagönkormányzatok viselik a tulajdonukban lévő vagyontárgyak fenntartási költségeit, amelyeket az elszámolás nem tartalmaz.</w:t>
      </w:r>
    </w:p>
    <w:p w:rsidR="00783B56" w:rsidRDefault="00783B56" w:rsidP="00783B56">
      <w:pPr>
        <w:jc w:val="both"/>
        <w:rPr>
          <w:rFonts w:ascii="Times New Roman" w:hAnsi="Times New Roman" w:cs="Times New Roman"/>
        </w:rPr>
      </w:pPr>
      <w:r w:rsidRPr="00783B56">
        <w:rPr>
          <w:rFonts w:ascii="Times New Roman" w:hAnsi="Times New Roman" w:cs="Times New Roman"/>
          <w:b/>
        </w:rPr>
        <w:t>Felhalmozási kiadások:</w:t>
      </w:r>
      <w:r>
        <w:rPr>
          <w:rFonts w:ascii="Times New Roman" w:hAnsi="Times New Roman" w:cs="Times New Roman"/>
        </w:rPr>
        <w:t xml:space="preserve"> az intézmények nem terveztek felhalmozási kiadásokat.</w:t>
      </w:r>
    </w:p>
    <w:p w:rsidR="0065637B" w:rsidRDefault="0065637B" w:rsidP="0065637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Kérjük a tagönkormányzatok Polgármestereit, hogy az önkormányzatuk 2014. évi költségvetési rendeletében a társulás működésével kapcsolatban felmerült kiadásokat megtervezni szíveskedjék.</w:t>
      </w:r>
    </w:p>
    <w:p w:rsidR="00783B56" w:rsidRDefault="000B4F93" w:rsidP="00783B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Kérjük, a tisztelt Társulási T</w:t>
      </w:r>
      <w:r w:rsidR="00783B56">
        <w:rPr>
          <w:rFonts w:ascii="Times New Roman" w:hAnsi="Times New Roman" w:cs="Times New Roman"/>
        </w:rPr>
        <w:t>anács</w:t>
      </w:r>
      <w:r>
        <w:rPr>
          <w:rFonts w:ascii="Times New Roman" w:hAnsi="Times New Roman" w:cs="Times New Roman"/>
        </w:rPr>
        <w:t xml:space="preserve"> tagjait, hogy a 2014. évi költségvetési tervezetet megvitatni, majd elfogadni szíveskedjenek.</w:t>
      </w:r>
      <w:r w:rsidR="003561CD">
        <w:rPr>
          <w:rFonts w:ascii="Times New Roman" w:hAnsi="Times New Roman" w:cs="Times New Roman"/>
        </w:rPr>
        <w:t xml:space="preserve"> </w:t>
      </w:r>
    </w:p>
    <w:p w:rsidR="000B4F93" w:rsidRDefault="000B4F93" w:rsidP="00783B56">
      <w:pPr>
        <w:jc w:val="both"/>
        <w:rPr>
          <w:rFonts w:ascii="Times New Roman" w:hAnsi="Times New Roman" w:cs="Times New Roman"/>
        </w:rPr>
      </w:pPr>
    </w:p>
    <w:p w:rsidR="000B4F93" w:rsidRDefault="000B4F93" w:rsidP="00783B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Lébény, 2014. január 19.</w:t>
      </w:r>
    </w:p>
    <w:p w:rsidR="000B4F93" w:rsidRDefault="000B4F93" w:rsidP="00783B56">
      <w:pPr>
        <w:jc w:val="both"/>
        <w:rPr>
          <w:rFonts w:ascii="Times New Roman" w:hAnsi="Times New Roman" w:cs="Times New Roman"/>
        </w:rPr>
      </w:pPr>
    </w:p>
    <w:p w:rsidR="000B4F93" w:rsidRDefault="000B4F93" w:rsidP="00783B56">
      <w:pPr>
        <w:jc w:val="both"/>
        <w:rPr>
          <w:rFonts w:ascii="Times New Roman" w:hAnsi="Times New Roman" w:cs="Times New Roman"/>
        </w:rPr>
      </w:pPr>
    </w:p>
    <w:p w:rsidR="000B4F93" w:rsidRDefault="000B4F93" w:rsidP="00783B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Kovács Gábor</w:t>
      </w:r>
    </w:p>
    <w:p w:rsidR="000B4F93" w:rsidRDefault="000B4F93" w:rsidP="00783B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Társulási Tanács elnöke</w:t>
      </w:r>
    </w:p>
    <w:p w:rsidR="00783B56" w:rsidRDefault="00783B56" w:rsidP="00783B56">
      <w:pPr>
        <w:jc w:val="both"/>
        <w:rPr>
          <w:rFonts w:ascii="Times New Roman" w:hAnsi="Times New Roman" w:cs="Times New Roman"/>
        </w:rPr>
      </w:pPr>
    </w:p>
    <w:p w:rsidR="003561CD" w:rsidRDefault="003561CD" w:rsidP="00783B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Mellékletek:</w:t>
      </w:r>
    </w:p>
    <w:p w:rsidR="003561CD" w:rsidRDefault="003561CD" w:rsidP="003561C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költségvetési határozat mellékletei</w:t>
      </w:r>
    </w:p>
    <w:p w:rsidR="003561CD" w:rsidRPr="003561CD" w:rsidRDefault="003561CD" w:rsidP="003561C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elszámolás tervezet</w:t>
      </w:r>
    </w:p>
    <w:p w:rsidR="003561CD" w:rsidRDefault="003561CD" w:rsidP="00783B56">
      <w:pPr>
        <w:jc w:val="both"/>
        <w:rPr>
          <w:rFonts w:ascii="Times New Roman" w:hAnsi="Times New Roman" w:cs="Times New Roman"/>
        </w:rPr>
      </w:pPr>
    </w:p>
    <w:p w:rsidR="005B4AA1" w:rsidRDefault="000918B1" w:rsidP="000918B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Lébényi Óvodafenntartó Társulás 2014. évi elszámolás tervezete</w:t>
      </w:r>
    </w:p>
    <w:p w:rsidR="000918B1" w:rsidRDefault="000918B1" w:rsidP="000918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Bevételek:</w:t>
      </w:r>
    </w:p>
    <w:p w:rsidR="000918B1" w:rsidRPr="00465491" w:rsidRDefault="000918B1" w:rsidP="000918B1">
      <w:pPr>
        <w:tabs>
          <w:tab w:val="right" w:pos="8505"/>
        </w:tabs>
        <w:rPr>
          <w:rFonts w:ascii="Times New Roman" w:hAnsi="Times New Roman" w:cs="Times New Roman"/>
          <w:b/>
        </w:rPr>
      </w:pPr>
      <w:r w:rsidRPr="00465491">
        <w:rPr>
          <w:rFonts w:ascii="Times New Roman" w:hAnsi="Times New Roman" w:cs="Times New Roman"/>
          <w:b/>
        </w:rPr>
        <w:t>2013. évi CCXXX. törvény alapján számított állami támogatás összege:</w:t>
      </w:r>
      <w:r w:rsidRPr="00465491">
        <w:rPr>
          <w:rFonts w:ascii="Times New Roman" w:hAnsi="Times New Roman" w:cs="Times New Roman"/>
          <w:b/>
        </w:rPr>
        <w:tab/>
        <w:t>83559360 Ft</w:t>
      </w:r>
    </w:p>
    <w:p w:rsidR="000918B1" w:rsidRPr="00465491" w:rsidRDefault="000918B1" w:rsidP="000918B1">
      <w:pPr>
        <w:tabs>
          <w:tab w:val="right" w:pos="8505"/>
        </w:tabs>
        <w:rPr>
          <w:rFonts w:ascii="Times New Roman" w:hAnsi="Times New Roman" w:cs="Times New Roman"/>
          <w:b/>
        </w:rPr>
      </w:pPr>
      <w:r w:rsidRPr="00465491">
        <w:rPr>
          <w:rFonts w:ascii="Times New Roman" w:hAnsi="Times New Roman" w:cs="Times New Roman"/>
          <w:b/>
        </w:rPr>
        <w:t>Kiadások:</w:t>
      </w:r>
    </w:p>
    <w:p w:rsidR="000918B1" w:rsidRDefault="000918B1" w:rsidP="00465491">
      <w:pPr>
        <w:tabs>
          <w:tab w:val="right" w:pos="8505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Személyi juttatások:</w:t>
      </w:r>
      <w:r>
        <w:rPr>
          <w:rFonts w:ascii="Times New Roman" w:hAnsi="Times New Roman" w:cs="Times New Roman"/>
        </w:rPr>
        <w:tab/>
        <w:t>81484000 Ft</w:t>
      </w:r>
    </w:p>
    <w:p w:rsidR="000918B1" w:rsidRPr="000918B1" w:rsidRDefault="000918B1" w:rsidP="00465491">
      <w:pPr>
        <w:tabs>
          <w:tab w:val="right" w:pos="8505"/>
        </w:tabs>
        <w:spacing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Munkaadót terhelő járulékok:</w:t>
      </w:r>
      <w:r>
        <w:rPr>
          <w:rFonts w:ascii="Times New Roman" w:hAnsi="Times New Roman" w:cs="Times New Roman"/>
        </w:rPr>
        <w:tab/>
      </w:r>
      <w:r w:rsidRPr="000918B1">
        <w:rPr>
          <w:rFonts w:ascii="Times New Roman" w:hAnsi="Times New Roman" w:cs="Times New Roman"/>
          <w:u w:val="single"/>
        </w:rPr>
        <w:t>20840000 Ft</w:t>
      </w:r>
    </w:p>
    <w:p w:rsidR="000918B1" w:rsidRDefault="000918B1" w:rsidP="00465491">
      <w:pPr>
        <w:tabs>
          <w:tab w:val="right" w:pos="8505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102324000 Ft</w:t>
      </w:r>
    </w:p>
    <w:p w:rsidR="00465491" w:rsidRDefault="000918B1" w:rsidP="00465491">
      <w:pPr>
        <w:tabs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Dologi kiadások: tartalmazza a szakmai tevékenységgel összefüggő kis értékű tárgyi eszközök beszerzését, szakmai anyagok beszerzését és ezeket terhelő előzetesen felszámított ÁFA összegét, a továbbképzések költségeit és az ezzel összefüggésben kifizetett útiköltségeket.</w:t>
      </w:r>
      <w:r>
        <w:rPr>
          <w:rFonts w:ascii="Times New Roman" w:hAnsi="Times New Roman" w:cs="Times New Roman"/>
        </w:rPr>
        <w:tab/>
      </w:r>
    </w:p>
    <w:p w:rsidR="000918B1" w:rsidRPr="00465491" w:rsidRDefault="00465491" w:rsidP="00465491">
      <w:pPr>
        <w:tabs>
          <w:tab w:val="right" w:pos="8505"/>
        </w:tabs>
        <w:spacing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</w:r>
      <w:r w:rsidR="000918B1" w:rsidRPr="00465491">
        <w:rPr>
          <w:rFonts w:ascii="Times New Roman" w:hAnsi="Times New Roman" w:cs="Times New Roman"/>
          <w:u w:val="single"/>
        </w:rPr>
        <w:t>2125000 Ft</w:t>
      </w:r>
    </w:p>
    <w:p w:rsidR="00465491" w:rsidRDefault="00465491" w:rsidP="00465491">
      <w:pPr>
        <w:tabs>
          <w:tab w:val="right" w:pos="8505"/>
        </w:tabs>
        <w:spacing w:line="240" w:lineRule="auto"/>
        <w:jc w:val="both"/>
        <w:rPr>
          <w:rFonts w:ascii="Times New Roman" w:hAnsi="Times New Roman" w:cs="Times New Roman"/>
          <w:b/>
        </w:rPr>
      </w:pPr>
      <w:r w:rsidRPr="00465491">
        <w:rPr>
          <w:rFonts w:ascii="Times New Roman" w:hAnsi="Times New Roman" w:cs="Times New Roman"/>
          <w:b/>
        </w:rPr>
        <w:t>Az elszámolás részét képező kiadások összesen:</w:t>
      </w:r>
      <w:r w:rsidRPr="00465491">
        <w:rPr>
          <w:rFonts w:ascii="Times New Roman" w:hAnsi="Times New Roman" w:cs="Times New Roman"/>
          <w:b/>
        </w:rPr>
        <w:tab/>
      </w:r>
      <w:r w:rsidR="00A4410B">
        <w:rPr>
          <w:rFonts w:ascii="Times New Roman" w:hAnsi="Times New Roman" w:cs="Times New Roman"/>
          <w:b/>
        </w:rPr>
        <w:t>104449</w:t>
      </w:r>
      <w:r w:rsidRPr="00465491">
        <w:rPr>
          <w:rFonts w:ascii="Times New Roman" w:hAnsi="Times New Roman" w:cs="Times New Roman"/>
          <w:b/>
        </w:rPr>
        <w:t>000 Ft</w:t>
      </w:r>
    </w:p>
    <w:p w:rsidR="00614DE2" w:rsidRDefault="00614DE2" w:rsidP="00614DE2">
      <w:pPr>
        <w:pStyle w:val="Listaszerbekezds"/>
        <w:numPr>
          <w:ilvl w:val="0"/>
          <w:numId w:val="2"/>
        </w:numPr>
        <w:tabs>
          <w:tab w:val="right" w:pos="8505"/>
        </w:tabs>
        <w:spacing w:line="240" w:lineRule="auto"/>
        <w:rPr>
          <w:rFonts w:ascii="Times New Roman" w:hAnsi="Times New Roman" w:cs="Times New Roman"/>
        </w:rPr>
      </w:pPr>
      <w:r w:rsidRPr="000918B1">
        <w:rPr>
          <w:rFonts w:ascii="Times New Roman" w:hAnsi="Times New Roman" w:cs="Times New Roman"/>
        </w:rPr>
        <w:t xml:space="preserve">ebből </w:t>
      </w:r>
      <w:proofErr w:type="spellStart"/>
      <w:r w:rsidRPr="000918B1">
        <w:rPr>
          <w:rFonts w:ascii="Times New Roman" w:hAnsi="Times New Roman" w:cs="Times New Roman"/>
        </w:rPr>
        <w:t>mecséri</w:t>
      </w:r>
      <w:proofErr w:type="spellEnd"/>
      <w:r w:rsidRPr="000918B1">
        <w:rPr>
          <w:rFonts w:ascii="Times New Roman" w:hAnsi="Times New Roman" w:cs="Times New Roman"/>
        </w:rPr>
        <w:t xml:space="preserve"> adminisztrátor juttatásai:</w:t>
      </w:r>
      <w:r w:rsidRPr="000918B1">
        <w:rPr>
          <w:rFonts w:ascii="Times New Roman" w:hAnsi="Times New Roman" w:cs="Times New Roman"/>
        </w:rPr>
        <w:tab/>
        <w:t>1685000 Ft</w:t>
      </w:r>
    </w:p>
    <w:p w:rsidR="00614DE2" w:rsidRDefault="00614DE2" w:rsidP="00614DE2">
      <w:pPr>
        <w:pStyle w:val="Listaszerbekezds"/>
        <w:numPr>
          <w:ilvl w:val="0"/>
          <w:numId w:val="2"/>
        </w:numPr>
        <w:tabs>
          <w:tab w:val="right" w:pos="8505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munkaadói járuléka:</w:t>
      </w:r>
      <w:r>
        <w:rPr>
          <w:rFonts w:ascii="Times New Roman" w:hAnsi="Times New Roman" w:cs="Times New Roman"/>
        </w:rPr>
        <w:tab/>
      </w:r>
      <w:r w:rsidRPr="000918B1">
        <w:rPr>
          <w:rFonts w:ascii="Times New Roman" w:hAnsi="Times New Roman" w:cs="Times New Roman"/>
        </w:rPr>
        <w:t>473000 Ft</w:t>
      </w:r>
    </w:p>
    <w:p w:rsidR="00614DE2" w:rsidRDefault="00614DE2" w:rsidP="00465491">
      <w:pPr>
        <w:tabs>
          <w:tab w:val="right" w:pos="8505"/>
        </w:tabs>
        <w:spacing w:line="240" w:lineRule="auto"/>
        <w:jc w:val="both"/>
        <w:rPr>
          <w:rFonts w:ascii="Times New Roman" w:hAnsi="Times New Roman" w:cs="Times New Roman"/>
          <w:b/>
        </w:rPr>
      </w:pPr>
    </w:p>
    <w:p w:rsidR="00465491" w:rsidRDefault="00465491" w:rsidP="00465491">
      <w:pPr>
        <w:tabs>
          <w:tab w:val="right" w:pos="8505"/>
        </w:tabs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Bevételek:</w:t>
      </w:r>
    </w:p>
    <w:p w:rsidR="00465491" w:rsidRDefault="00465491" w:rsidP="00465491">
      <w:pPr>
        <w:tabs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Állami hozzájárulás</w:t>
      </w:r>
      <w:r>
        <w:rPr>
          <w:rFonts w:ascii="Times New Roman" w:hAnsi="Times New Roman" w:cs="Times New Roman"/>
        </w:rPr>
        <w:tab/>
        <w:t>83559000 Ft</w:t>
      </w:r>
    </w:p>
    <w:p w:rsidR="00465491" w:rsidRDefault="00465491" w:rsidP="00465491">
      <w:pPr>
        <w:tabs>
          <w:tab w:val="right" w:pos="8505"/>
        </w:tabs>
        <w:spacing w:line="240" w:lineRule="auto"/>
        <w:jc w:val="both"/>
        <w:rPr>
          <w:rFonts w:ascii="Times New Roman" w:hAnsi="Times New Roman" w:cs="Times New Roman"/>
          <w:b/>
        </w:rPr>
      </w:pPr>
      <w:r w:rsidRPr="00465491">
        <w:rPr>
          <w:rFonts w:ascii="Times New Roman" w:hAnsi="Times New Roman" w:cs="Times New Roman"/>
          <w:b/>
        </w:rPr>
        <w:t>A tagok által fizetendő hozzájárulás</w:t>
      </w:r>
      <w:r w:rsidRPr="00465491">
        <w:rPr>
          <w:rFonts w:ascii="Times New Roman" w:hAnsi="Times New Roman" w:cs="Times New Roman"/>
          <w:b/>
        </w:rPr>
        <w:tab/>
        <w:t>18732000 Ft</w:t>
      </w:r>
    </w:p>
    <w:p w:rsidR="00465491" w:rsidRDefault="00465491" w:rsidP="00465491">
      <w:pPr>
        <w:tabs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hozzájárulás az intézményekben járó gyermek létszám alapján kerül meghatározásra</w:t>
      </w:r>
    </w:p>
    <w:p w:rsidR="00465491" w:rsidRDefault="00465491" w:rsidP="00465491">
      <w:pPr>
        <w:tabs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2013. október 1. oktatási statisztikában szereplő létszám adatok:</w:t>
      </w:r>
    </w:p>
    <w:p w:rsidR="00465491" w:rsidRDefault="00465491" w:rsidP="00465491">
      <w:pPr>
        <w:tabs>
          <w:tab w:val="right" w:pos="2552"/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Lébény: </w:t>
      </w:r>
      <w:r>
        <w:rPr>
          <w:rFonts w:ascii="Times New Roman" w:hAnsi="Times New Roman" w:cs="Times New Roman"/>
        </w:rPr>
        <w:tab/>
        <w:t>119 fő</w:t>
      </w:r>
    </w:p>
    <w:p w:rsidR="00465491" w:rsidRDefault="00465491" w:rsidP="00465491">
      <w:pPr>
        <w:tabs>
          <w:tab w:val="right" w:pos="2552"/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Bezi:</w:t>
      </w:r>
      <w:r>
        <w:rPr>
          <w:rFonts w:ascii="Times New Roman" w:hAnsi="Times New Roman" w:cs="Times New Roman"/>
        </w:rPr>
        <w:tab/>
        <w:t>15 fő</w:t>
      </w:r>
    </w:p>
    <w:p w:rsidR="00465491" w:rsidRDefault="00465491" w:rsidP="00465491">
      <w:pPr>
        <w:tabs>
          <w:tab w:val="right" w:pos="2552"/>
          <w:tab w:val="right" w:pos="8505"/>
        </w:tabs>
        <w:spacing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Mecsér:</w:t>
      </w:r>
      <w:r>
        <w:rPr>
          <w:rFonts w:ascii="Times New Roman" w:hAnsi="Times New Roman" w:cs="Times New Roman"/>
        </w:rPr>
        <w:tab/>
      </w:r>
      <w:r w:rsidRPr="00465491">
        <w:rPr>
          <w:rFonts w:ascii="Times New Roman" w:hAnsi="Times New Roman" w:cs="Times New Roman"/>
          <w:u w:val="single"/>
        </w:rPr>
        <w:t>19 fő</w:t>
      </w:r>
    </w:p>
    <w:p w:rsidR="000918B1" w:rsidRDefault="00465491" w:rsidP="00465491">
      <w:pPr>
        <w:tabs>
          <w:tab w:val="right" w:pos="2552"/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proofErr w:type="gramStart"/>
      <w:r w:rsidRPr="00465491">
        <w:rPr>
          <w:rFonts w:ascii="Times New Roman" w:hAnsi="Times New Roman" w:cs="Times New Roman"/>
        </w:rPr>
        <w:t>összesen</w:t>
      </w:r>
      <w:proofErr w:type="gramEnd"/>
      <w:r w:rsidRPr="00465491">
        <w:rPr>
          <w:rFonts w:ascii="Times New Roman" w:hAnsi="Times New Roman" w:cs="Times New Roman"/>
        </w:rPr>
        <w:t>:</w:t>
      </w:r>
      <w:r w:rsidRPr="00465491">
        <w:rPr>
          <w:rFonts w:ascii="Times New Roman" w:hAnsi="Times New Roman" w:cs="Times New Roman"/>
        </w:rPr>
        <w:tab/>
        <w:t>153 fő</w:t>
      </w:r>
    </w:p>
    <w:p w:rsidR="00465491" w:rsidRDefault="00465491" w:rsidP="00465491">
      <w:pPr>
        <w:tabs>
          <w:tab w:val="right" w:pos="2552"/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Egy gyermekre jutó költség: (18732000 Ft/153 fő)</w:t>
      </w:r>
      <w:r>
        <w:rPr>
          <w:rFonts w:ascii="Times New Roman" w:hAnsi="Times New Roman" w:cs="Times New Roman"/>
        </w:rPr>
        <w:tab/>
        <w:t>122431 Ft</w:t>
      </w:r>
    </w:p>
    <w:p w:rsidR="00465491" w:rsidRDefault="00465491" w:rsidP="00465491">
      <w:pPr>
        <w:tabs>
          <w:tab w:val="right" w:pos="2552"/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Önkormányzatok hozzájárulása</w:t>
      </w:r>
    </w:p>
    <w:p w:rsidR="00465491" w:rsidRDefault="00465491" w:rsidP="00465491">
      <w:pPr>
        <w:tabs>
          <w:tab w:val="right" w:pos="2552"/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Lébény</w:t>
      </w:r>
      <w:r>
        <w:rPr>
          <w:rFonts w:ascii="Times New Roman" w:hAnsi="Times New Roman" w:cs="Times New Roman"/>
        </w:rPr>
        <w:tab/>
        <w:t>14569289 Ft</w:t>
      </w:r>
    </w:p>
    <w:p w:rsidR="00465491" w:rsidRDefault="00465491" w:rsidP="00465491">
      <w:pPr>
        <w:tabs>
          <w:tab w:val="right" w:pos="2552"/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Bezi</w:t>
      </w:r>
      <w:r>
        <w:rPr>
          <w:rFonts w:ascii="Times New Roman" w:hAnsi="Times New Roman" w:cs="Times New Roman"/>
        </w:rPr>
        <w:tab/>
        <w:t>1836465 Ft</w:t>
      </w:r>
    </w:p>
    <w:p w:rsidR="00465491" w:rsidRDefault="00217985" w:rsidP="00465491">
      <w:pPr>
        <w:tabs>
          <w:tab w:val="right" w:pos="2552"/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1691005</wp:posOffset>
                </wp:positionH>
                <wp:positionV relativeFrom="paragraph">
                  <wp:posOffset>76835</wp:posOffset>
                </wp:positionV>
                <wp:extent cx="95250" cy="342900"/>
                <wp:effectExtent l="0" t="0" r="19050" b="19050"/>
                <wp:wrapNone/>
                <wp:docPr id="2" name="Jobb oldali kapcsos záróje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3429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Jobb oldali kapcsos zárójel 2" o:spid="_x0000_s1026" type="#_x0000_t88" style="position:absolute;margin-left:133.15pt;margin-top:6.05pt;width:7.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" adj="500" strokecolor="#4579b8 [3044]"/>
            </w:pict>
          </mc:Fallback>
        </mc:AlternateContent>
      </w:r>
      <w:r w:rsidR="00465491">
        <w:rPr>
          <w:rFonts w:ascii="Times New Roman" w:hAnsi="Times New Roman" w:cs="Times New Roman"/>
        </w:rPr>
        <w:t>Mecsér</w:t>
      </w:r>
      <w:r w:rsidR="00465491">
        <w:rPr>
          <w:rFonts w:ascii="Times New Roman" w:hAnsi="Times New Roman" w:cs="Times New Roman"/>
        </w:rPr>
        <w:tab/>
        <w:t>2326189 Ft</w:t>
      </w:r>
    </w:p>
    <w:p w:rsidR="00465491" w:rsidRPr="00A4410B" w:rsidRDefault="00465491" w:rsidP="00A4410B">
      <w:pPr>
        <w:tabs>
          <w:tab w:val="right" w:pos="2552"/>
          <w:tab w:val="left" w:pos="3090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217985">
        <w:rPr>
          <w:rFonts w:ascii="Times New Roman" w:hAnsi="Times New Roman" w:cs="Times New Roman"/>
          <w:u w:val="single"/>
        </w:rPr>
        <w:t>2158000 Ft</w:t>
      </w:r>
      <w:r w:rsidR="00A4410B">
        <w:rPr>
          <w:rFonts w:ascii="Times New Roman" w:hAnsi="Times New Roman" w:cs="Times New Roman"/>
          <w:u w:val="single"/>
        </w:rPr>
        <w:tab/>
      </w:r>
      <w:r w:rsidR="00A4410B">
        <w:rPr>
          <w:rFonts w:ascii="Times New Roman" w:hAnsi="Times New Roman" w:cs="Times New Roman"/>
        </w:rPr>
        <w:t>(</w:t>
      </w:r>
      <w:proofErr w:type="spellStart"/>
      <w:r w:rsidR="00A4410B">
        <w:rPr>
          <w:rFonts w:ascii="Times New Roman" w:hAnsi="Times New Roman" w:cs="Times New Roman"/>
        </w:rPr>
        <w:t>mecséri</w:t>
      </w:r>
      <w:proofErr w:type="spellEnd"/>
      <w:r w:rsidR="00A4410B">
        <w:rPr>
          <w:rFonts w:ascii="Times New Roman" w:hAnsi="Times New Roman" w:cs="Times New Roman"/>
        </w:rPr>
        <w:t xml:space="preserve"> adminisztrátor)</w:t>
      </w:r>
    </w:p>
    <w:p w:rsidR="00217985" w:rsidRDefault="00217985" w:rsidP="00465491">
      <w:pPr>
        <w:tabs>
          <w:tab w:val="right" w:pos="2552"/>
          <w:tab w:val="right" w:pos="8505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4484189 Ft</w:t>
      </w:r>
    </w:p>
    <w:p w:rsidR="00465491" w:rsidRDefault="00465491" w:rsidP="00465491">
      <w:pPr>
        <w:tabs>
          <w:tab w:val="right" w:pos="2552"/>
          <w:tab w:val="right" w:pos="8505"/>
        </w:tabs>
        <w:jc w:val="both"/>
        <w:rPr>
          <w:rFonts w:ascii="Times New Roman" w:hAnsi="Times New Roman" w:cs="Times New Roman"/>
        </w:rPr>
      </w:pPr>
    </w:p>
    <w:p w:rsidR="00465491" w:rsidRPr="00465491" w:rsidRDefault="00465491" w:rsidP="00465491">
      <w:pPr>
        <w:tabs>
          <w:tab w:val="right" w:pos="2552"/>
          <w:tab w:val="right" w:pos="8505"/>
        </w:tabs>
        <w:jc w:val="both"/>
        <w:rPr>
          <w:rFonts w:ascii="Times New Roman" w:hAnsi="Times New Roman" w:cs="Times New Roman"/>
          <w:u w:val="single"/>
        </w:rPr>
      </w:pPr>
    </w:p>
    <w:p w:rsidR="00217985" w:rsidRDefault="00217985" w:rsidP="00217985">
      <w:pPr>
        <w:tabs>
          <w:tab w:val="right" w:pos="8505"/>
        </w:tabs>
        <w:jc w:val="both"/>
        <w:rPr>
          <w:rFonts w:ascii="Times New Roman" w:hAnsi="Times New Roman" w:cs="Times New Roman"/>
          <w:b/>
        </w:rPr>
      </w:pPr>
      <w:r w:rsidRPr="00217985">
        <w:rPr>
          <w:rFonts w:ascii="Times New Roman" w:hAnsi="Times New Roman" w:cs="Times New Roman"/>
        </w:rPr>
        <w:t>Étkeztetés kiadásai (csak Lébény és Mecsér községekre vonatkozik</w:t>
      </w:r>
      <w:proofErr w:type="gramStart"/>
      <w:r w:rsidRPr="00217985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b/>
        </w:rPr>
        <w:t xml:space="preserve">                      </w:t>
      </w:r>
      <w:r>
        <w:rPr>
          <w:rFonts w:ascii="Times New Roman" w:hAnsi="Times New Roman" w:cs="Times New Roman"/>
          <w:b/>
        </w:rPr>
        <w:tab/>
      </w:r>
      <w:r w:rsidRPr="00217985">
        <w:rPr>
          <w:rFonts w:ascii="Times New Roman" w:hAnsi="Times New Roman" w:cs="Times New Roman"/>
        </w:rPr>
        <w:t>14768000</w:t>
      </w:r>
      <w:proofErr w:type="gramEnd"/>
      <w:r w:rsidRPr="00217985">
        <w:rPr>
          <w:rFonts w:ascii="Times New Roman" w:hAnsi="Times New Roman" w:cs="Times New Roman"/>
        </w:rPr>
        <w:t xml:space="preserve"> Ft</w:t>
      </w:r>
    </w:p>
    <w:p w:rsidR="00217985" w:rsidRDefault="00217985" w:rsidP="00217985">
      <w:pPr>
        <w:tabs>
          <w:tab w:val="right" w:pos="8505"/>
        </w:tabs>
        <w:jc w:val="both"/>
        <w:rPr>
          <w:rFonts w:ascii="Times New Roman" w:hAnsi="Times New Roman" w:cs="Times New Roman"/>
        </w:rPr>
      </w:pPr>
      <w:r w:rsidRPr="00217985">
        <w:rPr>
          <w:rFonts w:ascii="Times New Roman" w:hAnsi="Times New Roman" w:cs="Times New Roman"/>
        </w:rPr>
        <w:t>Étkezési térítési díjak</w:t>
      </w:r>
      <w:r>
        <w:rPr>
          <w:rFonts w:ascii="Times New Roman" w:hAnsi="Times New Roman" w:cs="Times New Roman"/>
        </w:rPr>
        <w:tab/>
        <w:t>-7190000 Ft</w:t>
      </w:r>
    </w:p>
    <w:p w:rsidR="00217985" w:rsidRDefault="00217985" w:rsidP="00217985">
      <w:pPr>
        <w:tabs>
          <w:tab w:val="right" w:pos="85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Állami támogatás</w:t>
      </w:r>
      <w:r>
        <w:rPr>
          <w:rFonts w:ascii="Times New Roman" w:hAnsi="Times New Roman" w:cs="Times New Roman"/>
        </w:rPr>
        <w:tab/>
        <w:t>-</w:t>
      </w:r>
      <w:r w:rsidRPr="00217985">
        <w:rPr>
          <w:rFonts w:ascii="Times New Roman" w:hAnsi="Times New Roman" w:cs="Times New Roman"/>
          <w:u w:val="single"/>
        </w:rPr>
        <w:t>4822478 Ft</w:t>
      </w:r>
      <w:r w:rsidRPr="00217985">
        <w:rPr>
          <w:rFonts w:ascii="Times New Roman" w:hAnsi="Times New Roman" w:cs="Times New Roman"/>
          <w:u w:val="single"/>
        </w:rPr>
        <w:tab/>
      </w:r>
      <w:r w:rsidRPr="0021798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2367522 Ft</w:t>
      </w:r>
      <w:r w:rsidRPr="00217985">
        <w:rPr>
          <w:rFonts w:ascii="Times New Roman" w:hAnsi="Times New Roman" w:cs="Times New Roman"/>
        </w:rPr>
        <w:tab/>
      </w:r>
    </w:p>
    <w:p w:rsidR="00217985" w:rsidRDefault="00217985" w:rsidP="00217985">
      <w:pPr>
        <w:tabs>
          <w:tab w:val="right" w:pos="85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Étkezők száma:</w:t>
      </w:r>
    </w:p>
    <w:p w:rsidR="00217985" w:rsidRDefault="00217985" w:rsidP="00217985">
      <w:pPr>
        <w:tabs>
          <w:tab w:val="right" w:pos="85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Lébény: 105 fő</w:t>
      </w:r>
    </w:p>
    <w:p w:rsidR="00217985" w:rsidRDefault="00217985" w:rsidP="00217985">
      <w:pPr>
        <w:tabs>
          <w:tab w:val="right" w:pos="85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Mecsér 16 fő</w:t>
      </w:r>
    </w:p>
    <w:p w:rsidR="00B944EB" w:rsidRDefault="00217985" w:rsidP="00217985">
      <w:pPr>
        <w:tabs>
          <w:tab w:val="right" w:pos="85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gyermekre jutó kiadás </w:t>
      </w:r>
      <w:r w:rsidR="00B944EB">
        <w:rPr>
          <w:rFonts w:ascii="Times New Roman" w:hAnsi="Times New Roman" w:cs="Times New Roman"/>
        </w:rPr>
        <w:t>(2755522 Ft / 121 fő)= 22773 Ft/fő</w:t>
      </w:r>
    </w:p>
    <w:p w:rsidR="00B944EB" w:rsidRDefault="00B944EB" w:rsidP="00B944EB">
      <w:pPr>
        <w:tabs>
          <w:tab w:val="right" w:pos="4536"/>
          <w:tab w:val="right" w:pos="85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Lébényt terhelő hozzájárulás: </w:t>
      </w:r>
      <w:r>
        <w:rPr>
          <w:rFonts w:ascii="Times New Roman" w:hAnsi="Times New Roman" w:cs="Times New Roman"/>
        </w:rPr>
        <w:tab/>
        <w:t>2392000 Ft</w:t>
      </w:r>
    </w:p>
    <w:p w:rsidR="00217985" w:rsidRDefault="00B944EB" w:rsidP="00B944EB">
      <w:pPr>
        <w:tabs>
          <w:tab w:val="right" w:pos="4536"/>
          <w:tab w:val="right" w:pos="85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Mecsért terhelő hozzájárulás:</w:t>
      </w:r>
      <w:r>
        <w:rPr>
          <w:rFonts w:ascii="Times New Roman" w:hAnsi="Times New Roman" w:cs="Times New Roman"/>
        </w:rPr>
        <w:tab/>
        <w:t>364000 Ft</w:t>
      </w:r>
      <w:r>
        <w:rPr>
          <w:rFonts w:ascii="Times New Roman" w:hAnsi="Times New Roman" w:cs="Times New Roman"/>
        </w:rPr>
        <w:tab/>
      </w:r>
    </w:p>
    <w:p w:rsidR="00B944EB" w:rsidRDefault="00B944EB" w:rsidP="00B944EB">
      <w:pPr>
        <w:rPr>
          <w:rFonts w:ascii="Times New Roman" w:hAnsi="Times New Roman" w:cs="Times New Roman"/>
        </w:rPr>
      </w:pPr>
    </w:p>
    <w:p w:rsidR="00B944EB" w:rsidRDefault="00B944EB" w:rsidP="00B944EB">
      <w:pPr>
        <w:tabs>
          <w:tab w:val="right" w:pos="56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Önkormányzati támogatás</w:t>
      </w:r>
    </w:p>
    <w:p w:rsidR="00B944EB" w:rsidRDefault="00B944EB" w:rsidP="00B944EB">
      <w:pPr>
        <w:tabs>
          <w:tab w:val="right" w:pos="5670"/>
        </w:tabs>
        <w:rPr>
          <w:rFonts w:ascii="Times New Roman" w:hAnsi="Times New Roman" w:cs="Times New Roman"/>
        </w:rPr>
      </w:pPr>
      <w:r w:rsidRPr="003561CD">
        <w:rPr>
          <w:rFonts w:ascii="Times New Roman" w:hAnsi="Times New Roman" w:cs="Times New Roman"/>
          <w:b/>
        </w:rPr>
        <w:t>Lébény</w:t>
      </w:r>
      <w:r w:rsidR="003561CD">
        <w:rPr>
          <w:rFonts w:ascii="Times New Roman" w:hAnsi="Times New Roman" w:cs="Times New Roman"/>
        </w:rPr>
        <w:t xml:space="preserve"> (a társulási hozzájáruláson kívül tartalmazza az önkormányzat tulajdonát képező vagyon fenntartási költségeit is)</w:t>
      </w:r>
      <w:r>
        <w:rPr>
          <w:rFonts w:ascii="Times New Roman" w:hAnsi="Times New Roman" w:cs="Times New Roman"/>
        </w:rPr>
        <w:tab/>
      </w:r>
      <w:r w:rsidR="00614DE2" w:rsidRPr="003561CD">
        <w:rPr>
          <w:rFonts w:ascii="Times New Roman" w:hAnsi="Times New Roman" w:cs="Times New Roman"/>
          <w:b/>
        </w:rPr>
        <w:t>27025000</w:t>
      </w:r>
      <w:r w:rsidR="00A4410B" w:rsidRPr="003561CD">
        <w:rPr>
          <w:rFonts w:ascii="Times New Roman" w:hAnsi="Times New Roman" w:cs="Times New Roman"/>
          <w:b/>
        </w:rPr>
        <w:t xml:space="preserve"> </w:t>
      </w:r>
      <w:r w:rsidRPr="003561CD">
        <w:rPr>
          <w:rFonts w:ascii="Times New Roman" w:hAnsi="Times New Roman" w:cs="Times New Roman"/>
          <w:b/>
        </w:rPr>
        <w:t>Ft</w:t>
      </w:r>
      <w:r w:rsidR="00217985" w:rsidRPr="003561CD">
        <w:rPr>
          <w:rFonts w:ascii="Times New Roman" w:hAnsi="Times New Roman" w:cs="Times New Roman"/>
          <w:b/>
        </w:rPr>
        <w:tab/>
      </w:r>
      <w:r w:rsidR="003561CD">
        <w:rPr>
          <w:rFonts w:ascii="Times New Roman" w:hAnsi="Times New Roman" w:cs="Times New Roman"/>
        </w:rPr>
        <w:t xml:space="preserve">  </w:t>
      </w:r>
    </w:p>
    <w:p w:rsidR="00B944EB" w:rsidRPr="003561CD" w:rsidRDefault="00B944EB" w:rsidP="00B944EB">
      <w:pPr>
        <w:tabs>
          <w:tab w:val="right" w:pos="5670"/>
        </w:tabs>
        <w:rPr>
          <w:rFonts w:ascii="Times New Roman" w:hAnsi="Times New Roman" w:cs="Times New Roman"/>
          <w:b/>
        </w:rPr>
      </w:pPr>
      <w:r w:rsidRPr="003561CD">
        <w:rPr>
          <w:rFonts w:ascii="Times New Roman" w:hAnsi="Times New Roman" w:cs="Times New Roman"/>
          <w:b/>
        </w:rPr>
        <w:t>Bezi</w:t>
      </w:r>
      <w:r>
        <w:rPr>
          <w:rFonts w:ascii="Times New Roman" w:hAnsi="Times New Roman" w:cs="Times New Roman"/>
        </w:rPr>
        <w:tab/>
      </w:r>
      <w:r w:rsidRPr="003561CD">
        <w:rPr>
          <w:rFonts w:ascii="Times New Roman" w:hAnsi="Times New Roman" w:cs="Times New Roman"/>
          <w:b/>
        </w:rPr>
        <w:t>1836000 Ft</w:t>
      </w:r>
    </w:p>
    <w:p w:rsidR="000918B1" w:rsidRPr="00217985" w:rsidRDefault="00B944EB" w:rsidP="00B944EB">
      <w:pPr>
        <w:tabs>
          <w:tab w:val="right" w:pos="5670"/>
        </w:tabs>
        <w:rPr>
          <w:rFonts w:ascii="Times New Roman" w:hAnsi="Times New Roman" w:cs="Times New Roman"/>
        </w:rPr>
      </w:pPr>
      <w:r w:rsidRPr="003561CD">
        <w:rPr>
          <w:rFonts w:ascii="Times New Roman" w:hAnsi="Times New Roman" w:cs="Times New Roman"/>
          <w:b/>
        </w:rPr>
        <w:t>Mecsér</w:t>
      </w:r>
      <w:r w:rsidRPr="003561CD">
        <w:rPr>
          <w:rFonts w:ascii="Times New Roman" w:hAnsi="Times New Roman" w:cs="Times New Roman"/>
          <w:b/>
        </w:rPr>
        <w:tab/>
        <w:t>4848000 Ft</w:t>
      </w:r>
      <w:r w:rsidR="00217985" w:rsidRPr="003561CD">
        <w:rPr>
          <w:rFonts w:ascii="Times New Roman" w:hAnsi="Times New Roman" w:cs="Times New Roman"/>
          <w:b/>
        </w:rPr>
        <w:tab/>
      </w:r>
      <w:r w:rsidR="00217985" w:rsidRPr="00217985">
        <w:rPr>
          <w:rFonts w:ascii="Times New Roman" w:hAnsi="Times New Roman" w:cs="Times New Roman"/>
        </w:rPr>
        <w:tab/>
      </w:r>
      <w:r w:rsidR="00217985" w:rsidRPr="00217985">
        <w:rPr>
          <w:rFonts w:ascii="Times New Roman" w:hAnsi="Times New Roman" w:cs="Times New Roman"/>
        </w:rPr>
        <w:tab/>
      </w:r>
    </w:p>
    <w:p w:rsidR="00217985" w:rsidRPr="00217985" w:rsidRDefault="00217985" w:rsidP="00783B56">
      <w:pPr>
        <w:jc w:val="both"/>
        <w:rPr>
          <w:rFonts w:ascii="Times New Roman" w:hAnsi="Times New Roman" w:cs="Times New Roman"/>
        </w:rPr>
      </w:pPr>
    </w:p>
    <w:p w:rsidR="005B4AA1" w:rsidRPr="00217985" w:rsidRDefault="005B4AA1" w:rsidP="00783B56">
      <w:pPr>
        <w:jc w:val="both"/>
        <w:rPr>
          <w:rFonts w:ascii="Times New Roman" w:hAnsi="Times New Roman" w:cs="Times New Roman"/>
        </w:rPr>
      </w:pPr>
    </w:p>
    <w:p w:rsidR="007416D0" w:rsidRPr="00217985" w:rsidRDefault="007416D0" w:rsidP="00783B56">
      <w:pPr>
        <w:jc w:val="both"/>
        <w:rPr>
          <w:rFonts w:ascii="Times New Roman" w:hAnsi="Times New Roman" w:cs="Times New Roman"/>
        </w:rPr>
      </w:pPr>
    </w:p>
    <w:p w:rsidR="007416D0" w:rsidRPr="00217985" w:rsidRDefault="007416D0" w:rsidP="00783B56">
      <w:pPr>
        <w:jc w:val="both"/>
        <w:rPr>
          <w:rFonts w:ascii="Times New Roman" w:hAnsi="Times New Roman" w:cs="Times New Roman"/>
        </w:rPr>
      </w:pPr>
    </w:p>
    <w:p w:rsidR="007416D0" w:rsidRPr="00217985" w:rsidRDefault="007416D0" w:rsidP="00783B56">
      <w:pPr>
        <w:jc w:val="both"/>
        <w:rPr>
          <w:rFonts w:ascii="Times New Roman" w:hAnsi="Times New Roman" w:cs="Times New Roman"/>
        </w:rPr>
      </w:pPr>
    </w:p>
    <w:sectPr w:rsidR="007416D0" w:rsidRPr="00217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3204F"/>
    <w:multiLevelType w:val="hybridMultilevel"/>
    <w:tmpl w:val="82A473E8"/>
    <w:lvl w:ilvl="0" w:tplc="F5787F20">
      <w:start w:val="20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C44469"/>
    <w:multiLevelType w:val="hybridMultilevel"/>
    <w:tmpl w:val="DDFE005C"/>
    <w:lvl w:ilvl="0" w:tplc="E2BABD18">
      <w:start w:val="20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742A8D"/>
    <w:multiLevelType w:val="hybridMultilevel"/>
    <w:tmpl w:val="A3685ABC"/>
    <w:lvl w:ilvl="0" w:tplc="99829EE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EA3"/>
    <w:rsid w:val="000918B1"/>
    <w:rsid w:val="000B4F93"/>
    <w:rsid w:val="00102EA3"/>
    <w:rsid w:val="001154FA"/>
    <w:rsid w:val="0013423E"/>
    <w:rsid w:val="00217985"/>
    <w:rsid w:val="003561CD"/>
    <w:rsid w:val="00431D6E"/>
    <w:rsid w:val="00431E4C"/>
    <w:rsid w:val="00465491"/>
    <w:rsid w:val="005B4AA1"/>
    <w:rsid w:val="00614DE2"/>
    <w:rsid w:val="0064624D"/>
    <w:rsid w:val="0065637B"/>
    <w:rsid w:val="00722326"/>
    <w:rsid w:val="007416D0"/>
    <w:rsid w:val="00773B4F"/>
    <w:rsid w:val="00783B56"/>
    <w:rsid w:val="00963AF0"/>
    <w:rsid w:val="00A4410B"/>
    <w:rsid w:val="00B944EB"/>
    <w:rsid w:val="00E1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102E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41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416D0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B4AA1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431E4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102E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41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416D0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B4AA1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431E4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DA9DD-C79B-4DBA-A730-41D383EFF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1059</Words>
  <Characters>7314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jegyzo</cp:lastModifiedBy>
  <cp:revision>5</cp:revision>
  <cp:lastPrinted>2014-02-20T13:26:00Z</cp:lastPrinted>
  <dcterms:created xsi:type="dcterms:W3CDTF">2014-02-20T05:41:00Z</dcterms:created>
  <dcterms:modified xsi:type="dcterms:W3CDTF">2014-02-20T13:27:00Z</dcterms:modified>
</cp:coreProperties>
</file>