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BB1" w:rsidRDefault="00893BB1" w:rsidP="000E5511">
      <w:pPr>
        <w:tabs>
          <w:tab w:val="left" w:pos="5973"/>
        </w:tabs>
        <w:jc w:val="both"/>
      </w:pPr>
      <w:r>
        <w:t>Lébény Város Polgármesterétől</w:t>
      </w:r>
      <w:r>
        <w:tab/>
        <w:t>…</w:t>
      </w:r>
      <w:proofErr w:type="gramStart"/>
      <w:r>
        <w:t>…….</w:t>
      </w:r>
      <w:proofErr w:type="gramEnd"/>
      <w:r>
        <w:t>) napirend</w:t>
      </w:r>
    </w:p>
    <w:p w:rsidR="00893BB1" w:rsidRPr="00893BB1" w:rsidRDefault="00893BB1" w:rsidP="000E5511">
      <w:pPr>
        <w:jc w:val="both"/>
      </w:pPr>
    </w:p>
    <w:p w:rsidR="00893BB1" w:rsidRPr="00893BB1" w:rsidRDefault="00893BB1" w:rsidP="000E5511">
      <w:pPr>
        <w:jc w:val="both"/>
      </w:pPr>
    </w:p>
    <w:p w:rsidR="00893BB1" w:rsidRPr="00893BB1" w:rsidRDefault="00893BB1" w:rsidP="000E5511">
      <w:pPr>
        <w:jc w:val="both"/>
      </w:pPr>
    </w:p>
    <w:p w:rsidR="00893BB1" w:rsidRPr="00893BB1" w:rsidRDefault="00893BB1" w:rsidP="000E5511">
      <w:pPr>
        <w:jc w:val="both"/>
      </w:pPr>
    </w:p>
    <w:p w:rsidR="00893BB1" w:rsidRPr="00893BB1" w:rsidRDefault="00893BB1" w:rsidP="000E5511">
      <w:pPr>
        <w:jc w:val="both"/>
      </w:pPr>
    </w:p>
    <w:p w:rsidR="00893BB1" w:rsidRDefault="00893BB1" w:rsidP="000E5511">
      <w:pPr>
        <w:jc w:val="both"/>
      </w:pPr>
    </w:p>
    <w:p w:rsidR="000602C4" w:rsidRDefault="000602C4" w:rsidP="000E5511">
      <w:pPr>
        <w:jc w:val="both"/>
      </w:pPr>
    </w:p>
    <w:p w:rsidR="000602C4" w:rsidRDefault="000602C4" w:rsidP="000E5511">
      <w:pPr>
        <w:jc w:val="both"/>
      </w:pPr>
    </w:p>
    <w:p w:rsidR="000602C4" w:rsidRPr="00893BB1" w:rsidRDefault="000602C4" w:rsidP="000E5511">
      <w:pPr>
        <w:jc w:val="both"/>
      </w:pPr>
    </w:p>
    <w:p w:rsidR="00893BB1" w:rsidRDefault="00893BB1" w:rsidP="000E5511">
      <w:pPr>
        <w:jc w:val="both"/>
      </w:pPr>
    </w:p>
    <w:p w:rsidR="00AB4638" w:rsidRDefault="00893BB1" w:rsidP="006E0B03">
      <w:pPr>
        <w:tabs>
          <w:tab w:val="left" w:pos="3418"/>
        </w:tabs>
        <w:jc w:val="center"/>
      </w:pPr>
      <w:r>
        <w:t>Előterjesztés</w:t>
      </w:r>
    </w:p>
    <w:p w:rsidR="000602C4" w:rsidRDefault="000602C4" w:rsidP="006E0B03">
      <w:pPr>
        <w:tabs>
          <w:tab w:val="left" w:pos="3418"/>
        </w:tabs>
        <w:jc w:val="center"/>
      </w:pPr>
      <w:r>
        <w:t>a</w:t>
      </w:r>
    </w:p>
    <w:p w:rsidR="00893BB1" w:rsidRDefault="00893BB1" w:rsidP="006E0B03">
      <w:pPr>
        <w:tabs>
          <w:tab w:val="left" w:pos="3418"/>
        </w:tabs>
        <w:jc w:val="center"/>
      </w:pPr>
      <w:r>
        <w:t xml:space="preserve">Képviselő-testület 2017. </w:t>
      </w:r>
      <w:r w:rsidR="00D90F77">
        <w:t>november</w:t>
      </w:r>
      <w:r w:rsidR="003E5AD0">
        <w:t xml:space="preserve"> 30</w:t>
      </w:r>
      <w:r w:rsidR="00ED64B1">
        <w:t>-i</w:t>
      </w:r>
      <w:r>
        <w:t xml:space="preserve"> ülésére</w:t>
      </w:r>
    </w:p>
    <w:p w:rsidR="00893BB1" w:rsidRDefault="00893BB1" w:rsidP="006E0B03">
      <w:pPr>
        <w:tabs>
          <w:tab w:val="left" w:pos="3418"/>
        </w:tabs>
        <w:jc w:val="center"/>
      </w:pPr>
    </w:p>
    <w:p w:rsidR="00893BB1" w:rsidRPr="00893BB1" w:rsidRDefault="00893BB1" w:rsidP="006E0B03">
      <w:pPr>
        <w:jc w:val="center"/>
      </w:pPr>
    </w:p>
    <w:p w:rsidR="00893BB1" w:rsidRPr="00893BB1" w:rsidRDefault="00893BB1" w:rsidP="000E5511">
      <w:pPr>
        <w:jc w:val="both"/>
      </w:pPr>
    </w:p>
    <w:p w:rsidR="00893BB1" w:rsidRDefault="00893BB1" w:rsidP="000E5511">
      <w:pPr>
        <w:jc w:val="both"/>
      </w:pPr>
    </w:p>
    <w:p w:rsidR="000602C4" w:rsidRDefault="000602C4" w:rsidP="000E5511">
      <w:pPr>
        <w:jc w:val="both"/>
      </w:pPr>
    </w:p>
    <w:p w:rsidR="000602C4" w:rsidRDefault="000602C4" w:rsidP="000E5511">
      <w:pPr>
        <w:jc w:val="both"/>
      </w:pPr>
    </w:p>
    <w:p w:rsidR="000602C4" w:rsidRDefault="000602C4" w:rsidP="000E5511">
      <w:pPr>
        <w:jc w:val="both"/>
      </w:pPr>
    </w:p>
    <w:p w:rsidR="000602C4" w:rsidRPr="00893BB1" w:rsidRDefault="000602C4" w:rsidP="000E5511">
      <w:pPr>
        <w:jc w:val="both"/>
      </w:pPr>
    </w:p>
    <w:p w:rsidR="00893BB1" w:rsidRPr="00893BB1" w:rsidRDefault="00893BB1" w:rsidP="000E5511">
      <w:pPr>
        <w:jc w:val="both"/>
      </w:pPr>
    </w:p>
    <w:p w:rsidR="00893BB1" w:rsidRPr="00893BB1" w:rsidRDefault="00893BB1" w:rsidP="000E5511">
      <w:pPr>
        <w:jc w:val="both"/>
      </w:pPr>
    </w:p>
    <w:p w:rsidR="00893BB1" w:rsidRDefault="00893BB1" w:rsidP="000E5511">
      <w:pPr>
        <w:jc w:val="both"/>
      </w:pPr>
    </w:p>
    <w:p w:rsidR="00893BB1" w:rsidRDefault="00893BB1" w:rsidP="000E5511">
      <w:pPr>
        <w:jc w:val="both"/>
      </w:pPr>
      <w:r>
        <w:t>Tárgy: 2018. évi költségvetési koncepció</w:t>
      </w:r>
    </w:p>
    <w:p w:rsidR="00893BB1" w:rsidRDefault="00893BB1" w:rsidP="000E5511">
      <w:pPr>
        <w:jc w:val="both"/>
      </w:pPr>
      <w:r>
        <w:t>Előterjesztő: Kovács Gábor polgármester</w:t>
      </w:r>
    </w:p>
    <w:p w:rsidR="000602C4" w:rsidRDefault="000602C4" w:rsidP="000E5511">
      <w:pPr>
        <w:jc w:val="both"/>
      </w:pPr>
    </w:p>
    <w:p w:rsidR="00052CBD" w:rsidRDefault="00052CBD" w:rsidP="000E5511">
      <w:pPr>
        <w:jc w:val="both"/>
        <w:sectPr w:rsidR="00052CBD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sdt>
      <w:sdtPr>
        <w:rPr>
          <w:rFonts w:ascii="Times New Roman" w:eastAsiaTheme="minorHAnsi" w:hAnsi="Times New Roman" w:cstheme="minorHAnsi"/>
          <w:b w:val="0"/>
          <w:bCs w:val="0"/>
          <w:color w:val="auto"/>
          <w:sz w:val="22"/>
          <w:szCs w:val="22"/>
          <w:lang w:eastAsia="en-US"/>
        </w:rPr>
        <w:id w:val="-79136306"/>
        <w:docPartObj>
          <w:docPartGallery w:val="Table of Contents"/>
          <w:docPartUnique/>
        </w:docPartObj>
      </w:sdtPr>
      <w:sdtEndPr/>
      <w:sdtContent>
        <w:p w:rsidR="007760FD" w:rsidRDefault="007760FD">
          <w:pPr>
            <w:pStyle w:val="Tartalomjegyzkcmsora"/>
          </w:pPr>
          <w:r>
            <w:t>Tartalom</w:t>
          </w:r>
        </w:p>
        <w:p w:rsidR="00F257D4" w:rsidRDefault="007760FD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9051615" w:history="1">
            <w:r w:rsidR="00F257D4" w:rsidRPr="00A9722C">
              <w:rPr>
                <w:rStyle w:val="Hiperhivatkozs"/>
                <w:noProof/>
              </w:rPr>
              <w:t>Bevételek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_Toc499051615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3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F257D4" w:rsidRDefault="00D874F2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499051616" w:history="1">
            <w:r w:rsidR="00F257D4" w:rsidRPr="00A9722C">
              <w:rPr>
                <w:rStyle w:val="Hiperhivatkozs"/>
                <w:i/>
                <w:iCs/>
                <w:noProof/>
              </w:rPr>
              <w:t>2018. évi költségvetés általánosságban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_Toc499051616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3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F257D4" w:rsidRDefault="00D874F2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499051617" w:history="1">
            <w:r w:rsidR="00F257D4" w:rsidRPr="00A9722C">
              <w:rPr>
                <w:rStyle w:val="Hiperhivatkozs"/>
                <w:i/>
                <w:iCs/>
                <w:noProof/>
              </w:rPr>
              <w:t>A települési önkormányzatok működésének támogatása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_Toc499051617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3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F257D4" w:rsidRDefault="00D874F2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499051618" w:history="1">
            <w:r w:rsidR="00F257D4" w:rsidRPr="00A9722C">
              <w:rPr>
                <w:rStyle w:val="Hiperhivatkozs"/>
                <w:i/>
                <w:iCs/>
                <w:noProof/>
              </w:rPr>
              <w:t>A települési önkormányzatok egyes köznevelési feladatainak támogatása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_Toc499051618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4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F257D4" w:rsidRDefault="00D874F2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499051619" w:history="1">
            <w:r w:rsidR="00F257D4" w:rsidRPr="00A9722C">
              <w:rPr>
                <w:rStyle w:val="Hiperhivatkozs"/>
                <w:i/>
                <w:iCs/>
                <w:noProof/>
              </w:rPr>
              <w:t>A települési önkormányzatok szociális, gyermekjóléti és gyermekétkeztetési feladatainak támogatása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_Toc499051619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4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F257D4" w:rsidRDefault="00D874F2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499051620" w:history="1">
            <w:r w:rsidR="00F257D4" w:rsidRPr="00A9722C">
              <w:rPr>
                <w:rStyle w:val="Hiperhivatkozs"/>
                <w:i/>
                <w:iCs/>
                <w:noProof/>
              </w:rPr>
              <w:t>Települési önkormányzatok kulturális feladatainak támogatása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_Toc499051620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4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F257D4" w:rsidRDefault="00D874F2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499051621" w:history="1">
            <w:r w:rsidR="00F257D4" w:rsidRPr="00A9722C">
              <w:rPr>
                <w:rStyle w:val="Hiperhivatkozs"/>
                <w:i/>
                <w:iCs/>
                <w:noProof/>
              </w:rPr>
              <w:t>A települési önkormányzatokat megillető átengedett bevételek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_Toc499051621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5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F257D4" w:rsidRDefault="00D874F2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499051622" w:history="1">
            <w:r w:rsidR="00F257D4" w:rsidRPr="00A9722C">
              <w:rPr>
                <w:rStyle w:val="Hiperhivatkozs"/>
                <w:i/>
                <w:iCs/>
                <w:noProof/>
              </w:rPr>
              <w:t>Az önkormányzat saját bevételei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_Toc499051622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5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F257D4" w:rsidRDefault="00D874F2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499051623" w:history="1">
            <w:r w:rsidR="00F257D4" w:rsidRPr="00A9722C">
              <w:rPr>
                <w:rStyle w:val="Hiperhivatkozs"/>
                <w:i/>
                <w:iCs/>
                <w:noProof/>
              </w:rPr>
              <w:t>Helyi adók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_Toc499051623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5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F257D4" w:rsidRDefault="00D874F2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499051624" w:history="1">
            <w:r w:rsidR="00F257D4" w:rsidRPr="00A9722C">
              <w:rPr>
                <w:rStyle w:val="Hiperhivatkozs"/>
                <w:i/>
                <w:iCs/>
                <w:noProof/>
              </w:rPr>
              <w:t>Működési bevételek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_Toc499051624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6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F257D4" w:rsidRDefault="00D874F2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499051625" w:history="1">
            <w:r w:rsidR="00F257D4" w:rsidRPr="00A9722C">
              <w:rPr>
                <w:rStyle w:val="Hiperhivatkozs"/>
                <w:i/>
                <w:iCs/>
                <w:noProof/>
              </w:rPr>
              <w:t>Felhalmozási bevételek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_Toc499051625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6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F257D4" w:rsidRDefault="00D874F2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499051626" w:history="1">
            <w:r w:rsidR="00F257D4" w:rsidRPr="00A9722C">
              <w:rPr>
                <w:rStyle w:val="Hiperhivatkozs"/>
                <w:i/>
                <w:iCs/>
                <w:noProof/>
              </w:rPr>
              <w:t>Pénzmaradvány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_Toc499051626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7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F257D4" w:rsidRDefault="00D874F2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9051627" w:history="1">
            <w:r w:rsidR="00F257D4" w:rsidRPr="00A9722C">
              <w:rPr>
                <w:rStyle w:val="Hiperhivatkozs"/>
                <w:noProof/>
              </w:rPr>
              <w:t>Kiadások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_Toc499051627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7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F257D4" w:rsidRDefault="00D874F2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499051628" w:history="1">
            <w:r w:rsidR="00F257D4" w:rsidRPr="00A9722C">
              <w:rPr>
                <w:rStyle w:val="Hiperhivatkozs"/>
                <w:i/>
                <w:iCs/>
                <w:noProof/>
              </w:rPr>
              <w:t>Működési kiadások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_Toc499051628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7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F257D4" w:rsidRDefault="00D874F2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499051629" w:history="1">
            <w:r w:rsidR="00F257D4" w:rsidRPr="00A9722C">
              <w:rPr>
                <w:rStyle w:val="Hiperhivatkozs"/>
                <w:i/>
                <w:iCs/>
                <w:noProof/>
              </w:rPr>
              <w:t>Személyi juttatások és közterhei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_Toc499051629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7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F257D4" w:rsidRDefault="00D874F2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499051630" w:history="1">
            <w:r w:rsidR="00F257D4" w:rsidRPr="00A9722C">
              <w:rPr>
                <w:rStyle w:val="Hiperhivatkozs"/>
                <w:i/>
                <w:iCs/>
                <w:noProof/>
              </w:rPr>
              <w:t>Dologi kiadások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_Toc499051630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8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F257D4" w:rsidRDefault="00D874F2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499051631" w:history="1">
            <w:r w:rsidR="00F257D4" w:rsidRPr="00A9722C">
              <w:rPr>
                <w:rStyle w:val="Hiperhivatkozs"/>
                <w:i/>
                <w:iCs/>
                <w:noProof/>
              </w:rPr>
              <w:t>Ellátottak juttatásai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_Toc499051631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8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F257D4" w:rsidRDefault="00D874F2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499051632" w:history="1">
            <w:r w:rsidR="00F257D4" w:rsidRPr="00A9722C">
              <w:rPr>
                <w:rStyle w:val="Hiperhivatkozs"/>
                <w:i/>
                <w:iCs/>
                <w:noProof/>
              </w:rPr>
              <w:t>Átadott pénzeszközök államháztartáson belülre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_Toc499051632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8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F257D4" w:rsidRDefault="00D874F2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499051633" w:history="1">
            <w:r w:rsidR="00F257D4" w:rsidRPr="00A9722C">
              <w:rPr>
                <w:rStyle w:val="Hiperhivatkozs"/>
                <w:i/>
                <w:iCs/>
                <w:noProof/>
              </w:rPr>
              <w:t>Átadott pénzeszközök államháztartáson kívülre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_Toc499051633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8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F257D4" w:rsidRDefault="00D874F2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499051634" w:history="1">
            <w:r w:rsidR="00F257D4" w:rsidRPr="00A9722C">
              <w:rPr>
                <w:rStyle w:val="Hiperhivatkozs"/>
                <w:i/>
                <w:iCs/>
                <w:noProof/>
              </w:rPr>
              <w:t>Fejlesztések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_Toc499051634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9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F257D4" w:rsidRDefault="00D874F2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9051635" w:history="1">
            <w:r w:rsidR="00F257D4" w:rsidRPr="00A9722C">
              <w:rPr>
                <w:rStyle w:val="Hiperhivatkozs"/>
                <w:noProof/>
              </w:rPr>
              <w:t>Összegzés</w:t>
            </w:r>
            <w:r w:rsidR="00F257D4">
              <w:rPr>
                <w:noProof/>
                <w:webHidden/>
              </w:rPr>
              <w:tab/>
            </w:r>
            <w:r w:rsidR="00F257D4">
              <w:rPr>
                <w:noProof/>
                <w:webHidden/>
              </w:rPr>
              <w:fldChar w:fldCharType="begin"/>
            </w:r>
            <w:r w:rsidR="00F257D4">
              <w:rPr>
                <w:noProof/>
                <w:webHidden/>
              </w:rPr>
              <w:instrText xml:space="preserve"> PAGEREF _Toc499051635 \h </w:instrText>
            </w:r>
            <w:r w:rsidR="00F257D4">
              <w:rPr>
                <w:noProof/>
                <w:webHidden/>
              </w:rPr>
            </w:r>
            <w:r w:rsidR="00F257D4">
              <w:rPr>
                <w:noProof/>
                <w:webHidden/>
              </w:rPr>
              <w:fldChar w:fldCharType="separate"/>
            </w:r>
            <w:r w:rsidR="00306E56">
              <w:rPr>
                <w:noProof/>
                <w:webHidden/>
              </w:rPr>
              <w:t>10</w:t>
            </w:r>
            <w:r w:rsidR="00F257D4">
              <w:rPr>
                <w:noProof/>
                <w:webHidden/>
              </w:rPr>
              <w:fldChar w:fldCharType="end"/>
            </w:r>
          </w:hyperlink>
        </w:p>
        <w:p w:rsidR="007760FD" w:rsidRDefault="007760FD">
          <w:r>
            <w:rPr>
              <w:b/>
              <w:bCs/>
            </w:rPr>
            <w:fldChar w:fldCharType="end"/>
          </w:r>
        </w:p>
      </w:sdtContent>
    </w:sdt>
    <w:p w:rsidR="00D93ACF" w:rsidRDefault="00D93ACF" w:rsidP="000E5511">
      <w:pPr>
        <w:jc w:val="both"/>
        <w:rPr>
          <w:b/>
        </w:rPr>
      </w:pPr>
    </w:p>
    <w:p w:rsidR="00D93ACF" w:rsidRDefault="00D93ACF">
      <w:pPr>
        <w:rPr>
          <w:b/>
        </w:rPr>
      </w:pPr>
      <w:r>
        <w:rPr>
          <w:b/>
        </w:rPr>
        <w:br w:type="page"/>
      </w:r>
    </w:p>
    <w:p w:rsidR="000602C4" w:rsidRPr="0078193B" w:rsidRDefault="000602C4" w:rsidP="000E5511">
      <w:pPr>
        <w:jc w:val="both"/>
        <w:rPr>
          <w:b/>
        </w:rPr>
      </w:pPr>
      <w:r w:rsidRPr="0078193B">
        <w:rPr>
          <w:b/>
        </w:rPr>
        <w:lastRenderedPageBreak/>
        <w:t>Tisztelt Képviselő-testület!</w:t>
      </w:r>
    </w:p>
    <w:p w:rsidR="000602C4" w:rsidRDefault="000602C4" w:rsidP="000E5511">
      <w:pPr>
        <w:jc w:val="both"/>
      </w:pPr>
    </w:p>
    <w:p w:rsidR="008403D8" w:rsidRDefault="000602C4" w:rsidP="0078193B">
      <w:pPr>
        <w:jc w:val="both"/>
      </w:pPr>
      <w:r>
        <w:t xml:space="preserve">Már évek óta </w:t>
      </w:r>
      <w:r w:rsidR="00450297">
        <w:t xml:space="preserve">nincs jogszabályi előírás az önkormányzatok költségvetési koncepciójának előterjesztésére. Mégis úgy gondoljuk, hogy a koncepció </w:t>
      </w:r>
      <w:r w:rsidR="005740E3">
        <w:t>elősegíti a költségve</w:t>
      </w:r>
      <w:r w:rsidR="007760FD">
        <w:t>tés tervezés megalapozottságát, kijelöli a fő irányvonalakat.</w:t>
      </w:r>
    </w:p>
    <w:p w:rsidR="000602C4" w:rsidRPr="0023274F" w:rsidRDefault="005740E3" w:rsidP="0078193B">
      <w:pPr>
        <w:jc w:val="both"/>
      </w:pPr>
      <w:r>
        <w:t xml:space="preserve">A következő évben az elnyert pályázatok sikeres megvalósítása érdekében az eddigieknél még </w:t>
      </w:r>
      <w:r w:rsidRPr="0023274F">
        <w:t xml:space="preserve">szigorúbb gazdálkodást kell </w:t>
      </w:r>
      <w:r w:rsidR="008403D8" w:rsidRPr="0023274F">
        <w:t>folytatnunk.</w:t>
      </w:r>
    </w:p>
    <w:p w:rsidR="0023274F" w:rsidRDefault="0018378A" w:rsidP="0078193B">
      <w:pPr>
        <w:jc w:val="both"/>
      </w:pPr>
      <w:r w:rsidRPr="0023274F">
        <w:t xml:space="preserve">A költségvetési koncepció összeállításának </w:t>
      </w:r>
      <w:r w:rsidR="0023274F" w:rsidRPr="0023274F">
        <w:t>alapja a</w:t>
      </w:r>
      <w:r w:rsidRPr="0023274F">
        <w:t xml:space="preserve"> </w:t>
      </w:r>
      <w:r w:rsidR="0023274F" w:rsidRPr="0023274F">
        <w:t>2017. évi C. törvény Magyarország 2018. évi központi költségvetéséről.</w:t>
      </w:r>
    </w:p>
    <w:p w:rsidR="000278E1" w:rsidRDefault="000278E1" w:rsidP="0078193B">
      <w:pPr>
        <w:pStyle w:val="Cmsor1"/>
        <w:jc w:val="both"/>
      </w:pPr>
      <w:bookmarkStart w:id="0" w:name="_Toc499051615"/>
      <w:r>
        <w:t>Bevételek</w:t>
      </w:r>
      <w:bookmarkEnd w:id="0"/>
    </w:p>
    <w:p w:rsidR="00205CDA" w:rsidRPr="00205CDA" w:rsidRDefault="00205CDA" w:rsidP="00D93ACF">
      <w:pPr>
        <w:pStyle w:val="Cmsor2"/>
        <w:rPr>
          <w:rStyle w:val="Finomkiemels"/>
        </w:rPr>
      </w:pPr>
      <w:bookmarkStart w:id="1" w:name="_Toc499051616"/>
      <w:r>
        <w:rPr>
          <w:rStyle w:val="Finomkiemels"/>
        </w:rPr>
        <w:t xml:space="preserve">2018. évi költségvetés </w:t>
      </w:r>
      <w:r w:rsidR="000278E1">
        <w:rPr>
          <w:rStyle w:val="Finomkiemels"/>
        </w:rPr>
        <w:t>általánosságban</w:t>
      </w:r>
      <w:bookmarkEnd w:id="1"/>
    </w:p>
    <w:p w:rsidR="00F76360" w:rsidRDefault="00F76360" w:rsidP="0078193B">
      <w:pPr>
        <w:jc w:val="both"/>
      </w:pPr>
      <w:r>
        <w:t>Az Országgyűlés az Alaptörvény 36. cikk (1) bekezdése alapján Magyarország 2018. évi központi költségvetéséről elfogadta a 2017. évi C. törvény</w:t>
      </w:r>
      <w:r w:rsidR="00314569">
        <w:t xml:space="preserve">t </w:t>
      </w:r>
      <w:r>
        <w:t>Magyarország 2018. évi központi költségvetéséről</w:t>
      </w:r>
      <w:r w:rsidR="00314569">
        <w:t>.</w:t>
      </w:r>
      <w:r w:rsidR="00314569">
        <w:rPr>
          <w:rStyle w:val="Lbjegyzet-hivatkozs"/>
        </w:rPr>
        <w:footnoteReference w:id="1"/>
      </w:r>
    </w:p>
    <w:p w:rsidR="006F7AD2" w:rsidRDefault="006F7AD2" w:rsidP="0078193B">
      <w:pPr>
        <w:jc w:val="both"/>
      </w:pPr>
      <w:r>
        <w:t>A költségvetési törvény 2. melléklete határozza meg</w:t>
      </w:r>
      <w:r w:rsidR="00E42DB5">
        <w:t xml:space="preserve"> </w:t>
      </w:r>
      <w:r>
        <w:t>a helyi önkormányzatok működéséhez és ágazati feladatainak ellátásához a Magyarország helyi önkormányzatairól szóló 2011. évi CLXXXIX. törvény 117. § (1) bekezdésében meghatározottak szerint nyújtandó támogatások jogcímeit</w:t>
      </w:r>
      <w:r w:rsidR="00E42DB5">
        <w:t xml:space="preserve">. A törvény 3. melléklete a helyi önkormányzatok </w:t>
      </w:r>
      <w:r w:rsidR="001740DB">
        <w:t>által ellátandó feladatok</w:t>
      </w:r>
      <w:r w:rsidR="007E48F3" w:rsidRPr="007E48F3">
        <w:t xml:space="preserve"> </w:t>
      </w:r>
      <w:r w:rsidR="007E48F3">
        <w:t xml:space="preserve">- </w:t>
      </w:r>
      <w:r w:rsidR="007E48F3" w:rsidRPr="007E48F3">
        <w:t>felhasználási kötöttség</w:t>
      </w:r>
      <w:r w:rsidR="007E48F3">
        <w:t xml:space="preserve"> mellett </w:t>
      </w:r>
      <w:r w:rsidR="005372AA">
        <w:t xml:space="preserve">– a </w:t>
      </w:r>
      <w:r w:rsidR="001740DB">
        <w:t>működési és felhalmozási támogatásait tartalmazza</w:t>
      </w:r>
      <w:r w:rsidR="007E48F3">
        <w:t>.</w:t>
      </w:r>
      <w:r>
        <w:t xml:space="preserve"> </w:t>
      </w:r>
    </w:p>
    <w:p w:rsidR="006F2BFB" w:rsidRDefault="006F2BFB" w:rsidP="0078193B">
      <w:pPr>
        <w:jc w:val="both"/>
      </w:pPr>
      <w:r>
        <w:t>A helyi önkormányzatok általános működésének és ágazati feladatainak támogatása</w:t>
      </w:r>
      <w:r w:rsidR="00110884">
        <w:t>:</w:t>
      </w:r>
    </w:p>
    <w:p w:rsidR="006F2BFB" w:rsidRDefault="006F2BFB" w:rsidP="0078193B">
      <w:pPr>
        <w:pStyle w:val="Listaszerbekezds"/>
        <w:numPr>
          <w:ilvl w:val="0"/>
          <w:numId w:val="2"/>
        </w:numPr>
        <w:jc w:val="both"/>
      </w:pPr>
      <w:r>
        <w:t>A helyi önkormányzatok működésének általános támogatása 156 437,3 M Ft</w:t>
      </w:r>
    </w:p>
    <w:p w:rsidR="006F2BFB" w:rsidRDefault="006F2BFB" w:rsidP="0078193B">
      <w:pPr>
        <w:pStyle w:val="Listaszerbekezds"/>
        <w:numPr>
          <w:ilvl w:val="0"/>
          <w:numId w:val="2"/>
        </w:numPr>
        <w:jc w:val="both"/>
      </w:pPr>
      <w:r>
        <w:t>A települési önkormányzatok egyes köznevelési feladatainak támogatása 192 632,7 M Ft</w:t>
      </w:r>
    </w:p>
    <w:p w:rsidR="00110884" w:rsidRDefault="006F2BFB" w:rsidP="0078193B">
      <w:pPr>
        <w:pStyle w:val="Listaszerbekezds"/>
        <w:numPr>
          <w:ilvl w:val="0"/>
          <w:numId w:val="2"/>
        </w:numPr>
        <w:jc w:val="both"/>
      </w:pPr>
      <w:r>
        <w:t>A települési önkormányzatok egyes szociális és gyermekjóléti</w:t>
      </w:r>
      <w:r w:rsidR="00A14A34" w:rsidRPr="00A14A34">
        <w:t xml:space="preserve"> feladatainak támogatása</w:t>
      </w:r>
      <w:r>
        <w:t xml:space="preserve"> </w:t>
      </w:r>
    </w:p>
    <w:p w:rsidR="006F2BFB" w:rsidRDefault="006F2BFB" w:rsidP="0078193B">
      <w:pPr>
        <w:pStyle w:val="Listaszerbekezds"/>
        <w:jc w:val="both"/>
      </w:pPr>
      <w:r>
        <w:t>155 322,8</w:t>
      </w:r>
      <w:r w:rsidR="00A14A34">
        <w:t xml:space="preserve"> M Ft</w:t>
      </w:r>
    </w:p>
    <w:p w:rsidR="006F2BFB" w:rsidRDefault="006F2BFB" w:rsidP="0078193B">
      <w:pPr>
        <w:pStyle w:val="Listaszerbekezds"/>
        <w:numPr>
          <w:ilvl w:val="0"/>
          <w:numId w:val="2"/>
        </w:numPr>
        <w:jc w:val="both"/>
      </w:pPr>
      <w:r>
        <w:t>A települési önkormányzatok gyermekétkeztetési feladatainak</w:t>
      </w:r>
      <w:r w:rsidR="00A14A34">
        <w:t xml:space="preserve"> támogatása</w:t>
      </w:r>
      <w:r>
        <w:t xml:space="preserve"> 79 304,7</w:t>
      </w:r>
      <w:r w:rsidR="00A14A34">
        <w:t xml:space="preserve"> M Ft</w:t>
      </w:r>
    </w:p>
    <w:p w:rsidR="006F2BFB" w:rsidRDefault="006F2BFB" w:rsidP="0078193B">
      <w:pPr>
        <w:pStyle w:val="Listaszerbekezds"/>
        <w:numPr>
          <w:ilvl w:val="0"/>
          <w:numId w:val="2"/>
        </w:numPr>
        <w:jc w:val="both"/>
      </w:pPr>
      <w:r>
        <w:t>A települési önkormányzatok kulturális feladatainak támogatása 38 482,6</w:t>
      </w:r>
      <w:r w:rsidR="00A14A34">
        <w:t xml:space="preserve"> M Ft</w:t>
      </w:r>
    </w:p>
    <w:p w:rsidR="006F2BFB" w:rsidRDefault="006F2BFB" w:rsidP="0078193B">
      <w:pPr>
        <w:pStyle w:val="Listaszerbekezds"/>
        <w:numPr>
          <w:ilvl w:val="0"/>
          <w:numId w:val="2"/>
        </w:numPr>
        <w:jc w:val="both"/>
      </w:pPr>
      <w:r>
        <w:t>A helyi önkormányzatok működési célú kiegészítő támogatásai 48 651,0</w:t>
      </w:r>
      <w:r w:rsidR="00A14A34">
        <w:t xml:space="preserve"> M Ft</w:t>
      </w:r>
    </w:p>
    <w:p w:rsidR="006F2BFB" w:rsidRDefault="006F2BFB" w:rsidP="0078193B">
      <w:pPr>
        <w:pStyle w:val="Listaszerbekezds"/>
        <w:numPr>
          <w:ilvl w:val="0"/>
          <w:numId w:val="2"/>
        </w:numPr>
        <w:jc w:val="both"/>
      </w:pPr>
      <w:r>
        <w:t>A helyi önkormányzatok felhalmozási célú kiegészítő támogatásai 24 736,2</w:t>
      </w:r>
      <w:r w:rsidR="00A14A34">
        <w:t xml:space="preserve"> M Ft</w:t>
      </w:r>
    </w:p>
    <w:p w:rsidR="007E48F3" w:rsidRDefault="005372AA" w:rsidP="007760FD">
      <w:pPr>
        <w:pStyle w:val="Cmsor2"/>
        <w:rPr>
          <w:rStyle w:val="Finomkiemels"/>
        </w:rPr>
      </w:pPr>
      <w:bookmarkStart w:id="2" w:name="_Toc499051617"/>
      <w:r w:rsidRPr="006441B1">
        <w:rPr>
          <w:rStyle w:val="Finomkiemels"/>
        </w:rPr>
        <w:t>A települési önkormányzatok működésének támogatása</w:t>
      </w:r>
      <w:bookmarkEnd w:id="2"/>
    </w:p>
    <w:p w:rsidR="006441B1" w:rsidRDefault="006441B1" w:rsidP="0078193B">
      <w:pPr>
        <w:jc w:val="both"/>
      </w:pPr>
      <w:r>
        <w:t>A következő évben az alábbi jogcímeken számolhatunk költségvetési támogatással:</w:t>
      </w:r>
    </w:p>
    <w:p w:rsidR="006441B1" w:rsidRDefault="006441B1" w:rsidP="0078193B">
      <w:pPr>
        <w:pStyle w:val="Listaszerbekezds"/>
        <w:numPr>
          <w:ilvl w:val="0"/>
          <w:numId w:val="1"/>
        </w:numPr>
        <w:jc w:val="both"/>
      </w:pPr>
      <w:r>
        <w:t>Önkormányzati hivatal működés</w:t>
      </w:r>
      <w:r w:rsidR="005F0BEF">
        <w:t>i</w:t>
      </w:r>
      <w:r>
        <w:t xml:space="preserve"> támogatás</w:t>
      </w:r>
      <w:r w:rsidR="005F0BEF">
        <w:t>ának</w:t>
      </w:r>
      <w:r>
        <w:t xml:space="preserve"> fajlagos összege 4580000 Ft/fő</w:t>
      </w:r>
      <w:r w:rsidR="005F0BEF">
        <w:t>, amely megegyezik az előző évi összeggel</w:t>
      </w:r>
      <w:r>
        <w:t>.</w:t>
      </w:r>
      <w:r w:rsidR="005F0BEF">
        <w:t xml:space="preserve"> </w:t>
      </w:r>
      <w:r w:rsidR="00110884">
        <w:t xml:space="preserve">A támogatás meghatározása az elismert hivatali létszám alapján a személyi és dologi kiadások elismert </w:t>
      </w:r>
      <w:r w:rsidR="00217B7C">
        <w:t>á</w:t>
      </w:r>
      <w:r w:rsidR="00110884">
        <w:t>tlagos költségei figyelembevételével történik. Közös önkormányzati hivatal esetében a</w:t>
      </w:r>
      <w:r w:rsidR="00217B7C">
        <w:t xml:space="preserve"> </w:t>
      </w:r>
      <w:r w:rsidR="00110884">
        <w:t xml:space="preserve">támogatásra a </w:t>
      </w:r>
      <w:r w:rsidR="003E5AD0">
        <w:t>székhely önkormányzat jogosult. E</w:t>
      </w:r>
      <w:r w:rsidR="008D359F">
        <w:t>zen a jogcímen csekély összegű emeléssel számolhatunk, mivel nőtt a település állandó lakosainak száma.</w:t>
      </w:r>
    </w:p>
    <w:p w:rsidR="008D359F" w:rsidRDefault="00B978A2" w:rsidP="0078193B">
      <w:pPr>
        <w:pStyle w:val="Listaszerbekezds"/>
        <w:numPr>
          <w:ilvl w:val="0"/>
          <w:numId w:val="1"/>
        </w:numPr>
        <w:jc w:val="both"/>
      </w:pPr>
      <w:r w:rsidRPr="00B978A2">
        <w:lastRenderedPageBreak/>
        <w:t>Településüzemeltetéshez kapcsolódó feladatellátás alaptámogatása</w:t>
      </w:r>
      <w:r>
        <w:t xml:space="preserve"> az alábbi területekre terjed ki: </w:t>
      </w:r>
    </w:p>
    <w:p w:rsidR="00B978A2" w:rsidRDefault="00B978A2" w:rsidP="0078193B">
      <w:pPr>
        <w:pStyle w:val="Listaszerbekezds"/>
        <w:numPr>
          <w:ilvl w:val="1"/>
          <w:numId w:val="1"/>
        </w:numPr>
        <w:jc w:val="both"/>
      </w:pPr>
      <w:r>
        <w:t>A zöldterület-gazdálkodással kapcsolatos feladatok ellátásának alaptámogatása, fajlagos összeg 22300 Ft/hektár</w:t>
      </w:r>
    </w:p>
    <w:p w:rsidR="00C42F45" w:rsidRDefault="00B978A2" w:rsidP="0078193B">
      <w:pPr>
        <w:pStyle w:val="Listaszerbekezds"/>
        <w:numPr>
          <w:ilvl w:val="1"/>
          <w:numId w:val="1"/>
        </w:numPr>
        <w:jc w:val="both"/>
      </w:pPr>
      <w:r w:rsidRPr="00B978A2">
        <w:t>Közvilágítás fenntartásának alaptámogatása</w:t>
      </w:r>
      <w:r w:rsidR="00C42F45">
        <w:t xml:space="preserve">: </w:t>
      </w:r>
      <w:r w:rsidR="00C42F45" w:rsidRPr="00C42F45">
        <w:t>10 001 fő lakosságszám alatti település 320 000 Ft/km</w:t>
      </w:r>
    </w:p>
    <w:p w:rsidR="00B978A2" w:rsidRDefault="00C42F45" w:rsidP="0078193B">
      <w:pPr>
        <w:pStyle w:val="Listaszerbekezds"/>
        <w:numPr>
          <w:ilvl w:val="1"/>
          <w:numId w:val="1"/>
        </w:numPr>
        <w:jc w:val="both"/>
      </w:pPr>
      <w:r>
        <w:t xml:space="preserve"> </w:t>
      </w:r>
      <w:r w:rsidRPr="00C42F45">
        <w:t>Köztemető fenntartással kapcsolatos feladatok alaptámogatása</w:t>
      </w:r>
      <w:r>
        <w:t xml:space="preserve"> 2016. évi országosan összesített önkormányzati beszámolóban</w:t>
      </w:r>
      <w:r w:rsidR="00E23C84">
        <w:t xml:space="preserve"> szereplő „Köztemető- fenntartás-működtetés</w:t>
      </w:r>
      <w:r>
        <w:t>” kormányzati funkció</w:t>
      </w:r>
      <w:r w:rsidR="007A6ECB">
        <w:t xml:space="preserve"> </w:t>
      </w:r>
      <w:r>
        <w:t>településkategóriánként számított egy négyzetméterre eső nettó működési kiadások</w:t>
      </w:r>
      <w:r w:rsidR="007A6ECB">
        <w:t xml:space="preserve"> </w:t>
      </w:r>
      <w:r>
        <w:t xml:space="preserve">figyelembevételével. Az így meghatározott támogatás </w:t>
      </w:r>
      <w:r w:rsidR="007A6ECB">
        <w:t>összege legalább 100 000 forint településenként.</w:t>
      </w:r>
    </w:p>
    <w:p w:rsidR="007A6ECB" w:rsidRDefault="007A6ECB" w:rsidP="0078193B">
      <w:pPr>
        <w:pStyle w:val="Listaszerbekezds"/>
        <w:numPr>
          <w:ilvl w:val="1"/>
          <w:numId w:val="1"/>
        </w:numPr>
        <w:jc w:val="both"/>
      </w:pPr>
      <w:r w:rsidRPr="007A6ECB">
        <w:t>Közutak fenntartásának alaptámogatása</w:t>
      </w:r>
      <w:r w:rsidR="003B5B53">
        <w:t xml:space="preserve">, fajlagos összege </w:t>
      </w:r>
      <w:r w:rsidR="003B5B53" w:rsidRPr="003B5B53">
        <w:t>10 001 fő lakosságszám alatti település</w:t>
      </w:r>
      <w:r w:rsidR="003B5B53">
        <w:t xml:space="preserve"> esetében</w:t>
      </w:r>
      <w:r w:rsidR="003B5B53" w:rsidRPr="003B5B53">
        <w:t xml:space="preserve"> 227 000 Ft/km</w:t>
      </w:r>
    </w:p>
    <w:p w:rsidR="003B5B53" w:rsidRDefault="003B5B53" w:rsidP="0078193B">
      <w:pPr>
        <w:pStyle w:val="Listaszerbekezds"/>
        <w:numPr>
          <w:ilvl w:val="1"/>
          <w:numId w:val="1"/>
        </w:numPr>
        <w:jc w:val="both"/>
      </w:pPr>
      <w:r>
        <w:t xml:space="preserve">Egyéb önkormányzati feladatok támogatása </w:t>
      </w:r>
      <w:r w:rsidR="009B4B14">
        <w:t xml:space="preserve">fajlagos támogatása </w:t>
      </w:r>
      <w:r>
        <w:t>2 700 forint/fő,</w:t>
      </w:r>
      <w:r w:rsidR="009B4B14">
        <w:t xml:space="preserve"> azokon a településeken, ahol </w:t>
      </w:r>
      <w:proofErr w:type="gramStart"/>
      <w:r w:rsidR="009B4B14">
        <w:t>a</w:t>
      </w:r>
      <w:proofErr w:type="gramEnd"/>
      <w:r w:rsidR="009B4B14">
        <w:t xml:space="preserve"> egy lakosra jutó adóerő-képesség nem haladja meg a 32 000 forintot</w:t>
      </w:r>
      <w:r w:rsidR="00D82DC2">
        <w:t>. Ezzel a támogatással nem számolhatunk a 2018. évben sem.</w:t>
      </w:r>
      <w:r w:rsidR="00B02633">
        <w:t xml:space="preserve"> A település adó-erő képessége </w:t>
      </w:r>
      <w:r w:rsidR="00B02633" w:rsidRPr="00B02633">
        <w:t>125 062</w:t>
      </w:r>
      <w:r w:rsidR="00B02633">
        <w:t> </w:t>
      </w:r>
      <w:r w:rsidR="00B02633" w:rsidRPr="00B02633">
        <w:t>069</w:t>
      </w:r>
      <w:r w:rsidR="00B02633">
        <w:t xml:space="preserve"> Ft, amely lakosonként kb. 39000 Ft/fő.</w:t>
      </w:r>
    </w:p>
    <w:p w:rsidR="00B02633" w:rsidRDefault="00B02633" w:rsidP="0078193B">
      <w:pPr>
        <w:pStyle w:val="Listaszerbekezds"/>
        <w:numPr>
          <w:ilvl w:val="1"/>
          <w:numId w:val="1"/>
        </w:numPr>
        <w:jc w:val="both"/>
      </w:pPr>
      <w:r>
        <w:t>Lakott külterülettel kapcsolatos feladatok támogatása</w:t>
      </w:r>
      <w:r w:rsidR="00124436">
        <w:t>, fajlagos összege</w:t>
      </w:r>
      <w:r>
        <w:t xml:space="preserve"> 2 550 forint/külterületi lakos</w:t>
      </w:r>
    </w:p>
    <w:p w:rsidR="00124436" w:rsidRDefault="00124436" w:rsidP="0078193B">
      <w:pPr>
        <w:pStyle w:val="Listaszerbekezds"/>
        <w:numPr>
          <w:ilvl w:val="1"/>
          <w:numId w:val="1"/>
        </w:numPr>
        <w:jc w:val="both"/>
      </w:pPr>
      <w:r>
        <w:t>Üdülőhelyi feladatok támogatása fajlagos összege: 1,0 forint/idegenforgalmi adóforint</w:t>
      </w:r>
    </w:p>
    <w:p w:rsidR="00124436" w:rsidRDefault="00124436" w:rsidP="0078193B">
      <w:pPr>
        <w:pStyle w:val="Listaszerbekezds"/>
        <w:numPr>
          <w:ilvl w:val="1"/>
          <w:numId w:val="1"/>
        </w:numPr>
        <w:jc w:val="both"/>
      </w:pPr>
      <w:r>
        <w:t>2017. évről áthúzódó bérkompenzáció támogatása</w:t>
      </w:r>
      <w:r w:rsidR="007829A6">
        <w:t xml:space="preserve"> előirányzat</w:t>
      </w:r>
      <w:r>
        <w:t>: 987,0 millió forint</w:t>
      </w:r>
      <w:r w:rsidR="007829A6">
        <w:t xml:space="preserve">. </w:t>
      </w:r>
      <w:r>
        <w:t>Az előirányzat szolgál a helyi önkormányzati intézményrendszerben foglalkoztatottak</w:t>
      </w:r>
      <w:r w:rsidR="007829A6">
        <w:t xml:space="preserve"> </w:t>
      </w:r>
      <w:r>
        <w:t>2017. december havi keresete után járó bérkompenzációjának támogatására.</w:t>
      </w:r>
    </w:p>
    <w:p w:rsidR="007829A6" w:rsidRDefault="007829A6" w:rsidP="00C6214B">
      <w:pPr>
        <w:pStyle w:val="Cmsor2"/>
        <w:rPr>
          <w:rStyle w:val="Finomkiemels"/>
        </w:rPr>
      </w:pPr>
      <w:bookmarkStart w:id="3" w:name="_Toc499051618"/>
      <w:r w:rsidRPr="002E1085">
        <w:rPr>
          <w:rStyle w:val="Finomkiemels"/>
        </w:rPr>
        <w:t xml:space="preserve">A </w:t>
      </w:r>
      <w:r w:rsidR="002E1085">
        <w:rPr>
          <w:rStyle w:val="Finomkiemels"/>
        </w:rPr>
        <w:t xml:space="preserve">települési önkormányzatok egyes köznevelési </w:t>
      </w:r>
      <w:r w:rsidR="002E1085" w:rsidRPr="002E1085">
        <w:rPr>
          <w:rStyle w:val="Finomkiemels"/>
        </w:rPr>
        <w:t>feladatainak</w:t>
      </w:r>
      <w:r w:rsidR="002E1085">
        <w:rPr>
          <w:rStyle w:val="Finomkiemels"/>
        </w:rPr>
        <w:t xml:space="preserve"> támogatása</w:t>
      </w:r>
      <w:bookmarkEnd w:id="3"/>
      <w:r w:rsidRPr="002E1085">
        <w:rPr>
          <w:rStyle w:val="Finomkiemels"/>
        </w:rPr>
        <w:t xml:space="preserve"> </w:t>
      </w:r>
    </w:p>
    <w:p w:rsidR="002E1085" w:rsidRDefault="00AA6701" w:rsidP="0078193B">
      <w:pPr>
        <w:pStyle w:val="Listaszerbekezds"/>
        <w:numPr>
          <w:ilvl w:val="0"/>
          <w:numId w:val="1"/>
        </w:numPr>
        <w:jc w:val="both"/>
      </w:pPr>
      <w:r>
        <w:t>Óvodapedagógusok és az óvodapedagógusok nevelőmunkáját közvetlenül segítők bértámogatása</w:t>
      </w:r>
    </w:p>
    <w:p w:rsidR="00AA6701" w:rsidRDefault="000D4AC1" w:rsidP="0078193B">
      <w:pPr>
        <w:pStyle w:val="Listaszerbekezds"/>
        <w:numPr>
          <w:ilvl w:val="1"/>
          <w:numId w:val="1"/>
        </w:numPr>
        <w:jc w:val="both"/>
      </w:pPr>
      <w:r>
        <w:t>Óvodapedagógusok átlagbérének és közterheinek</w:t>
      </w:r>
      <w:r w:rsidR="001D5A04">
        <w:t xml:space="preserve"> elismert</w:t>
      </w:r>
      <w:r>
        <w:t xml:space="preserve"> összege</w:t>
      </w:r>
      <w:r w:rsidR="00AA6701">
        <w:t xml:space="preserve">: 4 419 000 </w:t>
      </w:r>
      <w:r w:rsidR="001D5A04">
        <w:t>Ft</w:t>
      </w:r>
      <w:r w:rsidR="00AA6701">
        <w:t>/számított</w:t>
      </w:r>
      <w:r>
        <w:t xml:space="preserve"> </w:t>
      </w:r>
      <w:r w:rsidR="00AA6701">
        <w:t>létszám/év</w:t>
      </w:r>
    </w:p>
    <w:p w:rsidR="001D5A04" w:rsidRDefault="001D5A04" w:rsidP="0078193B">
      <w:pPr>
        <w:pStyle w:val="Listaszerbekezds"/>
        <w:numPr>
          <w:ilvl w:val="1"/>
          <w:numId w:val="1"/>
        </w:numPr>
        <w:jc w:val="both"/>
      </w:pPr>
      <w:r>
        <w:t>Óvodapedagógusok nevelőmunkáját közvetlenül segítők átlagbérének és közterheinek elismert összege: 2205000 Ft/létszám/év</w:t>
      </w:r>
    </w:p>
    <w:p w:rsidR="00FA2A5F" w:rsidRDefault="00FA2A5F" w:rsidP="0078193B">
      <w:pPr>
        <w:pStyle w:val="Listaszerbekezds"/>
        <w:numPr>
          <w:ilvl w:val="0"/>
          <w:numId w:val="1"/>
        </w:numPr>
        <w:jc w:val="both"/>
      </w:pPr>
      <w:r>
        <w:t>Óvoda működtetési támogatása</w:t>
      </w:r>
    </w:p>
    <w:p w:rsidR="00FA2A5F" w:rsidRDefault="00FA2A5F" w:rsidP="0078193B">
      <w:pPr>
        <w:pStyle w:val="Listaszerbekezds"/>
        <w:numPr>
          <w:ilvl w:val="1"/>
          <w:numId w:val="1"/>
        </w:numPr>
        <w:jc w:val="both"/>
      </w:pPr>
      <w:r>
        <w:t>Óvodaműködtetési alaptámogatás fajlagos összeg: 81 700 Ft/fő/év</w:t>
      </w:r>
    </w:p>
    <w:p w:rsidR="009B6D7F" w:rsidRDefault="009B6D7F" w:rsidP="0078193B">
      <w:pPr>
        <w:pStyle w:val="Listaszerbekezds"/>
        <w:numPr>
          <w:ilvl w:val="0"/>
          <w:numId w:val="1"/>
        </w:numPr>
        <w:jc w:val="both"/>
      </w:pPr>
      <w:r>
        <w:t>Kiegészítő támogatás az óvodapedagógusok és a pedagógus szakképzettséggel rendelkező segítők minősítéséből adódó többletkiadásokhoz</w:t>
      </w:r>
    </w:p>
    <w:p w:rsidR="00E43C5F" w:rsidRDefault="00E43C5F" w:rsidP="00C6214B">
      <w:pPr>
        <w:pStyle w:val="Cmsor2"/>
        <w:rPr>
          <w:rStyle w:val="Finomkiemels"/>
        </w:rPr>
      </w:pPr>
      <w:bookmarkStart w:id="4" w:name="_Toc499051619"/>
      <w:r w:rsidRPr="00E43C5F">
        <w:rPr>
          <w:rStyle w:val="Finomkiemels"/>
        </w:rPr>
        <w:t xml:space="preserve">A </w:t>
      </w:r>
      <w:r w:rsidR="0097082C">
        <w:rPr>
          <w:rStyle w:val="Finomkiemels"/>
        </w:rPr>
        <w:t>települési önkormányzatok szociális, gyermekjóléti és gyermekétkeztetési feladatainak támogatása</w:t>
      </w:r>
      <w:bookmarkEnd w:id="4"/>
    </w:p>
    <w:p w:rsidR="0097082C" w:rsidRDefault="002F61D4" w:rsidP="0078193B">
      <w:pPr>
        <w:pStyle w:val="Listaszerbekezds"/>
        <w:numPr>
          <w:ilvl w:val="0"/>
          <w:numId w:val="1"/>
        </w:numPr>
        <w:jc w:val="both"/>
      </w:pPr>
      <w:r w:rsidRPr="002F61D4">
        <w:t>Intézményi gyermekétkeztetés támogatása</w:t>
      </w:r>
    </w:p>
    <w:p w:rsidR="00AE22CF" w:rsidRDefault="00AE22CF" w:rsidP="0078193B">
      <w:pPr>
        <w:pStyle w:val="Listaszerbekezds"/>
        <w:numPr>
          <w:ilvl w:val="0"/>
          <w:numId w:val="1"/>
        </w:numPr>
        <w:jc w:val="both"/>
      </w:pPr>
      <w:r w:rsidRPr="00AE22CF">
        <w:t>A rászoruló gyermekek szünidei étkeztetésének támogatása</w:t>
      </w:r>
    </w:p>
    <w:p w:rsidR="00AE22CF" w:rsidRDefault="00AE22CF" w:rsidP="0078193B">
      <w:pPr>
        <w:pStyle w:val="Listaszerbekezds"/>
        <w:numPr>
          <w:ilvl w:val="0"/>
          <w:numId w:val="1"/>
        </w:numPr>
        <w:jc w:val="both"/>
      </w:pPr>
      <w:r w:rsidRPr="00AE22CF">
        <w:t>Bölcsőde, mini bölcsőde támogatása</w:t>
      </w:r>
      <w:r w:rsidR="00897E05">
        <w:t xml:space="preserve">. 2018. augusztus 31-ig </w:t>
      </w:r>
      <w:r w:rsidR="00821DE9">
        <w:t>láthatjuk el bölcsődei ellátást az</w:t>
      </w:r>
      <w:r w:rsidR="00897E05">
        <w:t xml:space="preserve"> egységes óvoda-bölcsőde </w:t>
      </w:r>
      <w:r w:rsidR="00821DE9">
        <w:t xml:space="preserve">formájában. </w:t>
      </w:r>
    </w:p>
    <w:p w:rsidR="00821DE9" w:rsidRDefault="00821DE9" w:rsidP="00C6214B">
      <w:pPr>
        <w:pStyle w:val="Cmsor2"/>
        <w:rPr>
          <w:rStyle w:val="Finomkiemels"/>
        </w:rPr>
      </w:pPr>
      <w:bookmarkStart w:id="5" w:name="_Toc499051620"/>
      <w:r>
        <w:rPr>
          <w:rStyle w:val="Finomkiemels"/>
        </w:rPr>
        <w:t xml:space="preserve">Települési önkormányzatok </w:t>
      </w:r>
      <w:r w:rsidR="00E6428A">
        <w:rPr>
          <w:rStyle w:val="Finomkiemels"/>
        </w:rPr>
        <w:t>kulturális feladatainak támogatása</w:t>
      </w:r>
      <w:bookmarkEnd w:id="5"/>
    </w:p>
    <w:p w:rsidR="00E6428A" w:rsidRDefault="00E6428A" w:rsidP="0078193B">
      <w:pPr>
        <w:pStyle w:val="Listaszerbekezds"/>
        <w:numPr>
          <w:ilvl w:val="0"/>
          <w:numId w:val="1"/>
        </w:numPr>
        <w:jc w:val="both"/>
      </w:pPr>
      <w:r w:rsidRPr="00E6428A">
        <w:t>Települési önkormányzatok nyilvános könyvtári és közművelődési feladatainak támogatása</w:t>
      </w:r>
      <w:r>
        <w:t>, fajlagos összege 1210 Ft/lakos</w:t>
      </w:r>
    </w:p>
    <w:p w:rsidR="00E6428A" w:rsidRDefault="007475F6" w:rsidP="0078193B">
      <w:pPr>
        <w:jc w:val="both"/>
      </w:pPr>
      <w:r>
        <w:lastRenderedPageBreak/>
        <w:t xml:space="preserve">Költségvetési támogatások fajlagos összege az előző évhez viszonyítva csekély mértékben növekedtek. A növekedés az alábbi jogcímeken eredményez </w:t>
      </w:r>
      <w:r w:rsidR="003D0CC2">
        <w:t>bevétel</w:t>
      </w:r>
      <w:r>
        <w:t xml:space="preserve"> növekedést.</w:t>
      </w:r>
    </w:p>
    <w:p w:rsidR="007475F6" w:rsidRDefault="00674382" w:rsidP="0078193B">
      <w:pPr>
        <w:pStyle w:val="Listaszerbekezds"/>
        <w:numPr>
          <w:ilvl w:val="0"/>
          <w:numId w:val="1"/>
        </w:numPr>
        <w:jc w:val="both"/>
      </w:pPr>
      <w:r w:rsidRPr="00674382">
        <w:t>Óvodapedagógusok nevelőmunkáját közvetlenül segítők átlagbérének és közterheinek</w:t>
      </w:r>
      <w:r>
        <w:t xml:space="preserve"> támogatása</w:t>
      </w:r>
    </w:p>
    <w:p w:rsidR="00674382" w:rsidRDefault="00674382" w:rsidP="0078193B">
      <w:pPr>
        <w:pStyle w:val="Listaszerbekezds"/>
        <w:numPr>
          <w:ilvl w:val="0"/>
          <w:numId w:val="1"/>
        </w:numPr>
        <w:jc w:val="both"/>
      </w:pPr>
      <w:r>
        <w:t>Óvodaműködtetési alaptámogatása</w:t>
      </w:r>
    </w:p>
    <w:p w:rsidR="00674382" w:rsidRDefault="0017458F" w:rsidP="0078193B">
      <w:pPr>
        <w:pStyle w:val="Listaszerbekezds"/>
        <w:numPr>
          <w:ilvl w:val="0"/>
          <w:numId w:val="1"/>
        </w:numPr>
        <w:jc w:val="both"/>
      </w:pPr>
      <w:r w:rsidRPr="0017458F">
        <w:t>Települési önkormányzatok nyilvános könyvtári és közművelődési feladatainak támogatása</w:t>
      </w:r>
      <w:r>
        <w:t>.</w:t>
      </w:r>
    </w:p>
    <w:p w:rsidR="0017458F" w:rsidRDefault="00E23C84" w:rsidP="0078193B">
      <w:pPr>
        <w:jc w:val="both"/>
      </w:pPr>
      <w:r>
        <w:t>A</w:t>
      </w:r>
      <w:r w:rsidR="0017458F">
        <w:t xml:space="preserve"> többi jogcímen a bázis évhez viszonyítva csak a létszám</w:t>
      </w:r>
      <w:r w:rsidR="00417F78">
        <w:t xml:space="preserve">, illetve lakosságszám </w:t>
      </w:r>
      <w:r w:rsidR="0017458F">
        <w:t>változásb</w:t>
      </w:r>
      <w:r>
        <w:t>ól adódhatnak eltérések.</w:t>
      </w:r>
    </w:p>
    <w:p w:rsidR="004854B7" w:rsidRPr="004854B7" w:rsidRDefault="004854B7" w:rsidP="00C6214B">
      <w:pPr>
        <w:pStyle w:val="Cmsor2"/>
        <w:rPr>
          <w:rStyle w:val="Finomkiemels"/>
        </w:rPr>
      </w:pPr>
      <w:bookmarkStart w:id="6" w:name="_Toc499051621"/>
      <w:r w:rsidRPr="004854B7">
        <w:rPr>
          <w:rStyle w:val="Finomkiemels"/>
        </w:rPr>
        <w:t>A települési önkormányzatokat megillető átengedett bevételek</w:t>
      </w:r>
      <w:bookmarkEnd w:id="6"/>
    </w:p>
    <w:p w:rsidR="00417F78" w:rsidRDefault="00417F78" w:rsidP="0078193B">
      <w:pPr>
        <w:jc w:val="both"/>
      </w:pPr>
      <w:r>
        <w:t>A feladatalapú támogatásokon kívül a központi költségvetés</w:t>
      </w:r>
      <w:r w:rsidR="004854B7">
        <w:t xml:space="preserve"> az alábbi átengedett bevételekkel segíti az önkormányzatok működését:</w:t>
      </w:r>
    </w:p>
    <w:p w:rsidR="004854B7" w:rsidRDefault="004854B7" w:rsidP="0078193B">
      <w:pPr>
        <w:jc w:val="both"/>
      </w:pPr>
      <w:r>
        <w:t>A települési önkormányzatot illeti meg</w:t>
      </w:r>
      <w:r w:rsidR="002042F8">
        <w:t xml:space="preserve">: </w:t>
      </w:r>
    </w:p>
    <w:p w:rsidR="004854B7" w:rsidRDefault="004854B7" w:rsidP="0078193B">
      <w:pPr>
        <w:pStyle w:val="Listaszerbekezds"/>
        <w:numPr>
          <w:ilvl w:val="0"/>
          <w:numId w:val="3"/>
        </w:numPr>
        <w:jc w:val="both"/>
      </w:pPr>
      <w:r>
        <w:t>a gépjárműadóról szóló törvény alapján a belföldi gépjárművek után a települési önkormányzat által</w:t>
      </w:r>
      <w:r w:rsidR="002042F8">
        <w:t xml:space="preserve"> </w:t>
      </w:r>
      <w:r>
        <w:t>beszedett adó 40%-</w:t>
      </w:r>
      <w:proofErr w:type="gramStart"/>
      <w:r>
        <w:t>a</w:t>
      </w:r>
      <w:proofErr w:type="gramEnd"/>
      <w:r>
        <w:t xml:space="preserve"> és</w:t>
      </w:r>
    </w:p>
    <w:p w:rsidR="004854B7" w:rsidRDefault="004854B7" w:rsidP="0078193B">
      <w:pPr>
        <w:pStyle w:val="Listaszerbekezds"/>
        <w:numPr>
          <w:ilvl w:val="0"/>
          <w:numId w:val="3"/>
        </w:numPr>
        <w:jc w:val="both"/>
      </w:pPr>
      <w:r>
        <w:t>a gépjárműadóhoz kapcsolódó bírságból, pótlékból és végrehajtási költségből származó bevétel 100%-</w:t>
      </w:r>
      <w:proofErr w:type="gramStart"/>
      <w:r>
        <w:t>a.</w:t>
      </w:r>
      <w:proofErr w:type="gramEnd"/>
    </w:p>
    <w:p w:rsidR="004854B7" w:rsidRDefault="004854B7" w:rsidP="0078193B">
      <w:pPr>
        <w:jc w:val="both"/>
      </w:pPr>
      <w:r>
        <w:t>A termőföld bérbeadásából származó jövedelem utáni – a települési önkormányzat által beszedett – személyi</w:t>
      </w:r>
      <w:r w:rsidR="002042F8">
        <w:t xml:space="preserve"> </w:t>
      </w:r>
      <w:r>
        <w:t>jövedelemadó 100%-</w:t>
      </w:r>
      <w:proofErr w:type="gramStart"/>
      <w:r>
        <w:t>a</w:t>
      </w:r>
      <w:proofErr w:type="gramEnd"/>
      <w:r>
        <w:t xml:space="preserve"> a földterület fekvése szerinti települési önkormányzatot illeti meg.</w:t>
      </w:r>
    </w:p>
    <w:p w:rsidR="004854B7" w:rsidRDefault="004854B7" w:rsidP="0078193B">
      <w:pPr>
        <w:jc w:val="both"/>
      </w:pPr>
      <w:r>
        <w:t>A települési önkormányzatot illeti meg</w:t>
      </w:r>
      <w:r w:rsidR="00117A67">
        <w:t>:</w:t>
      </w:r>
    </w:p>
    <w:p w:rsidR="004854B7" w:rsidRDefault="004854B7" w:rsidP="0078193B">
      <w:pPr>
        <w:pStyle w:val="Listaszerbekezds"/>
        <w:numPr>
          <w:ilvl w:val="0"/>
          <w:numId w:val="4"/>
        </w:numPr>
        <w:jc w:val="both"/>
      </w:pPr>
      <w:r>
        <w:t>a települési önkormányzat jegyzője által jogerősen kiszabott környezetvédelmi bírság 100%-</w:t>
      </w:r>
      <w:proofErr w:type="gramStart"/>
      <w:r>
        <w:t>a</w:t>
      </w:r>
      <w:proofErr w:type="gramEnd"/>
      <w:r>
        <w:t>,</w:t>
      </w:r>
    </w:p>
    <w:p w:rsidR="004854B7" w:rsidRDefault="004854B7" w:rsidP="0078193B">
      <w:pPr>
        <w:pStyle w:val="Listaszerbekezds"/>
        <w:numPr>
          <w:ilvl w:val="0"/>
          <w:numId w:val="4"/>
        </w:numPr>
        <w:jc w:val="both"/>
      </w:pPr>
      <w:r>
        <w:t>a fővárosi és megyei kormányhivatal által a települési önkormányzat területén – a veszélyhelyzet kihirdetését</w:t>
      </w:r>
      <w:r w:rsidR="007C7D42">
        <w:t xml:space="preserve"> </w:t>
      </w:r>
      <w:r>
        <w:t>megalapozó eseménnyel összefüggésben jogerősen kiszabott környezetvédelmi bírságok kivételével –</w:t>
      </w:r>
      <w:r w:rsidR="007C7D42">
        <w:t xml:space="preserve"> </w:t>
      </w:r>
      <w:r>
        <w:t>kiszabott, és abból befolyt környezetvédelmi bírságok összegének 30%-</w:t>
      </w:r>
      <w:proofErr w:type="gramStart"/>
      <w:r>
        <w:t>a</w:t>
      </w:r>
      <w:proofErr w:type="gramEnd"/>
      <w:r>
        <w:t>,</w:t>
      </w:r>
    </w:p>
    <w:p w:rsidR="004854B7" w:rsidRDefault="004854B7" w:rsidP="0078193B">
      <w:pPr>
        <w:pStyle w:val="Listaszerbekezds"/>
        <w:numPr>
          <w:ilvl w:val="0"/>
          <w:numId w:val="4"/>
        </w:numPr>
        <w:jc w:val="both"/>
      </w:pPr>
      <w:r>
        <w:t>a közúti közlekedésről szóló törvény felhatalmazása alapján kiadott kormányrendeletben meghatározott</w:t>
      </w:r>
      <w:r w:rsidR="007C7D42">
        <w:t xml:space="preserve"> </w:t>
      </w:r>
      <w:r>
        <w:t>jogsértésre (a továbbiakban: közlekedési szabályszegés) tekintettel kiszabott – a bírságot kiszabó szervre</w:t>
      </w:r>
      <w:r w:rsidR="007C7D42">
        <w:t xml:space="preserve"> </w:t>
      </w:r>
      <w:r>
        <w:t>tekintet nélkül – közigazgatási bírság behajtásából, illetve végrehajtásából származó bevétel 40%-</w:t>
      </w:r>
      <w:proofErr w:type="gramStart"/>
      <w:r>
        <w:t>a</w:t>
      </w:r>
      <w:proofErr w:type="gramEnd"/>
      <w:r>
        <w:t>, ha</w:t>
      </w:r>
      <w:r w:rsidR="007C7D42">
        <w:t xml:space="preserve"> </w:t>
      </w:r>
      <w:r>
        <w:t>a behajtást, illetve a végrehajtást a települési önkormányzat jegyzője önkormányzati adóhatósági jogkörében</w:t>
      </w:r>
      <w:r w:rsidR="007C7D42">
        <w:t xml:space="preserve"> </w:t>
      </w:r>
      <w:r>
        <w:t>eljárva foganatosította és</w:t>
      </w:r>
    </w:p>
    <w:p w:rsidR="004854B7" w:rsidRDefault="004854B7" w:rsidP="0078193B">
      <w:pPr>
        <w:pStyle w:val="Listaszerbekezds"/>
        <w:numPr>
          <w:ilvl w:val="0"/>
          <w:numId w:val="4"/>
        </w:numPr>
        <w:jc w:val="both"/>
      </w:pPr>
      <w:r>
        <w:t>a települési önkormányzat területén a közlekedési szabályszegések után a közterület-felügyelő által kiszabott</w:t>
      </w:r>
      <w:r w:rsidR="00117A67">
        <w:t xml:space="preserve"> </w:t>
      </w:r>
      <w:r>
        <w:t>közigazgatási bírság behajtott összegének 100%-</w:t>
      </w:r>
      <w:proofErr w:type="gramStart"/>
      <w:r>
        <w:t>a.</w:t>
      </w:r>
      <w:proofErr w:type="gramEnd"/>
      <w:r w:rsidR="00CF0F1D">
        <w:rPr>
          <w:rStyle w:val="Lbjegyzet-hivatkozs"/>
        </w:rPr>
        <w:footnoteReference w:id="2"/>
      </w:r>
    </w:p>
    <w:p w:rsidR="00117A67" w:rsidRDefault="00117A67" w:rsidP="0078193B">
      <w:pPr>
        <w:ind w:left="360"/>
        <w:jc w:val="both"/>
      </w:pPr>
      <w:r>
        <w:t>Előző évhe</w:t>
      </w:r>
      <w:r w:rsidR="005D7C14">
        <w:t>z képest nincs változás, kivétel a közterület-felügyelő által kiszabható bírság kivetés.</w:t>
      </w:r>
    </w:p>
    <w:p w:rsidR="005D7C14" w:rsidRDefault="006418BE" w:rsidP="00C6214B">
      <w:pPr>
        <w:pStyle w:val="Cmsor2"/>
        <w:rPr>
          <w:rStyle w:val="Finomkiemels"/>
        </w:rPr>
      </w:pPr>
      <w:bookmarkStart w:id="7" w:name="_Toc499051622"/>
      <w:r>
        <w:rPr>
          <w:rStyle w:val="Finomkiemels"/>
        </w:rPr>
        <w:t>Az önkormányzat saját bevételei</w:t>
      </w:r>
      <w:bookmarkEnd w:id="7"/>
    </w:p>
    <w:p w:rsidR="00AE725D" w:rsidRPr="00AE725D" w:rsidRDefault="00AE725D" w:rsidP="00C6214B">
      <w:pPr>
        <w:pStyle w:val="Cmsor2"/>
        <w:rPr>
          <w:rStyle w:val="Finomkiemels"/>
        </w:rPr>
      </w:pPr>
      <w:bookmarkStart w:id="8" w:name="_Toc499051623"/>
      <w:r>
        <w:rPr>
          <w:rStyle w:val="Finomkiemels"/>
        </w:rPr>
        <w:t>Helyi adók</w:t>
      </w:r>
      <w:bookmarkEnd w:id="8"/>
    </w:p>
    <w:p w:rsidR="006418BE" w:rsidRDefault="000C2406" w:rsidP="0078193B">
      <w:pPr>
        <w:jc w:val="both"/>
      </w:pPr>
      <w:r w:rsidRPr="000C2406">
        <w:t xml:space="preserve">A bevételek tervezése során változatlanul nagy hangsúlyt kell </w:t>
      </w:r>
      <w:r>
        <w:t>fektetni</w:t>
      </w:r>
      <w:r w:rsidRPr="000C2406">
        <w:t xml:space="preserve"> az önkormányzati és az </w:t>
      </w:r>
      <w:r>
        <w:t>i</w:t>
      </w:r>
      <w:r w:rsidRPr="000C2406">
        <w:t xml:space="preserve">ntézményi saját bevételek pontos számbavételére, a bevételi források teljes körűségére. A 2018. évi </w:t>
      </w:r>
      <w:r w:rsidRPr="000C2406">
        <w:lastRenderedPageBreak/>
        <w:t>költségvetés összeállításánál mind az intézményi, mind pedig az önkormányzati saját bevételeket a reálisan beszedhető, teljesíthető mértékben kell terveznünk</w:t>
      </w:r>
      <w:r>
        <w:t>.</w:t>
      </w:r>
    </w:p>
    <w:p w:rsidR="000C2406" w:rsidRDefault="000C2406" w:rsidP="0078193B">
      <w:pPr>
        <w:jc w:val="both"/>
      </w:pPr>
      <w:r w:rsidRPr="000C2406">
        <w:t>Az önkormányzat legjelentősebb bevételi forrásai továbbra is a helyi adókból származó bevételek.</w:t>
      </w:r>
    </w:p>
    <w:p w:rsidR="007C4063" w:rsidRDefault="007C4063" w:rsidP="0078193B">
      <w:pPr>
        <w:jc w:val="both"/>
      </w:pPr>
      <w:r>
        <w:t xml:space="preserve">Jelenleg az alábbiakkal számolhatunk: </w:t>
      </w:r>
    </w:p>
    <w:p w:rsidR="007C4063" w:rsidRDefault="007C4063" w:rsidP="0078193B">
      <w:pPr>
        <w:pStyle w:val="Listaszerbekezds"/>
        <w:numPr>
          <w:ilvl w:val="0"/>
          <w:numId w:val="4"/>
        </w:numPr>
        <w:jc w:val="both"/>
      </w:pPr>
      <w:r>
        <w:t>Magánszemélyek kommunális adója</w:t>
      </w:r>
    </w:p>
    <w:p w:rsidR="007C4063" w:rsidRDefault="007C4063" w:rsidP="0078193B">
      <w:pPr>
        <w:pStyle w:val="Listaszerbekezds"/>
        <w:numPr>
          <w:ilvl w:val="0"/>
          <w:numId w:val="4"/>
        </w:numPr>
        <w:jc w:val="both"/>
      </w:pPr>
      <w:r>
        <w:t>Építményadó</w:t>
      </w:r>
    </w:p>
    <w:p w:rsidR="007C4063" w:rsidRDefault="007C4063" w:rsidP="0078193B">
      <w:pPr>
        <w:pStyle w:val="Listaszerbekezds"/>
        <w:numPr>
          <w:ilvl w:val="0"/>
          <w:numId w:val="4"/>
        </w:numPr>
        <w:jc w:val="both"/>
      </w:pPr>
      <w:r>
        <w:t>Iparűzési adó</w:t>
      </w:r>
    </w:p>
    <w:p w:rsidR="007C4063" w:rsidRDefault="007C4063" w:rsidP="0078193B">
      <w:pPr>
        <w:pStyle w:val="Listaszerbekezds"/>
        <w:numPr>
          <w:ilvl w:val="0"/>
          <w:numId w:val="4"/>
        </w:numPr>
        <w:jc w:val="both"/>
      </w:pPr>
      <w:r>
        <w:t>Gépjárműadó önkormányzatot megillető része</w:t>
      </w:r>
      <w:r w:rsidR="003D0CC2">
        <w:t xml:space="preserve"> </w:t>
      </w:r>
      <w:r>
        <w:t>(40%)</w:t>
      </w:r>
    </w:p>
    <w:p w:rsidR="007C4063" w:rsidRDefault="007C4063" w:rsidP="0078193B">
      <w:pPr>
        <w:pStyle w:val="Listaszerbekezds"/>
        <w:numPr>
          <w:ilvl w:val="0"/>
          <w:numId w:val="4"/>
        </w:numPr>
        <w:jc w:val="both"/>
      </w:pPr>
      <w:r>
        <w:t>Bírság, Pótlék</w:t>
      </w:r>
    </w:p>
    <w:p w:rsidR="007C4063" w:rsidRDefault="007C4063" w:rsidP="0078193B">
      <w:pPr>
        <w:pStyle w:val="Listaszerbekezds"/>
        <w:numPr>
          <w:ilvl w:val="0"/>
          <w:numId w:val="4"/>
        </w:numPr>
        <w:jc w:val="both"/>
      </w:pPr>
      <w:r>
        <w:t>Idegenforgalmi adó</w:t>
      </w:r>
    </w:p>
    <w:p w:rsidR="007C4063" w:rsidRDefault="007C4063" w:rsidP="0078193B">
      <w:pPr>
        <w:pStyle w:val="Listaszerbekezds"/>
        <w:numPr>
          <w:ilvl w:val="0"/>
          <w:numId w:val="4"/>
        </w:numPr>
        <w:jc w:val="both"/>
      </w:pPr>
      <w:r>
        <w:t>Talajterhelési díj</w:t>
      </w:r>
    </w:p>
    <w:p w:rsidR="006A6EAC" w:rsidRDefault="006A6EAC" w:rsidP="0078193B">
      <w:pPr>
        <w:jc w:val="both"/>
      </w:pPr>
      <w:r>
        <w:t xml:space="preserve">Mivel adóemelésről a testület nem határozott </w:t>
      </w:r>
      <w:r w:rsidR="00E37B9D">
        <w:t>a jövő évi adóbevételek</w:t>
      </w:r>
      <w:r w:rsidR="00DE1E18">
        <w:t xml:space="preserve"> összegszerűségükben nem sokat változnak a 2017. évhez viszonyítva, de az adóbevételek pontos meghatározása </w:t>
      </w:r>
      <w:r w:rsidR="00D3159B">
        <w:t>a 2017. év ténylegesen befolyt bevételei alapján történik.</w:t>
      </w:r>
    </w:p>
    <w:p w:rsidR="00AE725D" w:rsidRDefault="00AE725D" w:rsidP="00C6214B">
      <w:pPr>
        <w:pStyle w:val="Cmsor2"/>
        <w:rPr>
          <w:rStyle w:val="Finomkiemels"/>
        </w:rPr>
      </w:pPr>
      <w:bookmarkStart w:id="9" w:name="_Toc499051624"/>
      <w:r>
        <w:rPr>
          <w:rStyle w:val="Finomkiemels"/>
        </w:rPr>
        <w:t>Működési bevételek</w:t>
      </w:r>
      <w:bookmarkEnd w:id="9"/>
    </w:p>
    <w:p w:rsidR="00AE725D" w:rsidRDefault="00532D49" w:rsidP="0078193B">
      <w:pPr>
        <w:jc w:val="both"/>
      </w:pPr>
      <w:r>
        <w:t xml:space="preserve">Ide tartoznak a </w:t>
      </w:r>
      <w:r w:rsidRPr="00532D49">
        <w:t>saját tevékenységből az önkormányzati vagyon</w:t>
      </w:r>
      <w:r w:rsidR="00871597">
        <w:t>gazdálkodásból</w:t>
      </w:r>
      <w:r w:rsidRPr="00532D49">
        <w:t xml:space="preserve"> származó</w:t>
      </w:r>
      <w:r w:rsidR="00871597">
        <w:t xml:space="preserve"> </w:t>
      </w:r>
      <w:r w:rsidR="00EE0493">
        <w:t xml:space="preserve">bevételek, szolgáltatási díjak, </w:t>
      </w:r>
      <w:r w:rsidR="00871597">
        <w:t>bérleti díj</w:t>
      </w:r>
      <w:r w:rsidR="00EB372A">
        <w:t>ak</w:t>
      </w:r>
      <w:r w:rsidR="00871597">
        <w:t>, ellátási díj</w:t>
      </w:r>
      <w:r w:rsidR="00EB372A">
        <w:t>ak</w:t>
      </w:r>
      <w:r w:rsidR="00691CEA">
        <w:t>,</w:t>
      </w:r>
      <w:r w:rsidRPr="00532D49">
        <w:t xml:space="preserve"> kamat</w:t>
      </w:r>
      <w:r w:rsidR="00EE0493">
        <w:t xml:space="preserve"> bevételek</w:t>
      </w:r>
      <w:r w:rsidR="00691CEA">
        <w:t xml:space="preserve"> és átvett pénzeszközök</w:t>
      </w:r>
      <w:r w:rsidR="00EE0493">
        <w:t>.</w:t>
      </w:r>
      <w:r w:rsidRPr="00532D49">
        <w:t xml:space="preserve"> </w:t>
      </w:r>
    </w:p>
    <w:p w:rsidR="00EB372A" w:rsidRDefault="00EB372A" w:rsidP="0078193B">
      <w:pPr>
        <w:jc w:val="both"/>
      </w:pPr>
      <w:r>
        <w:t>Az önkormányzati tulajdonban levő ingatlanok bérleti díjai</w:t>
      </w:r>
      <w:r w:rsidR="00F24BF9">
        <w:t>nak</w:t>
      </w:r>
      <w:r w:rsidR="003E1444">
        <w:t xml:space="preserve"> emelés</w:t>
      </w:r>
      <w:r w:rsidR="00F24BF9">
        <w:t>ére</w:t>
      </w:r>
      <w:r w:rsidR="003E1444">
        <w:t xml:space="preserve"> utoljára 2015-ben </w:t>
      </w:r>
      <w:r w:rsidR="00F24BF9">
        <w:t>került sor</w:t>
      </w:r>
      <w:r w:rsidR="003E1444">
        <w:t xml:space="preserve">. </w:t>
      </w:r>
      <w:r w:rsidR="00F24BF9">
        <w:t>J</w:t>
      </w:r>
      <w:r w:rsidR="003E1444">
        <w:t>avasoljuk a bérleti díjak 10 %-os emelését. Ez összegszerűen nem jelent magas bevétel növekedést, de az időszakos karbantartások</w:t>
      </w:r>
      <w:r w:rsidR="00F24BF9">
        <w:t>, állag megóvások</w:t>
      </w:r>
      <w:r w:rsidR="003E1444">
        <w:t xml:space="preserve"> összegét fedezné.</w:t>
      </w:r>
    </w:p>
    <w:p w:rsidR="00691CEA" w:rsidRDefault="00691CEA" w:rsidP="0078193B">
      <w:pPr>
        <w:jc w:val="both"/>
      </w:pPr>
      <w:r>
        <w:t xml:space="preserve">Szolgáltatási díjak összege a 2017. évben jelentősen növekedett az előző évekhez viszonyítva, mivel az iskolák „államosítása” miatt a Győri Tankerületi Központtal szerződést kötöttünk az iskola épületek karbantartására és a tornaterem </w:t>
      </w:r>
      <w:r w:rsidR="006E7858">
        <w:t xml:space="preserve">üzemeltetési költségeire. </w:t>
      </w:r>
      <w:r w:rsidR="007F2359">
        <w:t>A</w:t>
      </w:r>
      <w:r w:rsidR="006E7858">
        <w:t xml:space="preserve"> hatály</w:t>
      </w:r>
      <w:r w:rsidR="00F124BF">
        <w:t>os szerződés alapján a 2018. év elejé</w:t>
      </w:r>
      <w:r w:rsidR="006E7858">
        <w:t>n lehetőségünk lesz a szolgáltatási díjak módosítására. Szükséges újra számolni ezeket a díjakat</w:t>
      </w:r>
      <w:r w:rsidR="00F124BF">
        <w:t xml:space="preserve"> az idei év teljesítési adatai figyelembevételével.</w:t>
      </w:r>
    </w:p>
    <w:p w:rsidR="00F124BF" w:rsidRDefault="00F124BF" w:rsidP="0078193B">
      <w:pPr>
        <w:jc w:val="both"/>
      </w:pPr>
      <w:r>
        <w:t>Az intézményi ellátási díjak</w:t>
      </w:r>
      <w:r w:rsidR="002B593D">
        <w:t>ról</w:t>
      </w:r>
      <w:r>
        <w:t xml:space="preserve"> jelenleg nincs információnk</w:t>
      </w:r>
      <w:r w:rsidR="00D32DB4">
        <w:t xml:space="preserve">, mivel a kiírt </w:t>
      </w:r>
      <w:r w:rsidR="002B593D">
        <w:t xml:space="preserve">beszerzési eljárás még nem zárult le. </w:t>
      </w:r>
      <w:r w:rsidR="00A260C1">
        <w:t>Fontos megjegyezni, hogy a jogszabályban előírt mentességeket, kedvezményeket biztosítanunk kell az ellátást ig</w:t>
      </w:r>
      <w:r w:rsidR="007C0635">
        <w:t xml:space="preserve">énybevevők részére. </w:t>
      </w:r>
    </w:p>
    <w:p w:rsidR="007C0635" w:rsidRDefault="007C0635" w:rsidP="0078193B">
      <w:pPr>
        <w:jc w:val="both"/>
      </w:pPr>
      <w:r>
        <w:t xml:space="preserve">Kamat bevételek összegével jelenleg nem számolhatunk, mivel nagyon alacsony a </w:t>
      </w:r>
      <w:r w:rsidR="007F2359">
        <w:t xml:space="preserve">számlavezető </w:t>
      </w:r>
      <w:r>
        <w:t xml:space="preserve">bank által kínált </w:t>
      </w:r>
      <w:r w:rsidR="00AC12D2">
        <w:t xml:space="preserve">betéti </w:t>
      </w:r>
      <w:r>
        <w:t>kamat</w:t>
      </w:r>
      <w:r w:rsidR="007F2359">
        <w:t>.</w:t>
      </w:r>
    </w:p>
    <w:p w:rsidR="004C7518" w:rsidRDefault="004C7518" w:rsidP="0078193B">
      <w:pPr>
        <w:jc w:val="both"/>
      </w:pPr>
      <w:r>
        <w:t xml:space="preserve">Átvett pénzeszközöknél a család és ifjúság gondozás (védőnői szolgálat) </w:t>
      </w:r>
      <w:r w:rsidR="00C460AA">
        <w:t>finanszírozási bevételeivel, az óvoda</w:t>
      </w:r>
      <w:r w:rsidR="00AC12D2">
        <w:t>i</w:t>
      </w:r>
      <w:r w:rsidR="00C460AA">
        <w:t xml:space="preserve"> társulás tagönkormányzatainak hozzájárulásával és a közfoglalkoztatási támogatás jogcímén számíthatunk bevételre, de ezek pontos adata még nem ismert.</w:t>
      </w:r>
    </w:p>
    <w:p w:rsidR="00C460AA" w:rsidRDefault="001B2785" w:rsidP="00C6214B">
      <w:pPr>
        <w:pStyle w:val="Cmsor2"/>
        <w:rPr>
          <w:rStyle w:val="Finomkiemels"/>
        </w:rPr>
      </w:pPr>
      <w:bookmarkStart w:id="10" w:name="_Toc499051625"/>
      <w:r>
        <w:rPr>
          <w:rStyle w:val="Finomkiemels"/>
        </w:rPr>
        <w:t>Felhalmozási bevételek</w:t>
      </w:r>
      <w:bookmarkEnd w:id="10"/>
    </w:p>
    <w:p w:rsidR="001B2785" w:rsidRDefault="000E5511" w:rsidP="0078193B">
      <w:pPr>
        <w:jc w:val="both"/>
      </w:pPr>
      <w:r>
        <w:t xml:space="preserve">Önkormányzati vagyon értékesítéséből és fejlesztések támogatásából származó bevételek tartoznak ide. </w:t>
      </w:r>
      <w:r w:rsidR="00CD3DD8">
        <w:t>Az önkormányzat tulajdonát képező Római utcai építési telkek értékesítéséből számíthatunk bevételre. Más vagyon elem értékesítését nem tervezzük.</w:t>
      </w:r>
    </w:p>
    <w:p w:rsidR="00CD3DD8" w:rsidRDefault="00125B6C" w:rsidP="0078193B">
      <w:pPr>
        <w:jc w:val="both"/>
      </w:pPr>
      <w:r>
        <w:t xml:space="preserve">Jövő évben kiemelt prioritásként kell kezelnünk a bölcsőde építés és önkormányzati hivatal energetikai felújítását. Az elnyert projektek támogatási előlege – amely közel a tervezett megvalósítás </w:t>
      </w:r>
      <w:r>
        <w:lastRenderedPageBreak/>
        <w:t>100 %-a – már 2017. évben folyósításra került. Fontos ezen összegek elkülönített kezelése. Az előbbieken kívül még a helyi piac kialakítására és</w:t>
      </w:r>
      <w:r w:rsidR="00E62729">
        <w:t xml:space="preserve"> a városgazdálkodást elősegítő eszközbeszerzésre nyújtottunk be pályázatot, de az elbírálás még nem történt meg.</w:t>
      </w:r>
    </w:p>
    <w:p w:rsidR="00E62729" w:rsidRDefault="00E62729" w:rsidP="00C6214B">
      <w:pPr>
        <w:pStyle w:val="Cmsor2"/>
        <w:rPr>
          <w:rStyle w:val="Finomkiemels"/>
        </w:rPr>
      </w:pPr>
      <w:bookmarkStart w:id="11" w:name="_Toc499051626"/>
      <w:r>
        <w:rPr>
          <w:rStyle w:val="Finomkiemels"/>
        </w:rPr>
        <w:t>Pénzmaradvány</w:t>
      </w:r>
      <w:bookmarkEnd w:id="11"/>
    </w:p>
    <w:p w:rsidR="00E62729" w:rsidRDefault="00E62729" w:rsidP="0078193B">
      <w:pPr>
        <w:jc w:val="both"/>
      </w:pPr>
      <w:r>
        <w:t xml:space="preserve">A pénzmaradvány összege csak az évzárás keretén </w:t>
      </w:r>
      <w:r w:rsidR="00CA58B9">
        <w:t>belül állapítható meg. A kiutalt támogatási összegek miatt a jövő évben jelentős összeggel számolhatunk, de ehhez nagy összegű kiadási tételek is tartozni fognak.</w:t>
      </w:r>
    </w:p>
    <w:p w:rsidR="00CA58B9" w:rsidRDefault="00CA58B9" w:rsidP="0078193B">
      <w:pPr>
        <w:jc w:val="both"/>
      </w:pPr>
      <w:r>
        <w:t>A bevételek pontos számbavétele miatt szükséges a tisztelt képviselő-testület döntése az ellátási díjakról, a bérleti díjakról és az esetleges adóemelések mértékéről.</w:t>
      </w:r>
    </w:p>
    <w:p w:rsidR="00910084" w:rsidRDefault="00910084" w:rsidP="0078193B">
      <w:pPr>
        <w:pStyle w:val="Cmsor1"/>
        <w:jc w:val="both"/>
      </w:pPr>
      <w:bookmarkStart w:id="12" w:name="_Toc499051627"/>
      <w:r>
        <w:t>Kiadások</w:t>
      </w:r>
      <w:bookmarkEnd w:id="12"/>
    </w:p>
    <w:p w:rsidR="00910084" w:rsidRDefault="00910084" w:rsidP="0078193B">
      <w:pPr>
        <w:jc w:val="both"/>
      </w:pPr>
      <w:r w:rsidRPr="00910084">
        <w:t xml:space="preserve">A költségvetés tervezésekor </w:t>
      </w:r>
      <w:r w:rsidR="006B4931">
        <w:t>kiemelt</w:t>
      </w:r>
      <w:r w:rsidRPr="00910084">
        <w:t xml:space="preserve"> a költségvetési intézményrendszer működőképességének fenntartására és az önkormányzati kötelező alapfeladatok ellátás</w:t>
      </w:r>
      <w:r w:rsidR="006B4931">
        <w:t>a</w:t>
      </w:r>
      <w:r w:rsidRPr="00910084">
        <w:t>, tehát a tartós bevételi források nagyságrendjéhez kell igazítani a kötelező feladatok ellátását és a fennmaradó maradvány mértékére figyelemmel lehet dönteni az önként vállalt feladatok köréről és pénzügyi forrásáról</w:t>
      </w:r>
      <w:r w:rsidR="006B502B">
        <w:t>.</w:t>
      </w:r>
    </w:p>
    <w:p w:rsidR="006B4931" w:rsidRDefault="006B4931" w:rsidP="00C6214B">
      <w:pPr>
        <w:pStyle w:val="Cmsor2"/>
        <w:rPr>
          <w:rStyle w:val="Finomkiemels"/>
        </w:rPr>
      </w:pPr>
      <w:bookmarkStart w:id="13" w:name="_Toc499051628"/>
      <w:r>
        <w:rPr>
          <w:rStyle w:val="Finomkiemels"/>
        </w:rPr>
        <w:t>Működési kiadások</w:t>
      </w:r>
      <w:bookmarkEnd w:id="13"/>
    </w:p>
    <w:p w:rsidR="006B4931" w:rsidRDefault="006B4931" w:rsidP="0078193B">
      <w:pPr>
        <w:jc w:val="both"/>
      </w:pPr>
      <w:r>
        <w:t xml:space="preserve">Fontos kiemelni, hogy szolidaritási </w:t>
      </w:r>
      <w:r w:rsidR="00191110">
        <w:t>hozzájárulás címén az állam általi befizetési kötelezettséggel számolnunk nem kell. Ugyanakkor az elmúlt évek tapasztalatai alapján kijelenthető, hogy a központi költségvetésből nyújtott támogatások nem fedezik 100 %-ban a kötelezően ellátandó feladatok kiadásait.</w:t>
      </w:r>
    </w:p>
    <w:p w:rsidR="003F1C83" w:rsidRDefault="003F1C83" w:rsidP="0078193B">
      <w:pPr>
        <w:jc w:val="both"/>
      </w:pPr>
      <w:r>
        <w:t>A város működtetésével, támogatási rendszerével kapcsolatos kiadások tervezésénél továbbra is a bevételi korlátok meghatározók</w:t>
      </w:r>
      <w:r w:rsidR="00016BF1">
        <w:t xml:space="preserve">. Prioritást élvez, hogy a </w:t>
      </w:r>
      <w:r>
        <w:t>kötelezően ellátandó alapfeladatokra a forrást biztosítani tudjuk.</w:t>
      </w:r>
      <w:r w:rsidR="00016BF1">
        <w:t xml:space="preserve"> </w:t>
      </w:r>
      <w:r>
        <w:t>A 2018. évi bevételi forrásokra tekintettel a működési kiadások tervezésénél elsődleges, meghatározó szempont, hogy a kötelező feladatellátás, valamint a Képviselő-testület által önként vállalt feladatok finanszírozása biztosítható legyen.</w:t>
      </w:r>
    </w:p>
    <w:p w:rsidR="00016BF1" w:rsidRDefault="00016BF1" w:rsidP="0078193B">
      <w:pPr>
        <w:jc w:val="both"/>
      </w:pPr>
      <w:r w:rsidRPr="00016BF1">
        <w:t>Az önkormányzati fenntartásban működő intézmények, valamint a</w:t>
      </w:r>
      <w:r w:rsidR="0017461D">
        <w:t>z</w:t>
      </w:r>
      <w:r w:rsidRPr="00016BF1">
        <w:t xml:space="preserve"> </w:t>
      </w:r>
      <w:r w:rsidR="0017461D">
        <w:t>Önkormányzati</w:t>
      </w:r>
      <w:r w:rsidRPr="00016BF1">
        <w:t xml:space="preserve"> Hivatal 2018. évi költségvetési tervének összeállítására vonatkozóan elsődlegesen a korábbi évek gyakorlatában már bevált bázis szemléletű tervezést, mint alapelvet javasoljuk az évközben megvalósult új fejlesztések, új feladatok, a Képviselő-testület döntéseinek, valamint a 2018. január 1-jével hatályba lépő jogszabályváltozások hatásainak figyelembevételével.</w:t>
      </w:r>
    </w:p>
    <w:p w:rsidR="00191110" w:rsidRDefault="0017461D" w:rsidP="00C6214B">
      <w:pPr>
        <w:pStyle w:val="Cmsor2"/>
        <w:rPr>
          <w:rStyle w:val="Finomkiemels"/>
        </w:rPr>
      </w:pPr>
      <w:bookmarkStart w:id="14" w:name="_Toc499051629"/>
      <w:r>
        <w:rPr>
          <w:rStyle w:val="Finomkiemels"/>
        </w:rPr>
        <w:t>Személyi juttatások és közterhei</w:t>
      </w:r>
      <w:bookmarkEnd w:id="14"/>
    </w:p>
    <w:p w:rsidR="008A45F8" w:rsidRDefault="0017461D" w:rsidP="00F642E4">
      <w:pPr>
        <w:jc w:val="both"/>
      </w:pPr>
      <w:r w:rsidRPr="00306E56">
        <w:t>Önkormányzat fenntartásában működő költségvetési intézmények, a</w:t>
      </w:r>
      <w:r w:rsidR="005E0D04" w:rsidRPr="00306E56">
        <w:t>z</w:t>
      </w:r>
      <w:r w:rsidRPr="00306E56">
        <w:t xml:space="preserve"> </w:t>
      </w:r>
      <w:r w:rsidR="005E0D04" w:rsidRPr="00306E56">
        <w:t>Önkormányzati</w:t>
      </w:r>
      <w:r w:rsidRPr="00306E56">
        <w:t xml:space="preserve"> Hivatal, illetve az önkormányzat által foglalkoztatottak részére a j</w:t>
      </w:r>
      <w:r w:rsidR="008E7FD8" w:rsidRPr="00306E56">
        <w:t xml:space="preserve">ogszabályokban meghatározott </w:t>
      </w:r>
      <w:r w:rsidRPr="00306E56">
        <w:t xml:space="preserve">illetményalappal </w:t>
      </w:r>
      <w:r w:rsidR="00C879CC" w:rsidRPr="00306E56">
        <w:t xml:space="preserve">kell </w:t>
      </w:r>
      <w:r w:rsidRPr="00306E56">
        <w:t>számol</w:t>
      </w:r>
      <w:r w:rsidR="00C879CC" w:rsidRPr="00306E56">
        <w:t>ni</w:t>
      </w:r>
      <w:r w:rsidR="008E7FD8" w:rsidRPr="00306E56">
        <w:t>.</w:t>
      </w:r>
      <w:r w:rsidRPr="00306E56">
        <w:t xml:space="preserve"> </w:t>
      </w:r>
      <w:r w:rsidR="00F642E4" w:rsidRPr="00306E56">
        <w:t xml:space="preserve">A helyi önkormányzat képviselő-testülete rendeletben a 2018. évben – az önkormányzat saját forrásai terhére – a képviselő-testület hivatalánál foglalkoztatott köztisztviselők vonatkozásában – a közszolgálati tisztviselőkről szóló 2011. évi CXCIX. törvényben foglaltaktól eltérően – az (1) bekezdésben meghatározottnál magasabb összegben állapíthatja meg az illetményalapot. </w:t>
      </w:r>
      <w:r w:rsidR="008E7FD8" w:rsidRPr="00306E56">
        <w:t xml:space="preserve">A tavalyi évben a képviselő-testület a törvény szerinti 38650 Ft illetményalappal szemben hozzájárult, hogy az illetményalapot 48650 Ft-ra </w:t>
      </w:r>
      <w:r w:rsidR="009F4CC8" w:rsidRPr="00306E56">
        <w:t>emeljük</w:t>
      </w:r>
      <w:r w:rsidR="008E7FD8" w:rsidRPr="00306E56">
        <w:t xml:space="preserve">. </w:t>
      </w:r>
      <w:r w:rsidR="009F4CC8" w:rsidRPr="00306E56">
        <w:t>Mivel a központi béremelés az önkormányzati tisztviselők részére ismét nem tartalmaz bérfejlesztést, k</w:t>
      </w:r>
      <w:r w:rsidR="008E7FD8" w:rsidRPr="00306E56">
        <w:t>érjük a tisztelt képviselő-testületet, hogy a 2018. évben további bérfejlesztést engedélyez</w:t>
      </w:r>
      <w:r w:rsidR="009F4CC8" w:rsidRPr="00306E56">
        <w:t>z</w:t>
      </w:r>
      <w:r w:rsidR="008E7FD8" w:rsidRPr="00306E56">
        <w:t>en</w:t>
      </w:r>
      <w:r w:rsidR="00C879CC" w:rsidRPr="00306E56">
        <w:t>,</w:t>
      </w:r>
      <w:r w:rsidR="008E7FD8" w:rsidRPr="00306E56">
        <w:t xml:space="preserve"> és a 2018. évi illetményalap 5</w:t>
      </w:r>
      <w:r w:rsidR="003A64D2" w:rsidRPr="00306E56">
        <w:t>2</w:t>
      </w:r>
      <w:r w:rsidR="008E7FD8" w:rsidRPr="00306E56">
        <w:t>000 Ft legyen.</w:t>
      </w:r>
      <w:r w:rsidR="002E4BAC" w:rsidRPr="00306E56">
        <w:t xml:space="preserve"> </w:t>
      </w:r>
      <w:r w:rsidR="00EB797D" w:rsidRPr="00306E56">
        <w:t>Az alapilletmény emelés a</w:t>
      </w:r>
      <w:r w:rsidR="00251F27">
        <w:t xml:space="preserve"> bázis évhez</w:t>
      </w:r>
      <w:r w:rsidR="00EB797D" w:rsidRPr="00306E56">
        <w:t xml:space="preserve"> képest 6,5 % emelést jelent.</w:t>
      </w:r>
      <w:r w:rsidR="009C7F91" w:rsidRPr="00306E56">
        <w:rPr>
          <w:color w:val="FF0000"/>
        </w:rPr>
        <w:t xml:space="preserve"> </w:t>
      </w:r>
      <w:r w:rsidR="00AD4D90" w:rsidRPr="00306E56">
        <w:t xml:space="preserve">A </w:t>
      </w:r>
      <w:r w:rsidRPr="00306E56">
        <w:t xml:space="preserve">törvényszerinti illetményeken felül 2018. évben </w:t>
      </w:r>
      <w:proofErr w:type="spellStart"/>
      <w:r w:rsidRPr="00306E56">
        <w:lastRenderedPageBreak/>
        <w:t>cafeteria</w:t>
      </w:r>
      <w:proofErr w:type="spellEnd"/>
      <w:r w:rsidRPr="00306E56">
        <w:t xml:space="preserve"> juttatásként bruttó 200 e Ft/álláshely/év</w:t>
      </w:r>
      <w:r w:rsidR="00A5577E" w:rsidRPr="00306E56">
        <w:t xml:space="preserve"> összeggel számolunk, amely már évek óta nem változott</w:t>
      </w:r>
      <w:r w:rsidR="00AD4D90" w:rsidRPr="00306E56">
        <w:t>. Az</w:t>
      </w:r>
      <w:r w:rsidRPr="00306E56">
        <w:t xml:space="preserve"> egyéb nem rends</w:t>
      </w:r>
      <w:r w:rsidR="00AD4D90" w:rsidRPr="00306E56">
        <w:t xml:space="preserve">zeres juttatások tekintetében csak a nyertes projektek által biztosított </w:t>
      </w:r>
      <w:r w:rsidR="00A5577E" w:rsidRPr="00306E56">
        <w:t>személyi juttatások</w:t>
      </w:r>
      <w:r w:rsidR="00780B27" w:rsidRPr="00306E56">
        <w:t>, valamint a Kjt. és Ktv. foglaltak</w:t>
      </w:r>
      <w:r w:rsidR="00A5577E" w:rsidRPr="00306E56">
        <w:t xml:space="preserve"> kerülnek megtervezésre és kifizetésre. A munkatörvénykönyv hatálya alá tartozó dolgozók esetében – karbantartók, takarítók </w:t>
      </w:r>
      <w:r w:rsidR="004222FD" w:rsidRPr="00306E56">
        <w:t>–</w:t>
      </w:r>
      <w:r w:rsidR="00A5577E" w:rsidRPr="00306E56">
        <w:t xml:space="preserve"> </w:t>
      </w:r>
      <w:r w:rsidR="004222FD" w:rsidRPr="00306E56">
        <w:t>kérjük</w:t>
      </w:r>
      <w:r w:rsidR="003A64D2" w:rsidRPr="00306E56">
        <w:t>,</w:t>
      </w:r>
      <w:r w:rsidR="004222FD" w:rsidRPr="00306E56">
        <w:t xml:space="preserve"> </w:t>
      </w:r>
      <w:r w:rsidR="000A3EA7" w:rsidRPr="00306E56">
        <w:t xml:space="preserve">a jelenlegi bérük </w:t>
      </w:r>
      <w:r w:rsidR="00EB797D" w:rsidRPr="00306E56">
        <w:t>6</w:t>
      </w:r>
      <w:r w:rsidR="00252B40" w:rsidRPr="00306E56">
        <w:t>,5</w:t>
      </w:r>
      <w:r w:rsidR="000A3EA7" w:rsidRPr="00306E56">
        <w:t xml:space="preserve"> %-os emelését.</w:t>
      </w:r>
      <w:r w:rsidR="009C7F91" w:rsidRPr="00306E56">
        <w:t xml:space="preserve"> </w:t>
      </w:r>
      <w:r w:rsidR="002158FD" w:rsidRPr="00306E56">
        <w:t>Már a 2017. évben is probléma volt az ür</w:t>
      </w:r>
      <w:r w:rsidR="00C068B1" w:rsidRPr="00306E56">
        <w:t>es álláshely betöltése, mivel az önkormányzatnál alkalmazott bérek nagyon alacsonyak a vállalkozási szférában elérhető bérekhez viszonyítva.</w:t>
      </w:r>
      <w:r w:rsidR="00053541">
        <w:t xml:space="preserve"> </w:t>
      </w:r>
    </w:p>
    <w:p w:rsidR="00CA58B9" w:rsidRDefault="00053541" w:rsidP="00F642E4">
      <w:pPr>
        <w:jc w:val="both"/>
      </w:pPr>
      <w:r>
        <w:t>Kérem a tisztelt Képviselő-testület tagjait, hogy a béremeléshez szíveskedjenek figyelembe venni</w:t>
      </w:r>
      <w:r w:rsidR="005D2756">
        <w:t xml:space="preserve"> az előírt minimál bér és garantált bérminimum növekedését, amely a következők szerint alakul a 2018. </w:t>
      </w:r>
      <w:r w:rsidR="008A45F8">
        <w:t>évben: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06"/>
        <w:gridCol w:w="2313"/>
        <w:gridCol w:w="2313"/>
        <w:gridCol w:w="2156"/>
      </w:tblGrid>
      <w:tr w:rsidR="0053494D" w:rsidTr="0053494D">
        <w:tc>
          <w:tcPr>
            <w:tcW w:w="2506" w:type="dxa"/>
          </w:tcPr>
          <w:p w:rsidR="0053494D" w:rsidRDefault="0053494D" w:rsidP="00867A98">
            <w:r>
              <w:t>Megnevezés</w:t>
            </w:r>
          </w:p>
        </w:tc>
        <w:tc>
          <w:tcPr>
            <w:tcW w:w="2313" w:type="dxa"/>
          </w:tcPr>
          <w:p w:rsidR="0053494D" w:rsidRDefault="0053494D" w:rsidP="00EA37CC">
            <w:pPr>
              <w:jc w:val="center"/>
            </w:pPr>
            <w:r>
              <w:t>2017. év (Ft)</w:t>
            </w:r>
          </w:p>
        </w:tc>
        <w:tc>
          <w:tcPr>
            <w:tcW w:w="2313" w:type="dxa"/>
          </w:tcPr>
          <w:p w:rsidR="0053494D" w:rsidRDefault="0053494D" w:rsidP="00EA37CC">
            <w:pPr>
              <w:jc w:val="center"/>
            </w:pPr>
            <w:r>
              <w:t>2018. év (Ft)</w:t>
            </w:r>
          </w:p>
        </w:tc>
        <w:tc>
          <w:tcPr>
            <w:tcW w:w="2156" w:type="dxa"/>
          </w:tcPr>
          <w:p w:rsidR="0053494D" w:rsidRDefault="0053494D" w:rsidP="00EA37CC">
            <w:pPr>
              <w:jc w:val="center"/>
            </w:pPr>
            <w:r>
              <w:t>emelés mértéke (%)</w:t>
            </w:r>
          </w:p>
        </w:tc>
      </w:tr>
      <w:tr w:rsidR="0053494D" w:rsidTr="0053494D">
        <w:tc>
          <w:tcPr>
            <w:tcW w:w="2506" w:type="dxa"/>
          </w:tcPr>
          <w:p w:rsidR="0053494D" w:rsidRDefault="00867A98" w:rsidP="00867A98">
            <w:r>
              <w:t>minimálbér</w:t>
            </w:r>
          </w:p>
        </w:tc>
        <w:tc>
          <w:tcPr>
            <w:tcW w:w="2313" w:type="dxa"/>
          </w:tcPr>
          <w:p w:rsidR="0053494D" w:rsidRDefault="00867A98" w:rsidP="00EA37CC">
            <w:pPr>
              <w:jc w:val="right"/>
            </w:pPr>
            <w:r>
              <w:t>127500</w:t>
            </w:r>
          </w:p>
        </w:tc>
        <w:tc>
          <w:tcPr>
            <w:tcW w:w="2313" w:type="dxa"/>
          </w:tcPr>
          <w:p w:rsidR="0053494D" w:rsidRDefault="00867A98" w:rsidP="00EA37CC">
            <w:pPr>
              <w:jc w:val="right"/>
            </w:pPr>
            <w:r>
              <w:t>138000</w:t>
            </w:r>
          </w:p>
        </w:tc>
        <w:tc>
          <w:tcPr>
            <w:tcW w:w="2156" w:type="dxa"/>
          </w:tcPr>
          <w:p w:rsidR="0053494D" w:rsidRDefault="00867A98" w:rsidP="00EA37CC">
            <w:pPr>
              <w:jc w:val="right"/>
            </w:pPr>
            <w:r>
              <w:t>8,2</w:t>
            </w:r>
          </w:p>
        </w:tc>
      </w:tr>
      <w:tr w:rsidR="0053494D" w:rsidTr="0053494D">
        <w:tc>
          <w:tcPr>
            <w:tcW w:w="2506" w:type="dxa"/>
          </w:tcPr>
          <w:p w:rsidR="0053494D" w:rsidRDefault="00867A98" w:rsidP="00867A98">
            <w:r>
              <w:t>garantált bérminimum</w:t>
            </w:r>
          </w:p>
        </w:tc>
        <w:tc>
          <w:tcPr>
            <w:tcW w:w="2313" w:type="dxa"/>
          </w:tcPr>
          <w:p w:rsidR="0053494D" w:rsidRDefault="00867A98" w:rsidP="00EA37CC">
            <w:pPr>
              <w:jc w:val="right"/>
            </w:pPr>
            <w:r>
              <w:t>161000</w:t>
            </w:r>
          </w:p>
        </w:tc>
        <w:tc>
          <w:tcPr>
            <w:tcW w:w="2313" w:type="dxa"/>
          </w:tcPr>
          <w:p w:rsidR="0053494D" w:rsidRDefault="00867A98" w:rsidP="00EA37CC">
            <w:pPr>
              <w:jc w:val="right"/>
            </w:pPr>
            <w:r>
              <w:t>180500</w:t>
            </w:r>
          </w:p>
        </w:tc>
        <w:tc>
          <w:tcPr>
            <w:tcW w:w="2156" w:type="dxa"/>
          </w:tcPr>
          <w:p w:rsidR="0053494D" w:rsidRDefault="00867A98" w:rsidP="00EA37CC">
            <w:pPr>
              <w:jc w:val="right"/>
            </w:pPr>
            <w:r>
              <w:t>12,1</w:t>
            </w:r>
          </w:p>
        </w:tc>
      </w:tr>
    </w:tbl>
    <w:p w:rsidR="005D2756" w:rsidRPr="00C068B1" w:rsidRDefault="005D2756" w:rsidP="00F642E4">
      <w:pPr>
        <w:jc w:val="both"/>
      </w:pPr>
    </w:p>
    <w:p w:rsidR="003A64D2" w:rsidRDefault="003A64D2" w:rsidP="0078193B">
      <w:pPr>
        <w:jc w:val="both"/>
      </w:pPr>
      <w:r>
        <w:t>A szociális hozzájárulás összege csökkenni fog a jövő évben 22 %-ról 19,5 %-ra. Ez önkormányzati szinten</w:t>
      </w:r>
      <w:r w:rsidR="00EE6329">
        <w:t xml:space="preserve"> a bázis adatok alapján közel 3 millió Ft megtakarítást jelent.</w:t>
      </w:r>
    </w:p>
    <w:p w:rsidR="00EE6329" w:rsidRDefault="00EE6329" w:rsidP="00C6214B">
      <w:pPr>
        <w:pStyle w:val="Cmsor2"/>
        <w:rPr>
          <w:rStyle w:val="Finomkiemels"/>
        </w:rPr>
      </w:pPr>
      <w:bookmarkStart w:id="15" w:name="_Toc499051630"/>
      <w:r>
        <w:rPr>
          <w:rStyle w:val="Finomkiemels"/>
        </w:rPr>
        <w:t>Dologi kiadások</w:t>
      </w:r>
      <w:bookmarkEnd w:id="15"/>
    </w:p>
    <w:p w:rsidR="00EE6329" w:rsidRDefault="00EE6329" w:rsidP="0078193B">
      <w:pPr>
        <w:jc w:val="both"/>
      </w:pPr>
      <w:r w:rsidRPr="00EE6329">
        <w:t>A dologi kiadások jövő évi tervezésénél is a bázis év teljesítési adatai az irányadók</w:t>
      </w:r>
      <w:r w:rsidR="001A5D65">
        <w:t>,</w:t>
      </w:r>
      <w:r w:rsidRPr="00EE6329">
        <w:t xml:space="preserve"> figyelembe</w:t>
      </w:r>
      <w:r w:rsidR="001A5D65">
        <w:t xml:space="preserve"> </w:t>
      </w:r>
      <w:r w:rsidRPr="00EE6329">
        <w:t>véve az évközi változások hatásait.</w:t>
      </w:r>
      <w:r w:rsidR="001A5D65">
        <w:t xml:space="preserve"> </w:t>
      </w:r>
      <w:r w:rsidR="006C0C47">
        <w:t>A</w:t>
      </w:r>
      <w:r w:rsidR="001A5D65">
        <w:t>z elmúlt években megvalósított energetikai korszerűsítések eredménye már mérhető a felmerülő energia költségek tekintetében</w:t>
      </w:r>
      <w:r w:rsidR="006C0C47">
        <w:t xml:space="preserve">, de továbbra is nagy figyelmet kell fordítani </w:t>
      </w:r>
      <w:r w:rsidR="004D1727">
        <w:t>a gazdaságos üzemeltetésre. Az egyéb önkormányzati helyiségek bérleti díj emelése – tornacsarnok, IKSZT tükörterem, művelődési klub – ezt elősegítheti.</w:t>
      </w:r>
    </w:p>
    <w:p w:rsidR="00340499" w:rsidRDefault="00340499" w:rsidP="0078193B">
      <w:pPr>
        <w:jc w:val="both"/>
      </w:pPr>
    </w:p>
    <w:p w:rsidR="00340499" w:rsidRPr="00340499" w:rsidRDefault="00340499" w:rsidP="00C6214B">
      <w:pPr>
        <w:pStyle w:val="Cmsor2"/>
        <w:rPr>
          <w:rStyle w:val="Finomkiemels"/>
        </w:rPr>
      </w:pPr>
      <w:bookmarkStart w:id="16" w:name="_Toc499051631"/>
      <w:r>
        <w:rPr>
          <w:rStyle w:val="Finomkiemels"/>
        </w:rPr>
        <w:t>Ellátottak juttatásai</w:t>
      </w:r>
      <w:bookmarkEnd w:id="16"/>
    </w:p>
    <w:p w:rsidR="004D1727" w:rsidRDefault="00340499" w:rsidP="0078193B">
      <w:pPr>
        <w:jc w:val="both"/>
      </w:pPr>
      <w:r w:rsidRPr="00340499">
        <w:t>Az ellátottak pénzbeli juttatásai jogcímen tervezett kiadásokat (</w:t>
      </w:r>
      <w:r>
        <w:t>települési támogatások</w:t>
      </w:r>
      <w:r w:rsidRPr="00340499">
        <w:t>) szintén a bázis év várható teljesítési adatainak a figyelembevételével javas</w:t>
      </w:r>
      <w:r>
        <w:t>oljuk megtervezni</w:t>
      </w:r>
      <w:r w:rsidRPr="00340499">
        <w:t>.</w:t>
      </w:r>
      <w:r>
        <w:t xml:space="preserve"> Megfontolás tárgya lehetne az első lakáshoz jutók támogatási rendszerének kialakítása (építési költségekhez vagy lakásvásárláshoz való hozzájárulás). </w:t>
      </w:r>
    </w:p>
    <w:p w:rsidR="00AE6465" w:rsidRDefault="00AE6465" w:rsidP="00C6214B">
      <w:pPr>
        <w:pStyle w:val="Cmsor2"/>
        <w:rPr>
          <w:rStyle w:val="Finomkiemels"/>
        </w:rPr>
      </w:pPr>
      <w:bookmarkStart w:id="17" w:name="_Toc499051632"/>
      <w:r>
        <w:rPr>
          <w:rStyle w:val="Finomkiemels"/>
        </w:rPr>
        <w:t xml:space="preserve">Átadott pénzeszközök </w:t>
      </w:r>
      <w:r w:rsidR="00BF6637">
        <w:rPr>
          <w:rStyle w:val="Finomkiemels"/>
        </w:rPr>
        <w:t>államháztartáson belülre</w:t>
      </w:r>
      <w:bookmarkEnd w:id="17"/>
    </w:p>
    <w:p w:rsidR="00BF6637" w:rsidRDefault="00BF6637" w:rsidP="0078193B">
      <w:pPr>
        <w:jc w:val="both"/>
      </w:pPr>
      <w:r>
        <w:t xml:space="preserve">Megállapodás alapján a Mosonmagyaróvári Térségi Társulás </w:t>
      </w:r>
      <w:r w:rsidR="004F369C">
        <w:t xml:space="preserve">több kötelező feladatot ellát </w:t>
      </w:r>
      <w:r w:rsidR="008A4574">
        <w:t>–</w:t>
      </w:r>
      <w:r w:rsidR="004F369C">
        <w:t xml:space="preserve"> </w:t>
      </w:r>
      <w:r w:rsidR="008A4574">
        <w:t xml:space="preserve">idősek nappali ellátása, szociális étkeztetés, házi segítségnyújtás - </w:t>
      </w:r>
      <w:r w:rsidR="004F369C">
        <w:t>egységesen, költség hatékonyan.</w:t>
      </w:r>
      <w:r w:rsidR="008A4574">
        <w:t xml:space="preserve"> A társulás működéséhez lakosság szám alapján járulnak hozzá az érintett települések.</w:t>
      </w:r>
      <w:r w:rsidR="00482AA3">
        <w:t xml:space="preserve"> </w:t>
      </w:r>
      <w:r w:rsidR="00A11BCE">
        <w:t>A társulás előterjesztéssel élt a tagok felé a tagdíj emelés mértékének meghatározásában. A javaslat még nem került elfogadásra, de a b</w:t>
      </w:r>
      <w:r w:rsidR="00382C33">
        <w:t xml:space="preserve">ázis évhez számolva </w:t>
      </w:r>
      <w:r w:rsidR="0006626F">
        <w:t>(</w:t>
      </w:r>
      <w:r w:rsidR="00382C33">
        <w:t>1633 e Ft</w:t>
      </w:r>
      <w:r w:rsidR="0006626F">
        <w:t xml:space="preserve">) </w:t>
      </w:r>
      <w:r w:rsidR="00382C33">
        <w:t xml:space="preserve">a tagdíj várható </w:t>
      </w:r>
      <w:r w:rsidR="0006626F">
        <w:t>összege</w:t>
      </w:r>
      <w:r w:rsidR="00382C33">
        <w:t xml:space="preserve"> 3528 e Ft lesz. </w:t>
      </w:r>
      <w:r w:rsidR="00482AA3">
        <w:t>Önkormányzati szinten ezen feladatok ellátása magas ráfordítást ig</w:t>
      </w:r>
      <w:r w:rsidR="005C63E6">
        <w:t>ényelne, ezért továbbra is fent kell tartani a társulási tagságunkat.</w:t>
      </w:r>
    </w:p>
    <w:p w:rsidR="005E18DA" w:rsidRDefault="005C63E6" w:rsidP="0078193B">
      <w:pPr>
        <w:spacing w:after="0"/>
        <w:jc w:val="both"/>
      </w:pPr>
      <w:r>
        <w:t xml:space="preserve">Ezen a jogcímen </w:t>
      </w:r>
      <w:r w:rsidR="00515CAE">
        <w:t xml:space="preserve">a legnagyobb volumenű pénzeszköz átadást a Lébényi Óvodafenntartó Társulás </w:t>
      </w:r>
      <w:r w:rsidR="00EF1284">
        <w:t xml:space="preserve">részére juttatott támogatási összegek jelentik. </w:t>
      </w:r>
      <w:r w:rsidR="002E5C22">
        <w:t>A társulás a Lébény, Bezi és Mecsér településeken látja el az óvodai nevelés feladatait. Gesztor önkormányzat Lébény, tehát a feladatalapú támogatást mi igényeljük. Megállapodás alapján az óvodai kiadások költségvetési támogatással nem fedezett rész</w:t>
      </w:r>
      <w:r w:rsidR="005E18DA">
        <w:t>é</w:t>
      </w:r>
      <w:r w:rsidR="002E5C22">
        <w:t xml:space="preserve">t a társult települések saját bevételeik terhére </w:t>
      </w:r>
      <w:r w:rsidR="007E0995">
        <w:t xml:space="preserve">finanszírozzák, de mint </w:t>
      </w:r>
      <w:r w:rsidR="00BA16ED">
        <w:t>gesztor önkormányzat megelőlegezzük az intézmények kiadásait.</w:t>
      </w:r>
    </w:p>
    <w:p w:rsidR="005C63E6" w:rsidRDefault="00EF1284" w:rsidP="0078193B">
      <w:pPr>
        <w:spacing w:after="0"/>
        <w:jc w:val="both"/>
      </w:pPr>
      <w:r>
        <w:lastRenderedPageBreak/>
        <w:t xml:space="preserve">Az idei évben – 2017-ben – a belső ellenőrzés egyik kiemelt vizsgálata a társulásra irányul. </w:t>
      </w:r>
      <w:r w:rsidR="002E5C22">
        <w:t xml:space="preserve">Az ellenőrzés eredményekor </w:t>
      </w:r>
      <w:r w:rsidR="00BA16ED">
        <w:t xml:space="preserve">meg kell </w:t>
      </w:r>
      <w:r w:rsidR="002E5C22">
        <w:t xml:space="preserve">fontolni, hogy az óvodák működtetésének milyen módját </w:t>
      </w:r>
      <w:r w:rsidR="005E18DA">
        <w:t>vál</w:t>
      </w:r>
      <w:r w:rsidR="00BA16ED">
        <w:t>a</w:t>
      </w:r>
      <w:r w:rsidR="005E18DA">
        <w:t>sszuk a következő időszakban.</w:t>
      </w:r>
    </w:p>
    <w:p w:rsidR="001A5D65" w:rsidRDefault="000021A8" w:rsidP="00C6214B">
      <w:pPr>
        <w:pStyle w:val="Cmsor2"/>
        <w:rPr>
          <w:rStyle w:val="Finomkiemels"/>
        </w:rPr>
      </w:pPr>
      <w:bookmarkStart w:id="18" w:name="_Toc499051633"/>
      <w:r>
        <w:rPr>
          <w:rStyle w:val="Finomkiemels"/>
        </w:rPr>
        <w:t>Átadott pénzeszközök</w:t>
      </w:r>
      <w:r w:rsidR="00AE6465">
        <w:rPr>
          <w:rStyle w:val="Finomkiemels"/>
        </w:rPr>
        <w:t xml:space="preserve"> államháztartáson kívülre</w:t>
      </w:r>
      <w:bookmarkEnd w:id="18"/>
    </w:p>
    <w:p w:rsidR="00B450B0" w:rsidRDefault="00084179" w:rsidP="0078193B">
      <w:pPr>
        <w:spacing w:after="0"/>
        <w:jc w:val="both"/>
      </w:pPr>
      <w:r>
        <w:t>A képviselő-testület évek óta nagy hangsúlyt helyez arra, hogy anyagilag is támogassa azokat a civil szervezeteket, melyek részt vállalnak a város hagyományőrző, kulturális, sport</w:t>
      </w:r>
      <w:r w:rsidR="0079367B">
        <w:t xml:space="preserve"> és</w:t>
      </w:r>
      <w:r>
        <w:t xml:space="preserve"> egészségügyi feladatainak megvalósításában. Ennek érdekében az elmúlt évek során a költségvetésben fedezetet biztosított a civil szervezetek támogatására. </w:t>
      </w:r>
      <w:r w:rsidR="00522CB7">
        <w:t xml:space="preserve">Bevált gyakorlat szerint a költségvetés tervezésekor meghatározott keret összeg kerül elkülönítésre, amelyre a civil szervezetek pályázati úton nyújthatják be igényeiket. </w:t>
      </w:r>
      <w:r w:rsidR="00C12E92">
        <w:t>Javasoljuk a támogatási rendszer további fenntartását, de mégis ösztönözni kell az egyesületeket arra, hogy ne csak az önkormányzattól várják a működési költségei</w:t>
      </w:r>
      <w:r w:rsidR="00B450B0">
        <w:t>k</w:t>
      </w:r>
      <w:r w:rsidR="0079367B">
        <w:t>hez a hozzájárulást, hanem külső pályázatokból is próbáljanak forráshoz jutni.</w:t>
      </w:r>
      <w:r w:rsidR="00B450B0">
        <w:t xml:space="preserve"> </w:t>
      </w:r>
    </w:p>
    <w:p w:rsidR="00B450B0" w:rsidRDefault="00B450B0" w:rsidP="0078193B">
      <w:pPr>
        <w:jc w:val="both"/>
      </w:pPr>
      <w:r>
        <w:t>Az egyházakat természetesen továbbra is</w:t>
      </w:r>
      <w:r w:rsidR="00AE6465">
        <w:t xml:space="preserve"> támogatni kell pályázati rendszeren kívül.</w:t>
      </w:r>
    </w:p>
    <w:p w:rsidR="004222FD" w:rsidRDefault="00BD1635" w:rsidP="00C6214B">
      <w:pPr>
        <w:pStyle w:val="Cmsor2"/>
        <w:rPr>
          <w:rStyle w:val="Finomkiemels"/>
        </w:rPr>
      </w:pPr>
      <w:bookmarkStart w:id="19" w:name="_Toc499051634"/>
      <w:r>
        <w:rPr>
          <w:rStyle w:val="Finomkiemels"/>
        </w:rPr>
        <w:t>Fejlesztések</w:t>
      </w:r>
      <w:bookmarkEnd w:id="19"/>
    </w:p>
    <w:p w:rsidR="005B1FAB" w:rsidRDefault="00B43916" w:rsidP="0078193B">
      <w:pPr>
        <w:jc w:val="both"/>
      </w:pPr>
      <w:r>
        <w:t xml:space="preserve">Kiemelt prioritásként kell kezelni a pozitív elbírálásban részesült projektek megvalósítását. </w:t>
      </w:r>
    </w:p>
    <w:p w:rsidR="008453AA" w:rsidRDefault="008453AA" w:rsidP="0078193B">
      <w:pPr>
        <w:spacing w:after="0"/>
        <w:jc w:val="both"/>
      </w:pPr>
      <w:r w:rsidRPr="008453AA">
        <w:t>1997. évi XXXI. a gyermekek védelméről és a gyámügyi igazgatásról szóló törvény 176 §</w:t>
      </w:r>
      <w:proofErr w:type="spellStart"/>
      <w:r w:rsidRPr="008453AA">
        <w:t>-ban</w:t>
      </w:r>
      <w:proofErr w:type="spellEnd"/>
      <w:r w:rsidRPr="008453AA">
        <w:t xml:space="preserve"> előírtak szerint 2017. január 1-től a jelenleg működő egységes óvoda és bölcsőde működtetése helyett más jogszabály által meghatározott formában kell biztosítani a 3. életévüket be nem töltő kisgyermekek nappali ellátását. Az előzetes igényfelmérés alapján az önkormányzat képviselő-testülete úgy határozott, hogy egy új 24 férőhelyes bölcsőde létrehozását tervezi. A megvalósításhoz a Széchenyi 2020 program keretében a TOP-1.4.1-15 „</w:t>
      </w:r>
      <w:proofErr w:type="gramStart"/>
      <w:r w:rsidRPr="008453AA">
        <w:t>A</w:t>
      </w:r>
      <w:proofErr w:type="gramEnd"/>
      <w:r w:rsidRPr="008453AA">
        <w:t xml:space="preserve"> foglalkoztatás és az életminőség javítása családbarát, munkába állást segítő intézmények, közszolgáltatások fejlesztése” című kiírásra pályázatot nyújt be.</w:t>
      </w:r>
      <w:r>
        <w:t xml:space="preserve"> A benyújtott pályázatunk p</w:t>
      </w:r>
      <w:r w:rsidR="004409D2">
        <w:t>ozitív elbírálásban részesült. A</w:t>
      </w:r>
      <w:r>
        <w:t xml:space="preserve"> projekt megvalósítására </w:t>
      </w:r>
      <w:r w:rsidR="00E109BE" w:rsidRPr="00E109BE">
        <w:t>193 998</w:t>
      </w:r>
      <w:r w:rsidR="00E109BE">
        <w:t> </w:t>
      </w:r>
      <w:r w:rsidR="00E109BE" w:rsidRPr="00E109BE">
        <w:t>366</w:t>
      </w:r>
      <w:r w:rsidR="00E109BE">
        <w:t xml:space="preserve"> Ft-ot biztosít az </w:t>
      </w:r>
      <w:r w:rsidR="00E109BE" w:rsidRPr="00E109BE">
        <w:t>Európai Regionális Fejlesztési Alapból és hazai központi költségvetési előirányzatból vissza nem térítendő támogatás formájában</w:t>
      </w:r>
      <w:r w:rsidR="00E109BE">
        <w:t>.</w:t>
      </w:r>
    </w:p>
    <w:p w:rsidR="001F0EFD" w:rsidRDefault="00B606FD" w:rsidP="0078193B">
      <w:pPr>
        <w:spacing w:after="0"/>
        <w:jc w:val="both"/>
      </w:pPr>
      <w:r>
        <w:t>„</w:t>
      </w:r>
      <w:r w:rsidR="00B43916">
        <w:t>Bölcsőde építése Lébényben</w:t>
      </w:r>
      <w:r>
        <w:t>”</w:t>
      </w:r>
      <w:r w:rsidR="00B43916">
        <w:t xml:space="preserve"> című </w:t>
      </w:r>
      <w:r w:rsidR="00A6128E">
        <w:t xml:space="preserve">nyertes </w:t>
      </w:r>
      <w:r w:rsidR="00B43916">
        <w:t xml:space="preserve">projekt </w:t>
      </w:r>
      <w:r w:rsidR="009A5E26">
        <w:t xml:space="preserve">keretein belül, a </w:t>
      </w:r>
      <w:r w:rsidR="005B37CE">
        <w:t xml:space="preserve">beérkezett ajánlatok alapján a tervezési, közbeszerzési, </w:t>
      </w:r>
      <w:r w:rsidR="00E021CC">
        <w:t xml:space="preserve">műszaki ellenőri feladatok </w:t>
      </w:r>
      <w:r w:rsidR="00A6128E">
        <w:t xml:space="preserve">ellátását végző </w:t>
      </w:r>
      <w:r>
        <w:t xml:space="preserve">vállalkozások kiválasztásra kerültek. </w:t>
      </w:r>
    </w:p>
    <w:p w:rsidR="00B43916" w:rsidRDefault="00C269D7" w:rsidP="0078193B">
      <w:pPr>
        <w:spacing w:after="0"/>
        <w:jc w:val="both"/>
      </w:pPr>
      <w:r>
        <w:t xml:space="preserve">Kardinális feladatként kell kezelnünk, hogy a lehető leghamarabb </w:t>
      </w:r>
      <w:r w:rsidR="006B35C2">
        <w:t xml:space="preserve">megvalósítsuk a beruházást, mert az </w:t>
      </w:r>
      <w:r w:rsidR="009A5E26">
        <w:t>hatályos</w:t>
      </w:r>
      <w:r w:rsidR="006B35C2">
        <w:t xml:space="preserve"> törvényi előírásokn</w:t>
      </w:r>
      <w:r w:rsidR="009A5E26">
        <w:t xml:space="preserve">ak a jelenleg működő formában </w:t>
      </w:r>
      <w:r w:rsidR="006B35C2">
        <w:t>csak 2018. augusztus 31-ig láthatjuk el</w:t>
      </w:r>
      <w:r w:rsidR="0012468F">
        <w:t xml:space="preserve">, </w:t>
      </w:r>
      <w:r w:rsidR="009A5E26">
        <w:t>ezt a kötelező önkormányzati feladatot.</w:t>
      </w:r>
    </w:p>
    <w:p w:rsidR="001F0EFD" w:rsidRDefault="001F0EFD" w:rsidP="0078193B">
      <w:pPr>
        <w:spacing w:after="0"/>
        <w:jc w:val="both"/>
      </w:pPr>
    </w:p>
    <w:p w:rsidR="00621FA5" w:rsidRDefault="00E00502" w:rsidP="0078193B">
      <w:pPr>
        <w:spacing w:after="0"/>
        <w:jc w:val="both"/>
      </w:pPr>
      <w:r>
        <w:t>„</w:t>
      </w:r>
      <w:r w:rsidR="00487208" w:rsidRPr="00487208">
        <w:t>Közös önkormányzati hivatal épületének energetikai célú felújítása Lébényben</w:t>
      </w:r>
      <w:r w:rsidR="00487208">
        <w:t xml:space="preserve">” című projekt </w:t>
      </w:r>
      <w:r w:rsidR="00621FA5">
        <w:t>kialakítása során olyan megoldások kerülnek alkalmazásra</w:t>
      </w:r>
      <w:r w:rsidR="00D012AC">
        <w:t>,</w:t>
      </w:r>
      <w:r w:rsidR="00621FA5">
        <w:t xml:space="preserve"> amelyek hosszabb távon megtérüléshez</w:t>
      </w:r>
    </w:p>
    <w:p w:rsidR="00621FA5" w:rsidRDefault="00621FA5" w:rsidP="0078193B">
      <w:pPr>
        <w:spacing w:after="0"/>
        <w:jc w:val="both"/>
      </w:pPr>
      <w:proofErr w:type="gramStart"/>
      <w:r>
        <w:t>vezetnek</w:t>
      </w:r>
      <w:proofErr w:type="gramEnd"/>
      <w:r>
        <w:t xml:space="preserve"> és az intézmény gazdaságos, költséghatékony üzemeltetését teszik lehetővé. A kialakításra</w:t>
      </w:r>
    </w:p>
    <w:p w:rsidR="00621FA5" w:rsidRDefault="00621FA5" w:rsidP="0078193B">
      <w:pPr>
        <w:spacing w:after="0"/>
        <w:jc w:val="both"/>
      </w:pPr>
      <w:proofErr w:type="gramStart"/>
      <w:r>
        <w:t>kerülő</w:t>
      </w:r>
      <w:proofErr w:type="gramEnd"/>
      <w:r>
        <w:t xml:space="preserve"> hőszigeteléssel az épület hővesztesége csökkenthető, fűtési energia szükséglet redukálható. A</w:t>
      </w:r>
    </w:p>
    <w:p w:rsidR="00621FA5" w:rsidRDefault="00621FA5" w:rsidP="0078193B">
      <w:pPr>
        <w:spacing w:after="0"/>
        <w:jc w:val="both"/>
      </w:pPr>
      <w:proofErr w:type="gramStart"/>
      <w:r>
        <w:t>fűtési</w:t>
      </w:r>
      <w:proofErr w:type="gramEnd"/>
      <w:r>
        <w:t xml:space="preserve"> rendszer korszerű kialakításával az épület fűtéséhez szükséges energia csökkenthető, korszerűbb</w:t>
      </w:r>
    </w:p>
    <w:p w:rsidR="008360A5" w:rsidRDefault="00621FA5" w:rsidP="0078193B">
      <w:pPr>
        <w:spacing w:after="0"/>
        <w:jc w:val="both"/>
      </w:pPr>
      <w:proofErr w:type="gramStart"/>
      <w:r>
        <w:t>megoldásokkal</w:t>
      </w:r>
      <w:proofErr w:type="gramEnd"/>
      <w:r>
        <w:t xml:space="preserve"> az épületben dolgozók illetve a</w:t>
      </w:r>
      <w:r w:rsidR="005209B2">
        <w:t>z ügyfelek</w:t>
      </w:r>
      <w:r>
        <w:t xml:space="preserve"> komfortérzete is növekszik. A megújuló energia</w:t>
      </w:r>
      <w:r w:rsidR="00193EAA">
        <w:t xml:space="preserve"> </w:t>
      </w:r>
      <w:r>
        <w:t>felhasználásával az épület üzemeltetéséhez szükséges villamos energia és a használati meleg-víz</w:t>
      </w:r>
      <w:r w:rsidR="00193EAA">
        <w:t xml:space="preserve"> </w:t>
      </w:r>
      <w:r>
        <w:t>előállításhoz szükséges energia környezetbarát módon állítható elő. Mindezek összességében az épület</w:t>
      </w:r>
      <w:r w:rsidR="00193EAA">
        <w:t xml:space="preserve"> </w:t>
      </w:r>
      <w:r>
        <w:t>üzemeltetésének költségeit jelentősen csökkentik.</w:t>
      </w:r>
      <w:r w:rsidR="00193EAA">
        <w:t xml:space="preserve"> A fejlesztés megvalósításához biztosított pályázati támogatás összege </w:t>
      </w:r>
      <w:r w:rsidR="00487208" w:rsidRPr="00487208">
        <w:t>49593878 Ft</w:t>
      </w:r>
      <w:r w:rsidR="005E38FB">
        <w:t>.</w:t>
      </w:r>
      <w:r w:rsidR="00EC4592">
        <w:t xml:space="preserve"> Jelenleg a megvalósítással kapcsolatban a tervezési és műszaki ellenőri feladatok ellátására írtunk ki pályázatot.</w:t>
      </w:r>
      <w:r w:rsidR="008D342B">
        <w:t xml:space="preserve"> Sajnos a pályázat nem támogatja az épület </w:t>
      </w:r>
      <w:r w:rsidR="00312429">
        <w:t>tetőfelújítását</w:t>
      </w:r>
      <w:r w:rsidR="007B195F">
        <w:t xml:space="preserve"> és a vizesblokkok felújítását</w:t>
      </w:r>
      <w:r w:rsidR="00312429">
        <w:t xml:space="preserve">. Javasoljuk </w:t>
      </w:r>
      <w:r w:rsidR="008F296A">
        <w:t xml:space="preserve">saját bevételeink terhére ezek elvégzését. </w:t>
      </w:r>
    </w:p>
    <w:p w:rsidR="008F296A" w:rsidRDefault="008F296A" w:rsidP="0078193B">
      <w:pPr>
        <w:spacing w:after="0"/>
        <w:jc w:val="both"/>
      </w:pPr>
    </w:p>
    <w:p w:rsidR="00182883" w:rsidRPr="008360A5" w:rsidRDefault="00182883" w:rsidP="0078193B">
      <w:pPr>
        <w:spacing w:after="0"/>
        <w:jc w:val="both"/>
        <w:rPr>
          <w:i/>
        </w:rPr>
      </w:pPr>
      <w:r w:rsidRPr="008360A5">
        <w:rPr>
          <w:i/>
        </w:rPr>
        <w:lastRenderedPageBreak/>
        <w:t xml:space="preserve">Az elnyert projektek vonatkozásában mindenképpen </w:t>
      </w:r>
      <w:r w:rsidR="00AF2B8C" w:rsidRPr="008360A5">
        <w:rPr>
          <w:i/>
        </w:rPr>
        <w:t xml:space="preserve">kell tartalékok képezni, mivel a pályázat benyújtása </w:t>
      </w:r>
      <w:r w:rsidR="00C75018" w:rsidRPr="008360A5">
        <w:rPr>
          <w:i/>
        </w:rPr>
        <w:t>és elbírálása között eltelt idő, illetve a kihirdetéstől a megvalósításig</w:t>
      </w:r>
      <w:r w:rsidR="008360A5" w:rsidRPr="008360A5">
        <w:rPr>
          <w:i/>
        </w:rPr>
        <w:t xml:space="preserve"> tartó időszak árváltozásait a támogató nem veszi figyelembe.</w:t>
      </w:r>
    </w:p>
    <w:p w:rsidR="00D57E71" w:rsidRDefault="00D57E71" w:rsidP="0078193B">
      <w:pPr>
        <w:spacing w:after="0"/>
        <w:jc w:val="both"/>
      </w:pPr>
    </w:p>
    <w:p w:rsidR="00A976D2" w:rsidRDefault="005025AF" w:rsidP="0078193B">
      <w:pPr>
        <w:spacing w:after="0"/>
        <w:jc w:val="both"/>
      </w:pPr>
      <w:r>
        <w:t>Anyagi lehetőségekhez mérten folytatni kell az elmúlt évek</w:t>
      </w:r>
      <w:r w:rsidR="002E7144">
        <w:t xml:space="preserve"> metódusát, azaz az önkormányzati tulajdonú közutak, járdát felújítását.</w:t>
      </w:r>
      <w:r w:rsidR="00C93C08">
        <w:t xml:space="preserve"> Szükséges lenne a Fő úton megkezdett járdafelújítást és parkolósáv kialakítását a posta épületétől a</w:t>
      </w:r>
      <w:r w:rsidR="001B47E4">
        <w:t>z Iskola utcai kereszteződésig megvalósítani.</w:t>
      </w:r>
    </w:p>
    <w:p w:rsidR="001B47E4" w:rsidRDefault="001B47E4" w:rsidP="0078193B">
      <w:pPr>
        <w:spacing w:after="0"/>
        <w:jc w:val="both"/>
      </w:pPr>
    </w:p>
    <w:p w:rsidR="006965C8" w:rsidRPr="009C7F91" w:rsidRDefault="00CF4393" w:rsidP="0078193B">
      <w:pPr>
        <w:spacing w:after="0"/>
        <w:jc w:val="both"/>
        <w:rPr>
          <w:color w:val="FF0000"/>
        </w:rPr>
      </w:pPr>
      <w:r>
        <w:t xml:space="preserve">Nagyon sok lakossági panasz érkezik a közvilágítási rendszerre. </w:t>
      </w:r>
      <w:r w:rsidR="001336CF">
        <w:t>A meglevő rendszerek korszerűsítésének lehetőségét meg kell vizsgálni.</w:t>
      </w:r>
      <w:r w:rsidR="006965C8">
        <w:t xml:space="preserve"> </w:t>
      </w:r>
      <w:r w:rsidR="003C0DE0">
        <w:t>Forrás hiány miatt nem valószínű, hogy a teljes rendszert korszerűsíteni tudjuk egy év alatt, így szakaszokra kellene osztani a település közvilágítási rendszerét és így 3-4 év alatt megvalósulhatna a rendszer felújítása.</w:t>
      </w:r>
      <w:r w:rsidR="009C7F91">
        <w:t xml:space="preserve"> </w:t>
      </w:r>
    </w:p>
    <w:p w:rsidR="001336CF" w:rsidRPr="009C7F91" w:rsidRDefault="003C652E" w:rsidP="0078193B">
      <w:pPr>
        <w:spacing w:after="0"/>
        <w:jc w:val="both"/>
        <w:rPr>
          <w:color w:val="FF0000"/>
        </w:rPr>
      </w:pPr>
      <w:r>
        <w:t xml:space="preserve">Javasoljuk </w:t>
      </w:r>
      <w:r w:rsidR="006D4263">
        <w:t xml:space="preserve">a </w:t>
      </w:r>
      <w:r>
        <w:t>napelemről működő</w:t>
      </w:r>
      <w:r w:rsidR="005F21F9">
        <w:t xml:space="preserve">, </w:t>
      </w:r>
      <w:r w:rsidR="00387A62">
        <w:t>éjjellátó,</w:t>
      </w:r>
      <w:r>
        <w:t xml:space="preserve"> mobil</w:t>
      </w:r>
      <w:r w:rsidR="00387A62">
        <w:t>, kültéri</w:t>
      </w:r>
      <w:r>
        <w:t xml:space="preserve"> térfigyelő kamerák beszerzését. </w:t>
      </w:r>
      <w:r w:rsidR="005F21F9">
        <w:t xml:space="preserve">Ezek előnye, hogy </w:t>
      </w:r>
      <w:r w:rsidR="006D4263">
        <w:t xml:space="preserve">könnyen áttelepíthetők, tehát bárhová felszerelhetők. Ezek segítségével a problémás területeket megfigyelhetnénk, mint pl. az illegális </w:t>
      </w:r>
      <w:r w:rsidR="00182883">
        <w:t>szemétlerakó helyeket.</w:t>
      </w:r>
      <w:r w:rsidR="009C7F91">
        <w:t xml:space="preserve"> </w:t>
      </w:r>
    </w:p>
    <w:p w:rsidR="00BB249D" w:rsidRDefault="00BB249D" w:rsidP="0078193B">
      <w:pPr>
        <w:spacing w:after="0"/>
        <w:jc w:val="both"/>
      </w:pPr>
    </w:p>
    <w:p w:rsidR="00BB249D" w:rsidRPr="007B195F" w:rsidRDefault="00BB249D" w:rsidP="0078193B">
      <w:pPr>
        <w:spacing w:after="0"/>
        <w:jc w:val="both"/>
      </w:pPr>
      <w:r>
        <w:t xml:space="preserve">Jogszabály változás miatt ismét szükség lesz új rendezési terv készítésére. </w:t>
      </w:r>
      <w:r w:rsidR="009C7F91" w:rsidRPr="007B195F">
        <w:t>Javasoljuk ezt megkezdeni, így a jelentős bekerülési összeg – piaci információk szerint</w:t>
      </w:r>
      <w:r w:rsidR="00B16DE9" w:rsidRPr="007B195F">
        <w:t xml:space="preserve"> összességében</w:t>
      </w:r>
      <w:r w:rsidR="009C7F91" w:rsidRPr="007B195F">
        <w:t xml:space="preserve"> mintegy 10-12 </w:t>
      </w:r>
      <w:proofErr w:type="spellStart"/>
      <w:r w:rsidR="009C7F91" w:rsidRPr="007B195F">
        <w:t>MFt</w:t>
      </w:r>
      <w:proofErr w:type="spellEnd"/>
      <w:r w:rsidR="009C7F91" w:rsidRPr="007B195F">
        <w:t xml:space="preserve"> - két gazdasági évet terhelne. </w:t>
      </w:r>
    </w:p>
    <w:p w:rsidR="00973AE1" w:rsidRDefault="00973AE1" w:rsidP="0078193B">
      <w:pPr>
        <w:spacing w:after="0"/>
        <w:jc w:val="both"/>
      </w:pPr>
    </w:p>
    <w:p w:rsidR="004D4184" w:rsidRDefault="004D4184" w:rsidP="0078193B">
      <w:pPr>
        <w:spacing w:after="0"/>
        <w:jc w:val="both"/>
      </w:pPr>
      <w:r>
        <w:t>Keret összeget kell meghatározni az üzemeltetési feladatok ellátásához szükséges eszközök beszerzésére.</w:t>
      </w:r>
    </w:p>
    <w:p w:rsidR="002E7144" w:rsidRDefault="002E7144" w:rsidP="0078193B">
      <w:pPr>
        <w:spacing w:after="0"/>
        <w:jc w:val="both"/>
      </w:pPr>
      <w:r>
        <w:t>Folyamatosan figyelemmel kell kísérni a Széchenyi 2020 program felhívásait, hogy az önkormányzat ciklus programjába ill</w:t>
      </w:r>
      <w:r w:rsidR="004D4BBE">
        <w:t>eszkedő tervek megvalósítása érdekében külső forráshoz jusson, tehát szükségesnek tartjuk tartalékként a pályázati önrész elkülönítését.</w:t>
      </w:r>
    </w:p>
    <w:p w:rsidR="00A976D2" w:rsidRPr="00266169" w:rsidRDefault="00E5237E" w:rsidP="0078193B">
      <w:pPr>
        <w:pStyle w:val="Cmsor1"/>
        <w:jc w:val="both"/>
        <w:rPr>
          <w:rStyle w:val="Finomkiemels"/>
          <w:i w:val="0"/>
          <w:iCs w:val="0"/>
          <w:color w:val="B38000" w:themeColor="accent1" w:themeShade="BF"/>
        </w:rPr>
      </w:pPr>
      <w:bookmarkStart w:id="20" w:name="_Toc499051635"/>
      <w:r w:rsidRPr="00266169">
        <w:rPr>
          <w:rStyle w:val="Finomkiemels"/>
          <w:i w:val="0"/>
          <w:iCs w:val="0"/>
          <w:color w:val="B38000" w:themeColor="accent1" w:themeShade="BF"/>
        </w:rPr>
        <w:t>Összegzés</w:t>
      </w:r>
      <w:bookmarkEnd w:id="20"/>
    </w:p>
    <w:p w:rsidR="0018378A" w:rsidRDefault="0018378A" w:rsidP="0078193B">
      <w:pPr>
        <w:spacing w:after="0"/>
        <w:jc w:val="both"/>
      </w:pPr>
      <w:r>
        <w:t>Összegzésként elmondható, hogy az önkormányzatnak a jövőben is célja, hogy működőképességét megőrizze, biztosítsa az eddigi szolgáltatások színvonalának megőrzését, valamint a fejlesztési lehetőségek ésszerű, szükségletekhez igazodó kihasználását.</w:t>
      </w:r>
    </w:p>
    <w:p w:rsidR="0018378A" w:rsidRDefault="00E5237E" w:rsidP="0078193B">
      <w:pPr>
        <w:spacing w:after="0"/>
        <w:jc w:val="both"/>
      </w:pPr>
      <w:r>
        <w:t>Fontos</w:t>
      </w:r>
      <w:r w:rsidR="0018378A">
        <w:t xml:space="preserve"> a működési bevételek és a működési kiadások, valamint a felhalmozási bevételek és a felhalmozási kiadások költségvetési egyensúlyának biztosítása. A 201</w:t>
      </w:r>
      <w:r>
        <w:t>8</w:t>
      </w:r>
      <w:r w:rsidR="0018378A">
        <w:t>. évi költségvetés tervezésénél továbbra is alapkövetelmény a működési hiány nélküli, körültekintő, óvatos, a kötelező feladatokat előtérbe helyező költségvetési gazdálkodás.</w:t>
      </w:r>
    </w:p>
    <w:p w:rsidR="0018378A" w:rsidRDefault="0018378A" w:rsidP="0078193B">
      <w:pPr>
        <w:spacing w:after="0"/>
        <w:jc w:val="both"/>
      </w:pPr>
    </w:p>
    <w:p w:rsidR="00A976D2" w:rsidRPr="00BD1635" w:rsidRDefault="0018378A" w:rsidP="0078193B">
      <w:pPr>
        <w:spacing w:after="0"/>
        <w:jc w:val="both"/>
      </w:pPr>
      <w:r>
        <w:t>Kérem a Tisztelt Képviselő-testületet az előterjesztést megtárgyalni és a fenti tárgyban dönteni szíveskedjenek.</w:t>
      </w:r>
    </w:p>
    <w:p w:rsidR="00CA58B9" w:rsidRPr="00E62729" w:rsidRDefault="00CA58B9" w:rsidP="0078193B">
      <w:pPr>
        <w:jc w:val="both"/>
      </w:pPr>
    </w:p>
    <w:p w:rsidR="003E1444" w:rsidRDefault="003E1444" w:rsidP="0078193B">
      <w:pPr>
        <w:jc w:val="both"/>
      </w:pPr>
      <w:bookmarkStart w:id="21" w:name="_GoBack"/>
      <w:bookmarkEnd w:id="21"/>
    </w:p>
    <w:p w:rsidR="00EE0493" w:rsidRPr="00AE725D" w:rsidRDefault="00BF32E8" w:rsidP="0078193B">
      <w:pPr>
        <w:jc w:val="both"/>
      </w:pPr>
      <w:r>
        <w:t>Lébény, 2017. november 18.</w:t>
      </w:r>
    </w:p>
    <w:p w:rsidR="00BF32E8" w:rsidRDefault="00BF32E8" w:rsidP="0078193B">
      <w:pPr>
        <w:jc w:val="both"/>
      </w:pPr>
    </w:p>
    <w:p w:rsidR="00E23C84" w:rsidRDefault="00BF32E8" w:rsidP="00DF6920">
      <w:pPr>
        <w:tabs>
          <w:tab w:val="left" w:pos="5535"/>
        </w:tabs>
        <w:spacing w:after="0"/>
        <w:jc w:val="both"/>
      </w:pPr>
      <w:r>
        <w:tab/>
        <w:t>Kovács Gábor</w:t>
      </w:r>
    </w:p>
    <w:p w:rsidR="00BF32E8" w:rsidRPr="00BF32E8" w:rsidRDefault="00BF32E8" w:rsidP="0078193B">
      <w:pPr>
        <w:tabs>
          <w:tab w:val="left" w:pos="5535"/>
        </w:tabs>
        <w:jc w:val="both"/>
      </w:pPr>
      <w:r>
        <w:tab/>
        <w:t xml:space="preserve"> </w:t>
      </w:r>
      <w:proofErr w:type="gramStart"/>
      <w:r>
        <w:t>polgármester</w:t>
      </w:r>
      <w:proofErr w:type="gramEnd"/>
    </w:p>
    <w:sectPr w:rsidR="00BF32E8" w:rsidRPr="00BF3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4F2" w:rsidRDefault="00D874F2" w:rsidP="00314569">
      <w:pPr>
        <w:spacing w:after="0" w:line="240" w:lineRule="auto"/>
      </w:pPr>
      <w:r>
        <w:separator/>
      </w:r>
    </w:p>
  </w:endnote>
  <w:endnote w:type="continuationSeparator" w:id="0">
    <w:p w:rsidR="00D874F2" w:rsidRDefault="00D874F2" w:rsidP="00314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9819773"/>
      <w:docPartObj>
        <w:docPartGallery w:val="Page Numbers (Bottom of Page)"/>
        <w:docPartUnique/>
      </w:docPartObj>
    </w:sdtPr>
    <w:sdtEndPr/>
    <w:sdtContent>
      <w:p w:rsidR="00902D6E" w:rsidRDefault="00902D6E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1E32">
          <w:rPr>
            <w:noProof/>
          </w:rPr>
          <w:t>10</w:t>
        </w:r>
        <w:r>
          <w:fldChar w:fldCharType="end"/>
        </w:r>
      </w:p>
    </w:sdtContent>
  </w:sdt>
  <w:p w:rsidR="00902D6E" w:rsidRDefault="00902D6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4F2" w:rsidRDefault="00D874F2" w:rsidP="00314569">
      <w:pPr>
        <w:spacing w:after="0" w:line="240" w:lineRule="auto"/>
      </w:pPr>
      <w:r>
        <w:separator/>
      </w:r>
    </w:p>
  </w:footnote>
  <w:footnote w:type="continuationSeparator" w:id="0">
    <w:p w:rsidR="00D874F2" w:rsidRDefault="00D874F2" w:rsidP="00314569">
      <w:pPr>
        <w:spacing w:after="0" w:line="240" w:lineRule="auto"/>
      </w:pPr>
      <w:r>
        <w:continuationSeparator/>
      </w:r>
    </w:p>
  </w:footnote>
  <w:footnote w:id="1">
    <w:p w:rsidR="00314569" w:rsidRDefault="00314569">
      <w:pPr>
        <w:pStyle w:val="Lbjegyzetszveg"/>
      </w:pPr>
      <w:r>
        <w:rPr>
          <w:rStyle w:val="Lbjegyzet-hivatkozs"/>
        </w:rPr>
        <w:footnoteRef/>
      </w:r>
      <w:r>
        <w:t xml:space="preserve"> Magyar Közlöny</w:t>
      </w:r>
      <w:r w:rsidRPr="00314569">
        <w:t xml:space="preserve"> 2017. évi 100. szám</w:t>
      </w:r>
    </w:p>
  </w:footnote>
  <w:footnote w:id="2">
    <w:p w:rsidR="00CF0F1D" w:rsidRDefault="00CF0F1D" w:rsidP="00CF0F1D">
      <w:pPr>
        <w:pStyle w:val="Lbjegyzetszveg"/>
      </w:pPr>
      <w:r>
        <w:rPr>
          <w:rStyle w:val="Lbjegyzet-hivatkozs"/>
        </w:rPr>
        <w:footnoteRef/>
      </w:r>
      <w:r>
        <w:t xml:space="preserve"> 2017. évi C. törvény Magyarország 2018. évi központi költségvetéséről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0326B"/>
    <w:multiLevelType w:val="hybridMultilevel"/>
    <w:tmpl w:val="ECAC0ED4"/>
    <w:lvl w:ilvl="0" w:tplc="A7586D2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E51048"/>
    <w:multiLevelType w:val="hybridMultilevel"/>
    <w:tmpl w:val="827C69D6"/>
    <w:lvl w:ilvl="0" w:tplc="A7586D2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EA4C80"/>
    <w:multiLevelType w:val="hybridMultilevel"/>
    <w:tmpl w:val="1C02F1AA"/>
    <w:lvl w:ilvl="0" w:tplc="A3CEAD8A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601B80"/>
    <w:multiLevelType w:val="hybridMultilevel"/>
    <w:tmpl w:val="57D2A42E"/>
    <w:lvl w:ilvl="0" w:tplc="A7586D2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0325A7"/>
    <w:multiLevelType w:val="hybridMultilevel"/>
    <w:tmpl w:val="BE184E6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BB1"/>
    <w:rsid w:val="000021A8"/>
    <w:rsid w:val="00016BF1"/>
    <w:rsid w:val="000278E1"/>
    <w:rsid w:val="00052CBD"/>
    <w:rsid w:val="00053541"/>
    <w:rsid w:val="000602C4"/>
    <w:rsid w:val="000612A2"/>
    <w:rsid w:val="0006626F"/>
    <w:rsid w:val="00084179"/>
    <w:rsid w:val="000A3EA7"/>
    <w:rsid w:val="000C2406"/>
    <w:rsid w:val="000D4AC1"/>
    <w:rsid w:val="000E5511"/>
    <w:rsid w:val="00110884"/>
    <w:rsid w:val="00117A67"/>
    <w:rsid w:val="00124436"/>
    <w:rsid w:val="0012468F"/>
    <w:rsid w:val="00125B6C"/>
    <w:rsid w:val="001336CF"/>
    <w:rsid w:val="001740DB"/>
    <w:rsid w:val="0017458F"/>
    <w:rsid w:val="0017461D"/>
    <w:rsid w:val="00182883"/>
    <w:rsid w:val="0018378A"/>
    <w:rsid w:val="00191110"/>
    <w:rsid w:val="00193EAA"/>
    <w:rsid w:val="001A5D65"/>
    <w:rsid w:val="001B2785"/>
    <w:rsid w:val="001B47E4"/>
    <w:rsid w:val="001C0787"/>
    <w:rsid w:val="001D5A04"/>
    <w:rsid w:val="001F0EFD"/>
    <w:rsid w:val="002042F8"/>
    <w:rsid w:val="00205CDA"/>
    <w:rsid w:val="00206EA1"/>
    <w:rsid w:val="002158FD"/>
    <w:rsid w:val="00217B7C"/>
    <w:rsid w:val="0023274F"/>
    <w:rsid w:val="00251F27"/>
    <w:rsid w:val="00252B40"/>
    <w:rsid w:val="00266169"/>
    <w:rsid w:val="0027105A"/>
    <w:rsid w:val="002B593D"/>
    <w:rsid w:val="002E1085"/>
    <w:rsid w:val="002E4BAC"/>
    <w:rsid w:val="002E5C22"/>
    <w:rsid w:val="002E7144"/>
    <w:rsid w:val="002F61D4"/>
    <w:rsid w:val="00306E56"/>
    <w:rsid w:val="00312429"/>
    <w:rsid w:val="00314569"/>
    <w:rsid w:val="00340499"/>
    <w:rsid w:val="00382C33"/>
    <w:rsid w:val="00387A62"/>
    <w:rsid w:val="003A64D2"/>
    <w:rsid w:val="003B5B53"/>
    <w:rsid w:val="003C0DE0"/>
    <w:rsid w:val="003C652E"/>
    <w:rsid w:val="003D0CC2"/>
    <w:rsid w:val="003E1444"/>
    <w:rsid w:val="003E5AD0"/>
    <w:rsid w:val="003F1C83"/>
    <w:rsid w:val="00417F78"/>
    <w:rsid w:val="004222FD"/>
    <w:rsid w:val="004409D2"/>
    <w:rsid w:val="00450297"/>
    <w:rsid w:val="004730E2"/>
    <w:rsid w:val="00482AA3"/>
    <w:rsid w:val="004854B7"/>
    <w:rsid w:val="00487208"/>
    <w:rsid w:val="004C7518"/>
    <w:rsid w:val="004D1727"/>
    <w:rsid w:val="004D4184"/>
    <w:rsid w:val="004D4BBE"/>
    <w:rsid w:val="004F369C"/>
    <w:rsid w:val="005025AF"/>
    <w:rsid w:val="00515CAE"/>
    <w:rsid w:val="005209B2"/>
    <w:rsid w:val="00521E91"/>
    <w:rsid w:val="00522CB7"/>
    <w:rsid w:val="00532D49"/>
    <w:rsid w:val="0053494D"/>
    <w:rsid w:val="005372AA"/>
    <w:rsid w:val="005740E3"/>
    <w:rsid w:val="005B1FAB"/>
    <w:rsid w:val="005B37CE"/>
    <w:rsid w:val="005C63E6"/>
    <w:rsid w:val="005D2756"/>
    <w:rsid w:val="005D7C14"/>
    <w:rsid w:val="005E0D04"/>
    <w:rsid w:val="005E18DA"/>
    <w:rsid w:val="005E38FB"/>
    <w:rsid w:val="005F0BEF"/>
    <w:rsid w:val="005F21F9"/>
    <w:rsid w:val="00621FA5"/>
    <w:rsid w:val="006418BE"/>
    <w:rsid w:val="006441B1"/>
    <w:rsid w:val="0065237D"/>
    <w:rsid w:val="00674382"/>
    <w:rsid w:val="00691CEA"/>
    <w:rsid w:val="006965C8"/>
    <w:rsid w:val="006A6EAC"/>
    <w:rsid w:val="006B35C2"/>
    <w:rsid w:val="006B4931"/>
    <w:rsid w:val="006B502B"/>
    <w:rsid w:val="006C0C47"/>
    <w:rsid w:val="006D4263"/>
    <w:rsid w:val="006E0B03"/>
    <w:rsid w:val="006E7858"/>
    <w:rsid w:val="006F2BFB"/>
    <w:rsid w:val="006F7AD2"/>
    <w:rsid w:val="007475F6"/>
    <w:rsid w:val="007760FD"/>
    <w:rsid w:val="00780B27"/>
    <w:rsid w:val="0078193B"/>
    <w:rsid w:val="007829A6"/>
    <w:rsid w:val="0079367B"/>
    <w:rsid w:val="007A2DA8"/>
    <w:rsid w:val="007A6ECB"/>
    <w:rsid w:val="007B195F"/>
    <w:rsid w:val="007B1DE1"/>
    <w:rsid w:val="007C0635"/>
    <w:rsid w:val="007C4063"/>
    <w:rsid w:val="007C7D42"/>
    <w:rsid w:val="007E0995"/>
    <w:rsid w:val="007E0A3A"/>
    <w:rsid w:val="007E48F3"/>
    <w:rsid w:val="007F2359"/>
    <w:rsid w:val="00821DE9"/>
    <w:rsid w:val="008360A5"/>
    <w:rsid w:val="008403D8"/>
    <w:rsid w:val="0084488A"/>
    <w:rsid w:val="008453AA"/>
    <w:rsid w:val="00867A98"/>
    <w:rsid w:val="00871597"/>
    <w:rsid w:val="00893BB1"/>
    <w:rsid w:val="00897E05"/>
    <w:rsid w:val="008A4574"/>
    <w:rsid w:val="008A45F8"/>
    <w:rsid w:val="008C6EF0"/>
    <w:rsid w:val="008D342B"/>
    <w:rsid w:val="008D359F"/>
    <w:rsid w:val="008E7FD8"/>
    <w:rsid w:val="008F0201"/>
    <w:rsid w:val="008F296A"/>
    <w:rsid w:val="00902D6E"/>
    <w:rsid w:val="00910084"/>
    <w:rsid w:val="00931E32"/>
    <w:rsid w:val="0097082C"/>
    <w:rsid w:val="00973AE1"/>
    <w:rsid w:val="00975A66"/>
    <w:rsid w:val="009772AB"/>
    <w:rsid w:val="00996AFB"/>
    <w:rsid w:val="00996F16"/>
    <w:rsid w:val="009A5E26"/>
    <w:rsid w:val="009B4B14"/>
    <w:rsid w:val="009B6D7F"/>
    <w:rsid w:val="009C7F91"/>
    <w:rsid w:val="009F4CC8"/>
    <w:rsid w:val="00A11BCE"/>
    <w:rsid w:val="00A14A34"/>
    <w:rsid w:val="00A260C1"/>
    <w:rsid w:val="00A5577E"/>
    <w:rsid w:val="00A6128E"/>
    <w:rsid w:val="00A9433A"/>
    <w:rsid w:val="00A976D2"/>
    <w:rsid w:val="00AA6701"/>
    <w:rsid w:val="00AB4638"/>
    <w:rsid w:val="00AB5233"/>
    <w:rsid w:val="00AC12D2"/>
    <w:rsid w:val="00AD4D90"/>
    <w:rsid w:val="00AE0F33"/>
    <w:rsid w:val="00AE22CF"/>
    <w:rsid w:val="00AE6465"/>
    <w:rsid w:val="00AE725D"/>
    <w:rsid w:val="00AF25D3"/>
    <w:rsid w:val="00AF2B8C"/>
    <w:rsid w:val="00B02633"/>
    <w:rsid w:val="00B16DE9"/>
    <w:rsid w:val="00B30841"/>
    <w:rsid w:val="00B43916"/>
    <w:rsid w:val="00B450B0"/>
    <w:rsid w:val="00B606FD"/>
    <w:rsid w:val="00B978A2"/>
    <w:rsid w:val="00BA16ED"/>
    <w:rsid w:val="00BB249D"/>
    <w:rsid w:val="00BD1635"/>
    <w:rsid w:val="00BE5686"/>
    <w:rsid w:val="00BF0EAF"/>
    <w:rsid w:val="00BF32E8"/>
    <w:rsid w:val="00BF6637"/>
    <w:rsid w:val="00C068B1"/>
    <w:rsid w:val="00C12E92"/>
    <w:rsid w:val="00C20690"/>
    <w:rsid w:val="00C22F02"/>
    <w:rsid w:val="00C23B9F"/>
    <w:rsid w:val="00C269D7"/>
    <w:rsid w:val="00C31A0D"/>
    <w:rsid w:val="00C42F45"/>
    <w:rsid w:val="00C460AA"/>
    <w:rsid w:val="00C6214B"/>
    <w:rsid w:val="00C75018"/>
    <w:rsid w:val="00C77339"/>
    <w:rsid w:val="00C815D0"/>
    <w:rsid w:val="00C879CC"/>
    <w:rsid w:val="00C93C08"/>
    <w:rsid w:val="00CA58B9"/>
    <w:rsid w:val="00CC33EB"/>
    <w:rsid w:val="00CD3DD8"/>
    <w:rsid w:val="00CF0F1D"/>
    <w:rsid w:val="00CF4393"/>
    <w:rsid w:val="00D012AC"/>
    <w:rsid w:val="00D3159B"/>
    <w:rsid w:val="00D32DB4"/>
    <w:rsid w:val="00D57E71"/>
    <w:rsid w:val="00D72AB2"/>
    <w:rsid w:val="00D82DC2"/>
    <w:rsid w:val="00D874F2"/>
    <w:rsid w:val="00D90F77"/>
    <w:rsid w:val="00D93ACF"/>
    <w:rsid w:val="00DB0DE5"/>
    <w:rsid w:val="00DC2A9B"/>
    <w:rsid w:val="00DC485C"/>
    <w:rsid w:val="00DD27AC"/>
    <w:rsid w:val="00DE1E18"/>
    <w:rsid w:val="00DF6920"/>
    <w:rsid w:val="00E00502"/>
    <w:rsid w:val="00E021CC"/>
    <w:rsid w:val="00E109BE"/>
    <w:rsid w:val="00E23C84"/>
    <w:rsid w:val="00E37B9D"/>
    <w:rsid w:val="00E42DB5"/>
    <w:rsid w:val="00E43C5F"/>
    <w:rsid w:val="00E5237E"/>
    <w:rsid w:val="00E62729"/>
    <w:rsid w:val="00E6428A"/>
    <w:rsid w:val="00E9684C"/>
    <w:rsid w:val="00EA1C27"/>
    <w:rsid w:val="00EA37CC"/>
    <w:rsid w:val="00EA47D7"/>
    <w:rsid w:val="00EB372A"/>
    <w:rsid w:val="00EB797D"/>
    <w:rsid w:val="00EC4592"/>
    <w:rsid w:val="00EC5971"/>
    <w:rsid w:val="00ED64B1"/>
    <w:rsid w:val="00EE0493"/>
    <w:rsid w:val="00EE6329"/>
    <w:rsid w:val="00EF1284"/>
    <w:rsid w:val="00F124BF"/>
    <w:rsid w:val="00F24BF9"/>
    <w:rsid w:val="00F257D4"/>
    <w:rsid w:val="00F642E4"/>
    <w:rsid w:val="00F679FC"/>
    <w:rsid w:val="00F76360"/>
    <w:rsid w:val="00FA2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CC33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B38000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C621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0AD00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link w:val="NincstrkzChar"/>
    <w:uiPriority w:val="1"/>
    <w:qFormat/>
    <w:rsid w:val="000602C4"/>
    <w:pPr>
      <w:spacing w:after="0" w:line="240" w:lineRule="auto"/>
    </w:pPr>
    <w:rPr>
      <w:rFonts w:asciiTheme="minorHAnsi" w:eastAsiaTheme="minorEastAsia" w:hAnsiTheme="minorHAnsi" w:cstheme="minorBidi"/>
      <w:lang w:eastAsia="hu-HU"/>
    </w:rPr>
  </w:style>
  <w:style w:type="character" w:customStyle="1" w:styleId="NincstrkzChar">
    <w:name w:val="Nincs térköz Char"/>
    <w:basedOn w:val="Bekezdsalapbettpusa"/>
    <w:link w:val="Nincstrkz"/>
    <w:uiPriority w:val="1"/>
    <w:rsid w:val="000602C4"/>
    <w:rPr>
      <w:rFonts w:asciiTheme="minorHAnsi" w:eastAsiaTheme="minorEastAsia" w:hAnsiTheme="minorHAnsi" w:cstheme="minorBidi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60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602C4"/>
    <w:rPr>
      <w:rFonts w:ascii="Tahoma" w:hAnsi="Tahoma" w:cs="Tahoma"/>
      <w:sz w:val="16"/>
      <w:szCs w:val="16"/>
    </w:rPr>
  </w:style>
  <w:style w:type="paragraph" w:styleId="Lbjegyzetszveg">
    <w:name w:val="footnote text"/>
    <w:basedOn w:val="Norml"/>
    <w:link w:val="LbjegyzetszvegChar"/>
    <w:uiPriority w:val="99"/>
    <w:unhideWhenUsed/>
    <w:rsid w:val="00314569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314569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14569"/>
    <w:rPr>
      <w:vertAlign w:val="superscript"/>
    </w:rPr>
  </w:style>
  <w:style w:type="character" w:styleId="Finomkiemels">
    <w:name w:val="Subtle Emphasis"/>
    <w:basedOn w:val="Bekezdsalapbettpusa"/>
    <w:uiPriority w:val="19"/>
    <w:qFormat/>
    <w:rsid w:val="00205CDA"/>
    <w:rPr>
      <w:i/>
      <w:iCs/>
      <w:color w:val="808080" w:themeColor="text1" w:themeTint="7F"/>
    </w:rPr>
  </w:style>
  <w:style w:type="paragraph" w:styleId="Alcm">
    <w:name w:val="Subtitle"/>
    <w:basedOn w:val="Norml"/>
    <w:next w:val="Norml"/>
    <w:link w:val="AlcmChar"/>
    <w:uiPriority w:val="11"/>
    <w:qFormat/>
    <w:rsid w:val="006441B1"/>
    <w:pPr>
      <w:numPr>
        <w:ilvl w:val="1"/>
      </w:numPr>
    </w:pPr>
    <w:rPr>
      <w:rFonts w:asciiTheme="majorHAnsi" w:eastAsiaTheme="majorEastAsia" w:hAnsiTheme="majorHAnsi" w:cstheme="majorBidi"/>
      <w:i/>
      <w:iCs/>
      <w:color w:val="F0AD00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6441B1"/>
    <w:rPr>
      <w:rFonts w:asciiTheme="majorHAnsi" w:eastAsiaTheme="majorEastAsia" w:hAnsiTheme="majorHAnsi" w:cstheme="majorBidi"/>
      <w:i/>
      <w:iCs/>
      <w:color w:val="F0AD00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6441B1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CC33EB"/>
    <w:rPr>
      <w:rFonts w:asciiTheme="majorHAnsi" w:eastAsiaTheme="majorEastAsia" w:hAnsiTheme="majorHAnsi" w:cstheme="majorBidi"/>
      <w:b/>
      <w:bCs/>
      <w:color w:val="B38000" w:themeColor="accent1" w:themeShade="BF"/>
      <w:sz w:val="28"/>
      <w:szCs w:val="28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CC33EB"/>
    <w:pPr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qFormat/>
    <w:rsid w:val="00BF32E8"/>
    <w:pPr>
      <w:spacing w:after="100"/>
    </w:pPr>
  </w:style>
  <w:style w:type="character" w:styleId="Hiperhivatkozs">
    <w:name w:val="Hyperlink"/>
    <w:basedOn w:val="Bekezdsalapbettpusa"/>
    <w:uiPriority w:val="99"/>
    <w:unhideWhenUsed/>
    <w:rsid w:val="00BF32E8"/>
    <w:rPr>
      <w:color w:val="168BBA" w:themeColor="hyperlink"/>
      <w:u w:val="single"/>
    </w:rPr>
  </w:style>
  <w:style w:type="paragraph" w:styleId="TJ2">
    <w:name w:val="toc 2"/>
    <w:basedOn w:val="Norml"/>
    <w:next w:val="Norml"/>
    <w:autoRedefine/>
    <w:uiPriority w:val="39"/>
    <w:unhideWhenUsed/>
    <w:qFormat/>
    <w:rsid w:val="00052CBD"/>
    <w:pPr>
      <w:spacing w:after="100"/>
      <w:ind w:left="220"/>
    </w:pPr>
    <w:rPr>
      <w:rFonts w:asciiTheme="minorHAnsi" w:eastAsiaTheme="minorEastAsia" w:hAnsiTheme="minorHAnsi" w:cstheme="minorBidi"/>
      <w:lang w:eastAsia="hu-HU"/>
    </w:rPr>
  </w:style>
  <w:style w:type="paragraph" w:styleId="TJ3">
    <w:name w:val="toc 3"/>
    <w:basedOn w:val="Norml"/>
    <w:next w:val="Norml"/>
    <w:autoRedefine/>
    <w:uiPriority w:val="39"/>
    <w:semiHidden/>
    <w:unhideWhenUsed/>
    <w:qFormat/>
    <w:rsid w:val="00052CBD"/>
    <w:pPr>
      <w:spacing w:after="100"/>
      <w:ind w:left="440"/>
    </w:pPr>
    <w:rPr>
      <w:rFonts w:asciiTheme="minorHAnsi" w:eastAsiaTheme="minorEastAsia" w:hAnsiTheme="minorHAnsi" w:cstheme="minorBidi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02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02D6E"/>
  </w:style>
  <w:style w:type="paragraph" w:styleId="llb">
    <w:name w:val="footer"/>
    <w:basedOn w:val="Norml"/>
    <w:link w:val="llbChar"/>
    <w:uiPriority w:val="99"/>
    <w:unhideWhenUsed/>
    <w:rsid w:val="00902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02D6E"/>
  </w:style>
  <w:style w:type="character" w:customStyle="1" w:styleId="Cmsor2Char">
    <w:name w:val="Címsor 2 Char"/>
    <w:basedOn w:val="Bekezdsalapbettpusa"/>
    <w:link w:val="Cmsor2"/>
    <w:uiPriority w:val="9"/>
    <w:rsid w:val="00C6214B"/>
    <w:rPr>
      <w:rFonts w:asciiTheme="majorHAnsi" w:eastAsiaTheme="majorEastAsia" w:hAnsiTheme="majorHAnsi" w:cstheme="majorBidi"/>
      <w:b/>
      <w:bCs/>
      <w:color w:val="F0AD00" w:themeColor="accent1"/>
      <w:sz w:val="26"/>
      <w:szCs w:val="26"/>
    </w:rPr>
  </w:style>
  <w:style w:type="table" w:styleId="Rcsostblzat">
    <w:name w:val="Table Grid"/>
    <w:basedOn w:val="Normltblzat"/>
    <w:uiPriority w:val="59"/>
    <w:rsid w:val="005349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imalAligned">
    <w:name w:val="Decimal Aligned"/>
    <w:basedOn w:val="Norml"/>
    <w:uiPriority w:val="40"/>
    <w:qFormat/>
    <w:rsid w:val="00867A98"/>
    <w:pPr>
      <w:tabs>
        <w:tab w:val="decimal" w:pos="360"/>
      </w:tabs>
    </w:pPr>
    <w:rPr>
      <w:rFonts w:asciiTheme="minorHAnsi" w:hAnsiTheme="minorHAnsi" w:cstheme="minorBidi"/>
      <w:lang w:eastAsia="hu-HU"/>
    </w:rPr>
  </w:style>
  <w:style w:type="table" w:styleId="Kzepesrnykols25jellszn">
    <w:name w:val="Medium Shading 2 Accent 5"/>
    <w:basedOn w:val="Normltblzat"/>
    <w:uiPriority w:val="64"/>
    <w:rsid w:val="00867A98"/>
    <w:pPr>
      <w:spacing w:after="0" w:line="240" w:lineRule="auto"/>
    </w:pPr>
    <w:rPr>
      <w:rFonts w:asciiTheme="minorHAnsi" w:eastAsiaTheme="minorEastAsia" w:hAnsiTheme="minorHAnsi" w:cstheme="minorBidi"/>
      <w:lang w:eastAsia="hu-H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88651" w:themeFill="accent5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88651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88651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CC33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B38000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C621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0AD00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link w:val="NincstrkzChar"/>
    <w:uiPriority w:val="1"/>
    <w:qFormat/>
    <w:rsid w:val="000602C4"/>
    <w:pPr>
      <w:spacing w:after="0" w:line="240" w:lineRule="auto"/>
    </w:pPr>
    <w:rPr>
      <w:rFonts w:asciiTheme="minorHAnsi" w:eastAsiaTheme="minorEastAsia" w:hAnsiTheme="minorHAnsi" w:cstheme="minorBidi"/>
      <w:lang w:eastAsia="hu-HU"/>
    </w:rPr>
  </w:style>
  <w:style w:type="character" w:customStyle="1" w:styleId="NincstrkzChar">
    <w:name w:val="Nincs térköz Char"/>
    <w:basedOn w:val="Bekezdsalapbettpusa"/>
    <w:link w:val="Nincstrkz"/>
    <w:uiPriority w:val="1"/>
    <w:rsid w:val="000602C4"/>
    <w:rPr>
      <w:rFonts w:asciiTheme="minorHAnsi" w:eastAsiaTheme="minorEastAsia" w:hAnsiTheme="minorHAnsi" w:cstheme="minorBidi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60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602C4"/>
    <w:rPr>
      <w:rFonts w:ascii="Tahoma" w:hAnsi="Tahoma" w:cs="Tahoma"/>
      <w:sz w:val="16"/>
      <w:szCs w:val="16"/>
    </w:rPr>
  </w:style>
  <w:style w:type="paragraph" w:styleId="Lbjegyzetszveg">
    <w:name w:val="footnote text"/>
    <w:basedOn w:val="Norml"/>
    <w:link w:val="LbjegyzetszvegChar"/>
    <w:uiPriority w:val="99"/>
    <w:unhideWhenUsed/>
    <w:rsid w:val="00314569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314569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14569"/>
    <w:rPr>
      <w:vertAlign w:val="superscript"/>
    </w:rPr>
  </w:style>
  <w:style w:type="character" w:styleId="Finomkiemels">
    <w:name w:val="Subtle Emphasis"/>
    <w:basedOn w:val="Bekezdsalapbettpusa"/>
    <w:uiPriority w:val="19"/>
    <w:qFormat/>
    <w:rsid w:val="00205CDA"/>
    <w:rPr>
      <w:i/>
      <w:iCs/>
      <w:color w:val="808080" w:themeColor="text1" w:themeTint="7F"/>
    </w:rPr>
  </w:style>
  <w:style w:type="paragraph" w:styleId="Alcm">
    <w:name w:val="Subtitle"/>
    <w:basedOn w:val="Norml"/>
    <w:next w:val="Norml"/>
    <w:link w:val="AlcmChar"/>
    <w:uiPriority w:val="11"/>
    <w:qFormat/>
    <w:rsid w:val="006441B1"/>
    <w:pPr>
      <w:numPr>
        <w:ilvl w:val="1"/>
      </w:numPr>
    </w:pPr>
    <w:rPr>
      <w:rFonts w:asciiTheme="majorHAnsi" w:eastAsiaTheme="majorEastAsia" w:hAnsiTheme="majorHAnsi" w:cstheme="majorBidi"/>
      <w:i/>
      <w:iCs/>
      <w:color w:val="F0AD00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6441B1"/>
    <w:rPr>
      <w:rFonts w:asciiTheme="majorHAnsi" w:eastAsiaTheme="majorEastAsia" w:hAnsiTheme="majorHAnsi" w:cstheme="majorBidi"/>
      <w:i/>
      <w:iCs/>
      <w:color w:val="F0AD00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6441B1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CC33EB"/>
    <w:rPr>
      <w:rFonts w:asciiTheme="majorHAnsi" w:eastAsiaTheme="majorEastAsia" w:hAnsiTheme="majorHAnsi" w:cstheme="majorBidi"/>
      <w:b/>
      <w:bCs/>
      <w:color w:val="B38000" w:themeColor="accent1" w:themeShade="BF"/>
      <w:sz w:val="28"/>
      <w:szCs w:val="28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CC33EB"/>
    <w:pPr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qFormat/>
    <w:rsid w:val="00BF32E8"/>
    <w:pPr>
      <w:spacing w:after="100"/>
    </w:pPr>
  </w:style>
  <w:style w:type="character" w:styleId="Hiperhivatkozs">
    <w:name w:val="Hyperlink"/>
    <w:basedOn w:val="Bekezdsalapbettpusa"/>
    <w:uiPriority w:val="99"/>
    <w:unhideWhenUsed/>
    <w:rsid w:val="00BF32E8"/>
    <w:rPr>
      <w:color w:val="168BBA" w:themeColor="hyperlink"/>
      <w:u w:val="single"/>
    </w:rPr>
  </w:style>
  <w:style w:type="paragraph" w:styleId="TJ2">
    <w:name w:val="toc 2"/>
    <w:basedOn w:val="Norml"/>
    <w:next w:val="Norml"/>
    <w:autoRedefine/>
    <w:uiPriority w:val="39"/>
    <w:unhideWhenUsed/>
    <w:qFormat/>
    <w:rsid w:val="00052CBD"/>
    <w:pPr>
      <w:spacing w:after="100"/>
      <w:ind w:left="220"/>
    </w:pPr>
    <w:rPr>
      <w:rFonts w:asciiTheme="minorHAnsi" w:eastAsiaTheme="minorEastAsia" w:hAnsiTheme="minorHAnsi" w:cstheme="minorBidi"/>
      <w:lang w:eastAsia="hu-HU"/>
    </w:rPr>
  </w:style>
  <w:style w:type="paragraph" w:styleId="TJ3">
    <w:name w:val="toc 3"/>
    <w:basedOn w:val="Norml"/>
    <w:next w:val="Norml"/>
    <w:autoRedefine/>
    <w:uiPriority w:val="39"/>
    <w:semiHidden/>
    <w:unhideWhenUsed/>
    <w:qFormat/>
    <w:rsid w:val="00052CBD"/>
    <w:pPr>
      <w:spacing w:after="100"/>
      <w:ind w:left="440"/>
    </w:pPr>
    <w:rPr>
      <w:rFonts w:asciiTheme="minorHAnsi" w:eastAsiaTheme="minorEastAsia" w:hAnsiTheme="minorHAnsi" w:cstheme="minorBidi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02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02D6E"/>
  </w:style>
  <w:style w:type="paragraph" w:styleId="llb">
    <w:name w:val="footer"/>
    <w:basedOn w:val="Norml"/>
    <w:link w:val="llbChar"/>
    <w:uiPriority w:val="99"/>
    <w:unhideWhenUsed/>
    <w:rsid w:val="00902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02D6E"/>
  </w:style>
  <w:style w:type="character" w:customStyle="1" w:styleId="Cmsor2Char">
    <w:name w:val="Címsor 2 Char"/>
    <w:basedOn w:val="Bekezdsalapbettpusa"/>
    <w:link w:val="Cmsor2"/>
    <w:uiPriority w:val="9"/>
    <w:rsid w:val="00C6214B"/>
    <w:rPr>
      <w:rFonts w:asciiTheme="majorHAnsi" w:eastAsiaTheme="majorEastAsia" w:hAnsiTheme="majorHAnsi" w:cstheme="majorBidi"/>
      <w:b/>
      <w:bCs/>
      <w:color w:val="F0AD00" w:themeColor="accent1"/>
      <w:sz w:val="26"/>
      <w:szCs w:val="26"/>
    </w:rPr>
  </w:style>
  <w:style w:type="table" w:styleId="Rcsostblzat">
    <w:name w:val="Table Grid"/>
    <w:basedOn w:val="Normltblzat"/>
    <w:uiPriority w:val="59"/>
    <w:rsid w:val="005349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imalAligned">
    <w:name w:val="Decimal Aligned"/>
    <w:basedOn w:val="Norml"/>
    <w:uiPriority w:val="40"/>
    <w:qFormat/>
    <w:rsid w:val="00867A98"/>
    <w:pPr>
      <w:tabs>
        <w:tab w:val="decimal" w:pos="360"/>
      </w:tabs>
    </w:pPr>
    <w:rPr>
      <w:rFonts w:asciiTheme="minorHAnsi" w:hAnsiTheme="minorHAnsi" w:cstheme="minorBidi"/>
      <w:lang w:eastAsia="hu-HU"/>
    </w:rPr>
  </w:style>
  <w:style w:type="table" w:styleId="Kzepesrnykols25jellszn">
    <w:name w:val="Medium Shading 2 Accent 5"/>
    <w:basedOn w:val="Normltblzat"/>
    <w:uiPriority w:val="64"/>
    <w:rsid w:val="00867A98"/>
    <w:pPr>
      <w:spacing w:after="0" w:line="240" w:lineRule="auto"/>
    </w:pPr>
    <w:rPr>
      <w:rFonts w:asciiTheme="minorHAnsi" w:eastAsiaTheme="minorEastAsia" w:hAnsiTheme="minorHAnsi" w:cstheme="minorBidi"/>
      <w:lang w:eastAsia="hu-H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88651" w:themeFill="accent5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88651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88651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Modul">
  <a:themeElements>
    <a:clrScheme name="Modul">
      <a:dk1>
        <a:sysClr val="windowText" lastClr="000000"/>
      </a:dk1>
      <a:lt1>
        <a:sysClr val="window" lastClr="FFFFFF"/>
      </a:lt1>
      <a:dk2>
        <a:srgbClr val="5A6378"/>
      </a:dk2>
      <a:lt2>
        <a:srgbClr val="D4D4D6"/>
      </a:lt2>
      <a:accent1>
        <a:srgbClr val="F0AD00"/>
      </a:accent1>
      <a:accent2>
        <a:srgbClr val="60B5CC"/>
      </a:accent2>
      <a:accent3>
        <a:srgbClr val="E66C7D"/>
      </a:accent3>
      <a:accent4>
        <a:srgbClr val="6BB76D"/>
      </a:accent4>
      <a:accent5>
        <a:srgbClr val="E88651"/>
      </a:accent5>
      <a:accent6>
        <a:srgbClr val="C64847"/>
      </a:accent6>
      <a:hlink>
        <a:srgbClr val="168BBA"/>
      </a:hlink>
      <a:folHlink>
        <a:srgbClr val="680000"/>
      </a:folHlink>
    </a:clrScheme>
    <a:fontScheme name="Modul">
      <a:majorFont>
        <a:latin typeface="Corbel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orbel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Modul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7500"/>
                <a:satMod val="137000"/>
              </a:schemeClr>
            </a:gs>
            <a:gs pos="55000">
              <a:schemeClr val="phClr">
                <a:shade val="69000"/>
                <a:satMod val="137000"/>
              </a:schemeClr>
            </a:gs>
            <a:gs pos="100000">
              <a:schemeClr val="phClr">
                <a:shade val="98000"/>
                <a:satMod val="137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48000" cap="flat" cmpd="thickThin" algn="ctr">
          <a:solidFill>
            <a:schemeClr val="phClr"/>
          </a:solidFill>
          <a:prstDash val="solid"/>
        </a:ln>
        <a:ln w="48500" cap="flat" cmpd="thickThin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5000" dist="25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39000" dist="254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39000" dist="25400" dir="5400000" rotWithShape="0">
              <a:srgbClr val="000000">
                <a:alpha val="38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1800000"/>
            </a:lightRig>
          </a:scene3d>
          <a:sp3d prstMaterial="matte">
            <a:bevelT h="200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8000"/>
                <a:satMod val="300000"/>
              </a:schemeClr>
            </a:gs>
            <a:gs pos="12000">
              <a:schemeClr val="phClr">
                <a:tint val="48000"/>
                <a:satMod val="300000"/>
              </a:schemeClr>
            </a:gs>
            <a:gs pos="20000">
              <a:schemeClr val="phClr">
                <a:tint val="49000"/>
                <a:satMod val="30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10000" t="-25000" r="10000" b="125000"/>
          </a:path>
        </a:gradFill>
        <a:blipFill>
          <a:blip xmlns:r="http://schemas.openxmlformats.org/officeDocument/2006/relationships" r:embed="rId1">
            <a:duotone>
              <a:schemeClr val="phClr">
                <a:shade val="75000"/>
                <a:satMod val="105000"/>
              </a:schemeClr>
              <a:schemeClr val="phClr">
                <a:tint val="95000"/>
                <a:satMod val="105000"/>
              </a:schemeClr>
            </a:duotone>
          </a:blip>
          <a:tile tx="0" ty="0" sx="38000" sy="38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E0AEC-6C37-4EE0-A5E4-52064DBF8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3212</Words>
  <Characters>22167</Characters>
  <Application>Microsoft Office Word</Application>
  <DocSecurity>0</DocSecurity>
  <Lines>184</Lines>
  <Paragraphs>50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konyvelo</cp:lastModifiedBy>
  <cp:revision>5</cp:revision>
  <cp:lastPrinted>2017-11-24T07:48:00Z</cp:lastPrinted>
  <dcterms:created xsi:type="dcterms:W3CDTF">2017-11-24T07:48:00Z</dcterms:created>
  <dcterms:modified xsi:type="dcterms:W3CDTF">2017-11-24T09:23:00Z</dcterms:modified>
</cp:coreProperties>
</file>