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83" w:rsidRPr="00E15277" w:rsidRDefault="00104083" w:rsidP="00104083">
      <w:pPr>
        <w:tabs>
          <w:tab w:val="left" w:pos="5430"/>
        </w:tabs>
        <w:jc w:val="both"/>
      </w:pPr>
      <w:r w:rsidRPr="00E15277">
        <w:t>Lébény Város</w:t>
      </w:r>
      <w:r w:rsidRPr="00E15277">
        <w:tab/>
        <w:t>…</w:t>
      </w:r>
      <w:proofErr w:type="gramStart"/>
      <w:r w:rsidRPr="00E15277">
        <w:t>……..</w:t>
      </w:r>
      <w:proofErr w:type="gramEnd"/>
      <w:r w:rsidRPr="00E15277">
        <w:t>) napirendi pont</w:t>
      </w:r>
    </w:p>
    <w:p w:rsidR="00104083" w:rsidRPr="00E15277" w:rsidRDefault="00104083" w:rsidP="00104083">
      <w:pPr>
        <w:jc w:val="both"/>
      </w:pPr>
      <w:r w:rsidRPr="00E15277">
        <w:t>Polgármesterétől</w:t>
      </w: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tabs>
          <w:tab w:val="left" w:pos="3450"/>
        </w:tabs>
        <w:jc w:val="center"/>
        <w:rPr>
          <w:b/>
        </w:rPr>
      </w:pPr>
      <w:r w:rsidRPr="00E15277">
        <w:rPr>
          <w:b/>
        </w:rPr>
        <w:t>Előterjesztés</w:t>
      </w:r>
    </w:p>
    <w:p w:rsidR="00104083" w:rsidRPr="00E15277" w:rsidRDefault="00104083" w:rsidP="00104083">
      <w:pPr>
        <w:tabs>
          <w:tab w:val="left" w:pos="3450"/>
        </w:tabs>
        <w:jc w:val="center"/>
      </w:pPr>
      <w:proofErr w:type="gramStart"/>
      <w:r w:rsidRPr="00E15277">
        <w:t>a</w:t>
      </w:r>
      <w:proofErr w:type="gramEnd"/>
      <w:r w:rsidRPr="00E15277">
        <w:t xml:space="preserve"> </w:t>
      </w:r>
      <w:r w:rsidR="00381058" w:rsidRPr="00E15277">
        <w:t>Lébényi Óvodafenntartó Társulás ülésére</w:t>
      </w:r>
    </w:p>
    <w:p w:rsidR="00104083" w:rsidRPr="00E15277" w:rsidRDefault="00104083" w:rsidP="00104083">
      <w:pPr>
        <w:tabs>
          <w:tab w:val="left" w:pos="3450"/>
        </w:tabs>
        <w:jc w:val="center"/>
      </w:pPr>
      <w:r w:rsidRPr="00E15277">
        <w:t>2017. évi költségvetés 1. tervezete</w:t>
      </w: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</w:pPr>
      <w:r w:rsidRPr="00E15277">
        <w:t xml:space="preserve">Tárgy: 2017. évi </w:t>
      </w:r>
      <w:r w:rsidR="00381058" w:rsidRPr="00E15277">
        <w:t>költségvetés</w:t>
      </w:r>
    </w:p>
    <w:p w:rsidR="00104083" w:rsidRPr="00E15277" w:rsidRDefault="00104083" w:rsidP="00104083">
      <w:pPr>
        <w:jc w:val="both"/>
      </w:pPr>
      <w:r w:rsidRPr="00E15277">
        <w:t xml:space="preserve">Előterjesztő: Kovács Gábor </w:t>
      </w:r>
      <w:r w:rsidR="00381058" w:rsidRPr="00E15277">
        <w:t xml:space="preserve">Lébény Város Önkormányzat </w:t>
      </w:r>
      <w:r w:rsidRPr="00E15277">
        <w:t>polgármester</w:t>
      </w:r>
      <w:r w:rsidR="00381058" w:rsidRPr="00E15277">
        <w:t>e</w:t>
      </w:r>
    </w:p>
    <w:p w:rsidR="00104083" w:rsidRPr="00E15277" w:rsidRDefault="00104083" w:rsidP="00104083">
      <w:pPr>
        <w:jc w:val="both"/>
      </w:pPr>
    </w:p>
    <w:p w:rsidR="00104083" w:rsidRPr="00E15277" w:rsidRDefault="00104083" w:rsidP="00104083">
      <w:pPr>
        <w:jc w:val="both"/>
        <w:rPr>
          <w:b/>
        </w:rPr>
      </w:pPr>
      <w:r w:rsidRPr="00E15277">
        <w:rPr>
          <w:b/>
        </w:rPr>
        <w:lastRenderedPageBreak/>
        <w:t>Tisztelt Képviselő-testület!</w:t>
      </w:r>
    </w:p>
    <w:p w:rsidR="005153A9" w:rsidRPr="00E15277" w:rsidRDefault="00E15277" w:rsidP="00815F6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 xml:space="preserve">A helyi önkormányzatok képviselő-testületei megállapodhatnak abban, hogy egy vagy több önkormányzati feladat- és hatáskör, valamint a polgármester és a jegyző államigazgatási feladat- és hatáskörének hatékonyabb, célszerűbb ellátására jogi személyiséggel rendelkező társulást hoznak létre. </w:t>
      </w:r>
      <w:r w:rsidR="005153A9" w:rsidRPr="00E15277">
        <w:rPr>
          <w:rFonts w:cs="Times New Roman"/>
        </w:rPr>
        <w:t>Az államháztartásról szóló 2011. évi CXCV. törvény (továbbiakban: Áht.) 23. §</w:t>
      </w:r>
      <w:proofErr w:type="spellStart"/>
      <w:r w:rsidR="005153A9" w:rsidRPr="00E15277">
        <w:rPr>
          <w:rFonts w:cs="Times New Roman"/>
        </w:rPr>
        <w:t>-</w:t>
      </w:r>
      <w:proofErr w:type="gramStart"/>
      <w:r w:rsidR="005153A9" w:rsidRPr="00E15277">
        <w:rPr>
          <w:rFonts w:cs="Times New Roman"/>
        </w:rPr>
        <w:t>a</w:t>
      </w:r>
      <w:proofErr w:type="spellEnd"/>
      <w:proofErr w:type="gramEnd"/>
      <w:r w:rsidR="005153A9" w:rsidRPr="00E15277">
        <w:rPr>
          <w:rFonts w:cs="Times New Roman"/>
        </w:rPr>
        <w:t xml:space="preserve"> alapján, valamint a Magyarország 2017. évi központi költségvetéséről szóló 2016. évi . C törvény szerinti Helyi önkormányzatok működésének általános támogatása alapján elkészítettük </w:t>
      </w:r>
      <w:r w:rsidR="00381058" w:rsidRPr="00E15277">
        <w:rPr>
          <w:rFonts w:cs="Times New Roman"/>
        </w:rPr>
        <w:t>a Lébényi Óvodafenntartó Társulás</w:t>
      </w:r>
      <w:r w:rsidR="005153A9" w:rsidRPr="00E15277">
        <w:rPr>
          <w:rFonts w:cs="Times New Roman"/>
        </w:rPr>
        <w:t xml:space="preserve"> 2017. évi költségvetését.</w:t>
      </w:r>
    </w:p>
    <w:p w:rsidR="005153A9" w:rsidRPr="00E15277" w:rsidRDefault="005153A9" w:rsidP="00815F6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költségvetés összeállításánál figyelembe vettük:</w:t>
      </w:r>
    </w:p>
    <w:p w:rsidR="005153A9" w:rsidRPr="00E15277" w:rsidRDefault="005153A9" w:rsidP="00815F6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Államháztartásról szóló a 2011. évi CXCV. törvény (Áht.) előírásait,</w:t>
      </w:r>
    </w:p>
    <w:p w:rsidR="005153A9" w:rsidRPr="00E15277" w:rsidRDefault="005153A9" w:rsidP="00815F6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 xml:space="preserve">Magyarország 2017. évi költségvetéséről szóló 2016. évi </w:t>
      </w:r>
      <w:r w:rsidR="00815F65" w:rsidRPr="00E15277">
        <w:rPr>
          <w:rFonts w:cs="Times New Roman"/>
        </w:rPr>
        <w:t xml:space="preserve">XC. </w:t>
      </w:r>
      <w:r w:rsidRPr="00E15277">
        <w:rPr>
          <w:rFonts w:cs="Times New Roman"/>
        </w:rPr>
        <w:t>törvény előírásait,</w:t>
      </w:r>
    </w:p>
    <w:p w:rsidR="005153A9" w:rsidRPr="00E15277" w:rsidRDefault="005153A9" w:rsidP="00815F6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Magyarország Gazdasági Stabilitásáról szóló 2011. évi CXCIV. törvény</w:t>
      </w:r>
      <w:r w:rsidR="00815F65" w:rsidRPr="00E15277">
        <w:rPr>
          <w:rFonts w:cs="Times New Roman"/>
        </w:rPr>
        <w:t>,</w:t>
      </w:r>
    </w:p>
    <w:p w:rsidR="005153A9" w:rsidRPr="00E15277" w:rsidRDefault="005153A9" w:rsidP="00815F6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Államháztartás számviteléről szóló 4/2013 (I.11) Korm. rendelet</w:t>
      </w:r>
      <w:r w:rsidR="00815F65" w:rsidRPr="00E15277">
        <w:rPr>
          <w:rFonts w:cs="Times New Roman"/>
        </w:rPr>
        <w:t>et,</w:t>
      </w:r>
    </w:p>
    <w:p w:rsidR="0057493E" w:rsidRPr="00E15277" w:rsidRDefault="0057493E" w:rsidP="00783592">
      <w:pPr>
        <w:autoSpaceDE w:val="0"/>
        <w:autoSpaceDN w:val="0"/>
        <w:adjustRightInd w:val="0"/>
        <w:spacing w:before="240" w:after="240" w:line="240" w:lineRule="auto"/>
        <w:jc w:val="both"/>
        <w:rPr>
          <w:rStyle w:val="Finomkiemels"/>
          <w:color w:val="auto"/>
        </w:rPr>
      </w:pPr>
      <w:r w:rsidRPr="00E15277">
        <w:rPr>
          <w:rStyle w:val="Finomkiemels"/>
          <w:color w:val="auto"/>
        </w:rPr>
        <w:t>A költségvetés tervezés alapelvei</w:t>
      </w:r>
    </w:p>
    <w:p w:rsidR="0057493E" w:rsidRPr="00E15277" w:rsidRDefault="0057493E" w:rsidP="00815F6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költségvetés tartalmára vonatkozó alapelveket az Áht. bekezdése rögzíti. Külön-külön elemi költségvetés készül a helyi önkormányzat, a nemzetiségi önkormányzat, a jogi személyiség</w:t>
      </w:r>
      <w:r w:rsidR="005153A9" w:rsidRPr="00E15277">
        <w:rPr>
          <w:rFonts w:cs="Times New Roman"/>
        </w:rPr>
        <w:t>ű</w:t>
      </w:r>
      <w:r w:rsidRPr="00E15277">
        <w:rPr>
          <w:rFonts w:cs="Times New Roman"/>
        </w:rPr>
        <w:t xml:space="preserve"> társulás, valamint az által</w:t>
      </w:r>
      <w:r w:rsidR="00815F65" w:rsidRPr="00E15277">
        <w:rPr>
          <w:rFonts w:cs="Times New Roman"/>
        </w:rPr>
        <w:t>a</w:t>
      </w:r>
      <w:r w:rsidRPr="00E15277">
        <w:rPr>
          <w:rFonts w:cs="Times New Roman"/>
        </w:rPr>
        <w:t xml:space="preserve"> irányított költségvetési szervek</w:t>
      </w:r>
      <w:r w:rsidR="005153A9" w:rsidRPr="00E15277">
        <w:rPr>
          <w:rFonts w:cs="Times New Roman"/>
        </w:rPr>
        <w:t xml:space="preserve"> </w:t>
      </w:r>
      <w:r w:rsidRPr="00E15277">
        <w:rPr>
          <w:rFonts w:cs="Times New Roman"/>
        </w:rPr>
        <w:t>részére</w:t>
      </w:r>
      <w:r w:rsidR="005153A9" w:rsidRPr="00E15277">
        <w:rPr>
          <w:rFonts w:cs="Times New Roman"/>
        </w:rPr>
        <w:t>.</w:t>
      </w:r>
    </w:p>
    <w:p w:rsidR="0057493E" w:rsidRPr="00E15277" w:rsidRDefault="0057493E" w:rsidP="00815F6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fentieket figyelembe véve, a tervezés célja annak biztosítása, hogy tervezett bevételek közgazdaságilag megalapozottan,</w:t>
      </w:r>
      <w:r w:rsidR="00815F65" w:rsidRPr="00E15277">
        <w:rPr>
          <w:rFonts w:cs="Times New Roman"/>
        </w:rPr>
        <w:t xml:space="preserve"> </w:t>
      </w:r>
      <w:r w:rsidRPr="00E15277">
        <w:rPr>
          <w:rFonts w:cs="Times New Roman"/>
        </w:rPr>
        <w:t>a tervezett kiadások kizárólag a közfeladatok megfelelő ellátásához szükséges mértékben kerüljenek</w:t>
      </w:r>
      <w:r w:rsidR="00815F65" w:rsidRPr="00E15277">
        <w:rPr>
          <w:rFonts w:cs="Times New Roman"/>
        </w:rPr>
        <w:t xml:space="preserve"> </w:t>
      </w:r>
      <w:r w:rsidRPr="00E15277">
        <w:rPr>
          <w:rFonts w:cs="Times New Roman"/>
        </w:rPr>
        <w:t>jóváhagyásra.</w:t>
      </w:r>
    </w:p>
    <w:p w:rsidR="00E15277" w:rsidRPr="00E15277" w:rsidRDefault="00E15277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Lébényi Óvodafenntartó Társulás keretében működik a Lébényi Óvoda, Egységes Óvoda – Bölcsőde intézménye, melynek tagintézményei a Bezi és Mecséri Tagóvodák. A társulás irányítószerve a Társulási Tanács, fenntartója Lébény, Bezi és Mecsér települések önkormányzata. A társulás csak kötelező feladatot lát el.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feladatellátás részletes szabályait, köztük a társulás és intézményeinek feladatait, irányítását és elszámolását, a Lébényi Óvodafenntartó Társulás Társulási Megállapodása (a továbbiakban: Társulási Megállapodás) tartalmazza.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 xml:space="preserve">Az államháztartásról szóló törvény alapján a társulás költségvetését költségvetési határozatban állapítja meg. A társulás költségvetési határozata tartalmazza az általa irányított költségvetési szervek költségvetését is. 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Az érvényes társulási megállapodás 11. pontja rögzíti a költségvetés tervezés irányelveit.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Társulás bevételeit a tagönkormányzatok hozzájárulásai a kiadásait az irányítás alatt álló intézmények működési és felhalmozási kiadásai alkotják.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E15277" w:rsidRPr="00E15277" w:rsidRDefault="00E15277" w:rsidP="00E15277">
      <w:pPr>
        <w:pStyle w:val="Alcm"/>
      </w:pPr>
      <w:r w:rsidRPr="00E15277">
        <w:t>Bevételek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>A köznevelési ágazatban az önkormányzatok – feladat átadás esetén – a társulás fő feladata továbbra is az óvodai ellátás. A központi költségvetés több elemű támogatással járul hozzá. Jogszabályi előírások alkalmazásával biztosítja az óvodapedagógusok illetményét igazodva az Országgyűlés által elfogadott, és bevezetésre került pedagógusi életpálya előmeneteli rendszer többletköltségeihez. Figyelembe veszi továbbá a köznevelési törvény óvodai nevelésszervezési paramétereit, a kereseteket meghatározó törvények kötelezően elismerendő elemeit. Az óvodai nevelés költségvetési támogatását Lébény Város Önkormányzata igényli – mint gesztor önkormányzat – és támogatásként nyújtja a társulás részére.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 költségvetési támogatás igénylésének alap adatait a 201</w:t>
      </w:r>
      <w:r w:rsidR="00F569C1">
        <w:rPr>
          <w:rFonts w:cs="Times New Roman"/>
        </w:rPr>
        <w:t>6</w:t>
      </w:r>
      <w:r w:rsidRPr="00E15277">
        <w:rPr>
          <w:rFonts w:cs="Times New Roman"/>
        </w:rPr>
        <w:t>. október 1-i köznevelési</w:t>
      </w:r>
      <w:r w:rsidRPr="00E15277">
        <w:rPr>
          <w:rFonts w:cs="Times New Roman"/>
          <w:b/>
        </w:rPr>
        <w:t xml:space="preserve"> </w:t>
      </w:r>
      <w:r w:rsidRPr="00E15277">
        <w:rPr>
          <w:rFonts w:cs="Times New Roman"/>
        </w:rPr>
        <w:t>statisztika tartalmazza. Előterjesztésünkhöz mellékeljük.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Default="00E15277" w:rsidP="00E15277">
      <w:pPr>
        <w:spacing w:after="0"/>
        <w:jc w:val="both"/>
        <w:rPr>
          <w:rFonts w:cs="Times New Roman"/>
        </w:rPr>
        <w:sectPr w:rsidR="00E1527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15277" w:rsidRPr="00E15277" w:rsidRDefault="00E15277" w:rsidP="00E15277">
      <w:pPr>
        <w:spacing w:after="0"/>
        <w:jc w:val="both"/>
        <w:rPr>
          <w:rFonts w:cs="Times New Roman"/>
        </w:rPr>
      </w:pPr>
      <w:r w:rsidRPr="00E15277">
        <w:rPr>
          <w:rFonts w:cs="Times New Roman"/>
        </w:rPr>
        <w:lastRenderedPageBreak/>
        <w:t>201</w:t>
      </w:r>
      <w:r w:rsidR="00F569C1">
        <w:rPr>
          <w:rFonts w:cs="Times New Roman"/>
        </w:rPr>
        <w:t>7</w:t>
      </w:r>
      <w:r w:rsidRPr="00E15277">
        <w:rPr>
          <w:rFonts w:cs="Times New Roman"/>
        </w:rPr>
        <w:t>. évi köznevelési költségvetési támogatása összegei a következők:</w:t>
      </w:r>
      <w:bookmarkStart w:id="0" w:name="_GoBack"/>
      <w:bookmarkEnd w:id="0"/>
    </w:p>
    <w:p w:rsidR="00E15277" w:rsidRPr="00E15277" w:rsidRDefault="00E15277" w:rsidP="00E15277">
      <w:pPr>
        <w:spacing w:after="0"/>
        <w:jc w:val="both"/>
        <w:rPr>
          <w:rFonts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495"/>
        <w:gridCol w:w="2644"/>
        <w:gridCol w:w="3149"/>
      </w:tblGrid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center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>Jogcím megnevezése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</w:t>
            </w:r>
            <w:r w:rsidRPr="00E15277">
              <w:rPr>
                <w:rFonts w:cs="Times New Roman"/>
                <w:b/>
              </w:rPr>
              <w:t>lismert létszám (fő)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center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 xml:space="preserve">Támogatás </w:t>
            </w:r>
            <w:proofErr w:type="gramStart"/>
            <w:r w:rsidRPr="00E15277">
              <w:rPr>
                <w:rFonts w:cs="Times New Roman"/>
                <w:b/>
              </w:rPr>
              <w:t xml:space="preserve">( </w:t>
            </w:r>
            <w:proofErr w:type="spellStart"/>
            <w:r w:rsidRPr="00E15277">
              <w:rPr>
                <w:rFonts w:cs="Times New Roman"/>
                <w:b/>
              </w:rPr>
              <w:t>EFt</w:t>
            </w:r>
            <w:proofErr w:type="spellEnd"/>
            <w:proofErr w:type="gramEnd"/>
            <w:r w:rsidRPr="00E15277">
              <w:rPr>
                <w:rFonts w:cs="Times New Roman"/>
                <w:b/>
              </w:rPr>
              <w:t>)</w:t>
            </w:r>
          </w:p>
        </w:tc>
      </w:tr>
      <w:tr w:rsidR="00E15277" w:rsidRPr="00E15277" w:rsidTr="009B7D98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>2017. év 8 hónapra</w:t>
            </w:r>
          </w:p>
        </w:tc>
        <w:tc>
          <w:tcPr>
            <w:tcW w:w="5793" w:type="dxa"/>
            <w:gridSpan w:val="2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Óvodapedagógusok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14,4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42911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Óvodapedagógusok nevelő munkáját közvetlenül segítők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11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13200</w:t>
            </w:r>
          </w:p>
        </w:tc>
      </w:tr>
      <w:tr w:rsidR="00E15277" w:rsidRPr="00E15277" w:rsidTr="00CE25C9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Óvodaműködtetési támogatás</w:t>
            </w:r>
          </w:p>
        </w:tc>
        <w:tc>
          <w:tcPr>
            <w:tcW w:w="5793" w:type="dxa"/>
            <w:gridSpan w:val="2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8333</w:t>
            </w:r>
          </w:p>
        </w:tc>
      </w:tr>
      <w:tr w:rsidR="00E15277" w:rsidRPr="00E15277" w:rsidTr="00807020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>2017. év 4 hónapra</w:t>
            </w:r>
          </w:p>
        </w:tc>
        <w:tc>
          <w:tcPr>
            <w:tcW w:w="5793" w:type="dxa"/>
            <w:gridSpan w:val="2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Óvodapedagógusok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13,1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19519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Óvodapedagógusok nevelő munkáját közvetlenül segítők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10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6000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Óvodapedagógusok elismert létszáma (pótlólagos összeg)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500</w:t>
            </w:r>
          </w:p>
        </w:tc>
      </w:tr>
      <w:tr w:rsidR="00E15277" w:rsidRPr="00E15277" w:rsidTr="002D630C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Óvodaműködtetési támogatás</w:t>
            </w:r>
          </w:p>
        </w:tc>
        <w:tc>
          <w:tcPr>
            <w:tcW w:w="5793" w:type="dxa"/>
            <w:gridSpan w:val="2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3949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Alapfokozatú végzettségű pedagógus II. kategóriába sorolt óvodapedagógusok kiegészítő támogatása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2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838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E15277">
            <w:pPr>
              <w:jc w:val="both"/>
              <w:rPr>
                <w:rFonts w:cs="Times New Roman"/>
              </w:rPr>
            </w:pPr>
            <w:r w:rsidRPr="00E15277">
              <w:rPr>
                <w:rFonts w:cs="Times New Roman"/>
              </w:rPr>
              <w:t>Alapfokozatú végzettségű mesterpedagógus kategóriába sorolt óvodapedagógusok kiegészítő támogatása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</w:t>
            </w: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</w:rPr>
            </w:pPr>
            <w:r w:rsidRPr="00E15277">
              <w:rPr>
                <w:rFonts w:cs="Times New Roman"/>
              </w:rPr>
              <w:t>1531</w:t>
            </w:r>
          </w:p>
        </w:tc>
      </w:tr>
      <w:tr w:rsidR="00E15277" w:rsidRPr="00E15277" w:rsidTr="00E15277">
        <w:tc>
          <w:tcPr>
            <w:tcW w:w="3495" w:type="dxa"/>
          </w:tcPr>
          <w:p w:rsidR="00E15277" w:rsidRPr="00E15277" w:rsidRDefault="00E15277" w:rsidP="00A01D5B">
            <w:pPr>
              <w:jc w:val="both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>Összesen</w:t>
            </w:r>
          </w:p>
        </w:tc>
        <w:tc>
          <w:tcPr>
            <w:tcW w:w="2644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  <w:b/>
              </w:rPr>
            </w:pPr>
          </w:p>
        </w:tc>
        <w:tc>
          <w:tcPr>
            <w:tcW w:w="3149" w:type="dxa"/>
          </w:tcPr>
          <w:p w:rsidR="00E15277" w:rsidRPr="00E15277" w:rsidRDefault="00E15277" w:rsidP="00A01D5B">
            <w:pPr>
              <w:jc w:val="right"/>
              <w:rPr>
                <w:rFonts w:cs="Times New Roman"/>
                <w:b/>
              </w:rPr>
            </w:pPr>
            <w:r w:rsidRPr="00E15277">
              <w:rPr>
                <w:rFonts w:cs="Times New Roman"/>
                <w:b/>
              </w:rPr>
              <w:t>96781</w:t>
            </w:r>
          </w:p>
        </w:tc>
      </w:tr>
    </w:tbl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Az elmúlt év eredeti előirányzataihoz 3,7 %-os növekedést jelent, amelyet a támogatások fajlagos összegében bekövetkezett növekedés eredményezett.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Költségvetési támogatások összege nem fedezi a feladat ellátásával kapcsolatban felmerülő kiadásokat, ezért szükség van a tagönkormányzatok hozzájárulására.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Az önkormányzatokat terhelő hozzájárulások összegei a következők (részletes kimutatás 2. számú melléklet):</w:t>
      </w:r>
    </w:p>
    <w:p w:rsidR="00E15277" w:rsidRPr="00E15277" w:rsidRDefault="00E15277" w:rsidP="00E1527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Listaszerbekezds"/>
        <w:numPr>
          <w:ilvl w:val="0"/>
          <w:numId w:val="18"/>
        </w:num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Lébény</w:t>
      </w:r>
      <w:r w:rsidRPr="00E15277">
        <w:rPr>
          <w:rFonts w:cs="Times New Roman"/>
        </w:rPr>
        <w:tab/>
        <w:t>15860 E Ft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Listaszerbekezds"/>
        <w:numPr>
          <w:ilvl w:val="0"/>
          <w:numId w:val="18"/>
        </w:num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Bezi</w:t>
      </w:r>
      <w:r w:rsidRPr="00E15277">
        <w:rPr>
          <w:rFonts w:cs="Times New Roman"/>
        </w:rPr>
        <w:tab/>
        <w:t>2075 E Ft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Listaszerbekezds"/>
        <w:numPr>
          <w:ilvl w:val="0"/>
          <w:numId w:val="18"/>
        </w:num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Mecsér</w:t>
      </w:r>
      <w:r w:rsidRPr="00E15277">
        <w:rPr>
          <w:rFonts w:cs="Times New Roman"/>
        </w:rPr>
        <w:tab/>
        <w:t>5520 E Ft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 támogatáson kívül 2578 E Ft működési bevétellel – mint ellátási díj – számolhatunk.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Lébényi Óvodafenntartó Társulás bevételi költségvetési összege 143425 E Ft.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Alcm"/>
      </w:pPr>
      <w:r w:rsidRPr="00E15277">
        <w:t>Kiadások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spacing w:after="0"/>
        <w:jc w:val="both"/>
        <w:rPr>
          <w:rFonts w:cs="Times New Roman"/>
        </w:rPr>
      </w:pPr>
      <w:r w:rsidRPr="00E15277">
        <w:rPr>
          <w:rFonts w:cs="Times New Roman"/>
        </w:rPr>
        <w:t>Kiadásokat személyi juttatás, munkaadót terhelő járulék és dologi kiadás jogcímén terveztünk az intézményvezető és tagintézmény vezetők közreműködésével.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Személyi juttatások előirányzata bázis évhez viszonyítva 314 E Ft-tal növekedett, amelyet a következő tények befolyásol</w:t>
      </w:r>
      <w:r>
        <w:rPr>
          <w:rFonts w:cs="Times New Roman"/>
        </w:rPr>
        <w:t>t</w:t>
      </w:r>
      <w:r w:rsidRPr="00E15277">
        <w:rPr>
          <w:rFonts w:cs="Times New Roman"/>
        </w:rPr>
        <w:t>ak: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Listaszerbekezds"/>
        <w:numPr>
          <w:ilvl w:val="0"/>
          <w:numId w:val="18"/>
        </w:num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 jubileumi jutalom jogcímén az idei évben 1547 E Ft –</w:t>
      </w:r>
      <w:proofErr w:type="spellStart"/>
      <w:r w:rsidRPr="00E15277">
        <w:rPr>
          <w:rFonts w:cs="Times New Roman"/>
        </w:rPr>
        <w:t>tal</w:t>
      </w:r>
      <w:proofErr w:type="spellEnd"/>
      <w:r w:rsidRPr="00E15277">
        <w:rPr>
          <w:rFonts w:cs="Times New Roman"/>
        </w:rPr>
        <w:t xml:space="preserve"> kevesebb összeggel </w:t>
      </w:r>
      <w:proofErr w:type="gramStart"/>
      <w:r w:rsidRPr="00E15277">
        <w:rPr>
          <w:rFonts w:cs="Times New Roman"/>
        </w:rPr>
        <w:t>kell</w:t>
      </w:r>
      <w:proofErr w:type="gramEnd"/>
      <w:r w:rsidRPr="00E15277">
        <w:rPr>
          <w:rFonts w:cs="Times New Roman"/>
        </w:rPr>
        <w:t xml:space="preserve"> számolhatunk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pStyle w:val="Listaszerbekezds"/>
        <w:numPr>
          <w:ilvl w:val="0"/>
          <w:numId w:val="18"/>
        </w:num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minimálbérben bekövetkezett változások és jogszabályi változások (dajkák bérkiegészítése) 1861 E Ft többlet kiadást jelentenek.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Munkaadókat terhelő járulékok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5277">
        <w:rPr>
          <w:rFonts w:cs="Times New Roman"/>
        </w:rPr>
        <w:t>A szociális hozzájárulási adó 27 %-ról 22 %-ra csökkent és így a megnövekedett bérterhek ellenére a tavalyi évhez viszonyított eredeti előirányzat mintegy 4000 E Ft-tal csökkent.</w:t>
      </w: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5277" w:rsidRPr="00E15277" w:rsidRDefault="00E15277" w:rsidP="00E15277">
      <w:pPr>
        <w:spacing w:after="0"/>
        <w:jc w:val="both"/>
        <w:rPr>
          <w:rFonts w:cs="Times New Roman"/>
        </w:rPr>
      </w:pPr>
      <w:r w:rsidRPr="00E15277">
        <w:rPr>
          <w:rFonts w:cs="Times New Roman"/>
        </w:rPr>
        <w:t>Dologi kiadások</w:t>
      </w:r>
    </w:p>
    <w:p w:rsidR="00E15277" w:rsidRDefault="00E15277" w:rsidP="00E15277">
      <w:pPr>
        <w:spacing w:after="0"/>
        <w:jc w:val="both"/>
        <w:rPr>
          <w:rFonts w:cs="Times New Roman"/>
        </w:rPr>
      </w:pPr>
      <w:r w:rsidRPr="00E15277">
        <w:rPr>
          <w:rFonts w:cs="Times New Roman"/>
        </w:rPr>
        <w:t>Szakmai munka elvégzéséhez szükséges beszerzéseket és szolgáltatási kiadásokat tartalmazza. Megállapodás alapján az óvodai épületek fenntartási, üzemeltetési költségei az ingatlan tulajdonosát terhelik.</w:t>
      </w:r>
    </w:p>
    <w:p w:rsidR="00E15277" w:rsidRDefault="00E15277" w:rsidP="00E15277">
      <w:pPr>
        <w:spacing w:after="0"/>
        <w:jc w:val="both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  <w:b/>
          <w:i/>
        </w:rPr>
      </w:pPr>
      <w:r w:rsidRPr="00E15277">
        <w:rPr>
          <w:rFonts w:cs="Times New Roman"/>
          <w:b/>
          <w:i/>
        </w:rPr>
        <w:t>Lébényi Óvodafenntartó Társulás költségvetési összege 143425 E Ft.</w:t>
      </w:r>
    </w:p>
    <w:p w:rsidR="00E15277" w:rsidRPr="00E15277" w:rsidRDefault="00E15277" w:rsidP="00E15277">
      <w:pPr>
        <w:spacing w:after="0"/>
        <w:jc w:val="both"/>
        <w:rPr>
          <w:rFonts w:cs="Times New Roman"/>
        </w:rPr>
      </w:pPr>
    </w:p>
    <w:p w:rsidR="00E15277" w:rsidRPr="00E15277" w:rsidRDefault="00E15277" w:rsidP="00E15277">
      <w:pPr>
        <w:tabs>
          <w:tab w:val="right" w:pos="6379"/>
        </w:tabs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8267C5" w:rsidRPr="00E15277" w:rsidRDefault="00E15277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5277">
        <w:rPr>
          <w:rFonts w:cs="Times New Roman"/>
          <w:b/>
        </w:rPr>
        <w:t>A társulás</w:t>
      </w:r>
      <w:r w:rsidR="008267C5" w:rsidRPr="00E15277">
        <w:rPr>
          <w:rFonts w:cs="Times New Roman"/>
          <w:b/>
        </w:rPr>
        <w:t xml:space="preserve"> 201</w:t>
      </w:r>
      <w:r w:rsidR="00C3309B" w:rsidRPr="00E15277">
        <w:rPr>
          <w:rFonts w:cs="Times New Roman"/>
          <w:b/>
        </w:rPr>
        <w:t>7</w:t>
      </w:r>
      <w:r w:rsidR="008267C5" w:rsidRPr="00E15277">
        <w:rPr>
          <w:rFonts w:cs="Times New Roman"/>
          <w:b/>
        </w:rPr>
        <w:t>. évi költségvetési tervezete a tervezés alapvető</w:t>
      </w:r>
      <w:r w:rsidR="00C3309B" w:rsidRPr="00E15277">
        <w:rPr>
          <w:rFonts w:cs="Times New Roman"/>
          <w:b/>
        </w:rPr>
        <w:t xml:space="preserve"> </w:t>
      </w:r>
      <w:r w:rsidR="008267C5" w:rsidRPr="00E15277">
        <w:rPr>
          <w:rFonts w:cs="Times New Roman"/>
          <w:b/>
        </w:rPr>
        <w:t>kritériumainak betartásával –</w:t>
      </w:r>
      <w:r w:rsidR="00A5506B" w:rsidRPr="00E15277">
        <w:rPr>
          <w:rFonts w:cs="Times New Roman"/>
          <w:b/>
        </w:rPr>
        <w:t xml:space="preserve"> </w:t>
      </w:r>
      <w:r w:rsidR="008267C5" w:rsidRPr="00E15277">
        <w:rPr>
          <w:rFonts w:cs="Times New Roman"/>
          <w:b/>
        </w:rPr>
        <w:t>miszerint működési hiány nem tervezhető</w:t>
      </w:r>
      <w:r w:rsidR="00A5506B" w:rsidRPr="00E15277">
        <w:rPr>
          <w:rFonts w:cs="Times New Roman"/>
          <w:b/>
        </w:rPr>
        <w:t xml:space="preserve"> - </w:t>
      </w:r>
      <w:r w:rsidR="008267C5" w:rsidRPr="00E15277">
        <w:rPr>
          <w:rFonts w:cs="Times New Roman"/>
          <w:b/>
        </w:rPr>
        <w:t>a változó</w:t>
      </w:r>
      <w:r w:rsidR="00C3309B" w:rsidRPr="00E15277">
        <w:rPr>
          <w:rFonts w:cs="Times New Roman"/>
          <w:b/>
        </w:rPr>
        <w:t xml:space="preserve"> </w:t>
      </w:r>
      <w:r w:rsidR="008267C5" w:rsidRPr="00E15277">
        <w:rPr>
          <w:rFonts w:cs="Times New Roman"/>
          <w:b/>
        </w:rPr>
        <w:t>jogszabályi környezetnek megfelelően önkormányzat</w:t>
      </w:r>
      <w:r w:rsidR="00C3309B" w:rsidRPr="00E15277">
        <w:rPr>
          <w:rFonts w:cs="Times New Roman"/>
          <w:b/>
        </w:rPr>
        <w:t xml:space="preserve"> </w:t>
      </w:r>
      <w:r w:rsidR="008267C5" w:rsidRPr="00E15277">
        <w:rPr>
          <w:rFonts w:cs="Times New Roman"/>
          <w:b/>
        </w:rPr>
        <w:t>feladatainak ellátásához szükséges fedezet biztosításával készült</w:t>
      </w:r>
      <w:r w:rsidR="00C3309B" w:rsidRPr="00E15277">
        <w:rPr>
          <w:rFonts w:cs="Times New Roman"/>
          <w:b/>
        </w:rPr>
        <w:t xml:space="preserve">. </w:t>
      </w:r>
    </w:p>
    <w:p w:rsidR="00C3309B" w:rsidRPr="00E15277" w:rsidRDefault="00C3309B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5277">
        <w:rPr>
          <w:rFonts w:cs="Times New Roman"/>
          <w:b/>
        </w:rPr>
        <w:t>A pénzügyi egyensúly megteremtése és a likviditási helyzet kezelhetősége továbbra is megköveteli a szigorú pénzügyi fegyelem betartását, ami az elmúlt évek gazdálkodását is jellemezte.</w:t>
      </w: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 xml:space="preserve">Lébény, 2017. </w:t>
      </w:r>
      <w:r w:rsidR="00E15277" w:rsidRPr="00E15277">
        <w:rPr>
          <w:rFonts w:cs="Times New Roman"/>
        </w:rPr>
        <w:t>február 7.</w:t>
      </w: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C47C94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  <w:t>Kovács Gábor</w:t>
      </w:r>
    </w:p>
    <w:p w:rsidR="00127296" w:rsidRPr="00E15277" w:rsidRDefault="00C47C94" w:rsidP="00C3309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Pr="00E15277">
        <w:rPr>
          <w:rFonts w:cs="Times New Roman"/>
        </w:rPr>
        <w:tab/>
      </w:r>
      <w:r w:rsidR="00E15277" w:rsidRPr="00E15277">
        <w:rPr>
          <w:rFonts w:cs="Times New Roman"/>
        </w:rPr>
        <w:t xml:space="preserve">Lébény Város </w:t>
      </w:r>
      <w:r w:rsidRPr="00E15277">
        <w:rPr>
          <w:rFonts w:cs="Times New Roman"/>
        </w:rPr>
        <w:t>polgármester</w:t>
      </w:r>
      <w:r w:rsidR="00E15277" w:rsidRPr="00E15277">
        <w:rPr>
          <w:rFonts w:cs="Times New Roman"/>
        </w:rPr>
        <w:t>e</w:t>
      </w:r>
    </w:p>
    <w:p w:rsidR="00127296" w:rsidRDefault="00127296" w:rsidP="00127296">
      <w:pPr>
        <w:rPr>
          <w:rFonts w:cs="Times New Roman"/>
        </w:rPr>
      </w:pPr>
    </w:p>
    <w:p w:rsidR="00A2396B" w:rsidRDefault="00A2396B" w:rsidP="00127296">
      <w:pPr>
        <w:rPr>
          <w:rFonts w:cs="Times New Roman"/>
        </w:rPr>
      </w:pPr>
    </w:p>
    <w:p w:rsidR="00A2396B" w:rsidRDefault="00A2396B" w:rsidP="00127296">
      <w:pPr>
        <w:rPr>
          <w:rFonts w:cs="Times New Roman"/>
        </w:rPr>
      </w:pPr>
    </w:p>
    <w:p w:rsidR="00A2396B" w:rsidRDefault="00A2396B" w:rsidP="00127296">
      <w:pPr>
        <w:rPr>
          <w:rFonts w:cs="Times New Roman"/>
        </w:rPr>
      </w:pPr>
    </w:p>
    <w:p w:rsidR="00A2396B" w:rsidRDefault="00A2396B" w:rsidP="00127296">
      <w:pPr>
        <w:rPr>
          <w:rFonts w:cs="Times New Roman"/>
        </w:rPr>
      </w:pPr>
    </w:p>
    <w:p w:rsidR="00A2396B" w:rsidRDefault="00A2396B" w:rsidP="00A2396B">
      <w:pPr>
        <w:pStyle w:val="Listaszerbekezds"/>
        <w:numPr>
          <w:ilvl w:val="0"/>
          <w:numId w:val="20"/>
        </w:numPr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  <w:sectPr w:rsidR="00A2396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396B" w:rsidRPr="00FB7985" w:rsidRDefault="00A2396B" w:rsidP="00A2396B">
      <w:pPr>
        <w:pStyle w:val="Listaszerbekezds"/>
        <w:numPr>
          <w:ilvl w:val="0"/>
          <w:numId w:val="20"/>
        </w:numPr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</w:pPr>
      <w:r w:rsidRPr="00FB7985">
        <w:rPr>
          <w:rFonts w:cs="Times New Roman"/>
          <w:b/>
          <w:sz w:val="24"/>
          <w:szCs w:val="24"/>
        </w:rPr>
        <w:lastRenderedPageBreak/>
        <w:t>számú melléklet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</w:pPr>
    </w:p>
    <w:p w:rsidR="00A2396B" w:rsidRPr="00FB7985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</w:pPr>
      <w:r w:rsidRPr="00FB7985">
        <w:rPr>
          <w:rFonts w:cs="Times New Roman"/>
          <w:b/>
          <w:sz w:val="24"/>
          <w:szCs w:val="24"/>
        </w:rPr>
        <w:t>Bevételek</w:t>
      </w:r>
      <w:r w:rsidRPr="00FB7985"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>96781</w:t>
      </w:r>
      <w:r w:rsidRPr="00FB7985">
        <w:rPr>
          <w:rFonts w:cs="Times New Roman"/>
          <w:b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Kiadások</w:t>
      </w:r>
    </w:p>
    <w:p w:rsidR="00A2396B" w:rsidRDefault="00A2396B" w:rsidP="00A2396B">
      <w:pPr>
        <w:pStyle w:val="Listaszerbekezds"/>
        <w:numPr>
          <w:ilvl w:val="0"/>
          <w:numId w:val="19"/>
        </w:numPr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Személyi juttatások</w:t>
      </w:r>
      <w:r>
        <w:rPr>
          <w:rFonts w:cs="Times New Roman"/>
          <w:sz w:val="24"/>
          <w:szCs w:val="24"/>
        </w:rPr>
        <w:tab/>
        <w:t>93159 E Ft</w:t>
      </w:r>
    </w:p>
    <w:p w:rsidR="00A2396B" w:rsidRPr="00FB7985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i/>
          <w:sz w:val="24"/>
          <w:szCs w:val="24"/>
        </w:rPr>
      </w:pPr>
      <w:proofErr w:type="gramStart"/>
      <w:r w:rsidRPr="00FB7985">
        <w:rPr>
          <w:rFonts w:cs="Times New Roman"/>
          <w:i/>
          <w:sz w:val="24"/>
          <w:szCs w:val="24"/>
        </w:rPr>
        <w:t>ebből</w:t>
      </w:r>
      <w:proofErr w:type="gramEnd"/>
      <w:r>
        <w:rPr>
          <w:rFonts w:cs="Times New Roman"/>
          <w:i/>
          <w:sz w:val="24"/>
          <w:szCs w:val="24"/>
        </w:rPr>
        <w:t>: csak Mecsér községet terhelő</w:t>
      </w:r>
      <w:r>
        <w:rPr>
          <w:rFonts w:cs="Times New Roman"/>
          <w:i/>
          <w:sz w:val="24"/>
          <w:szCs w:val="24"/>
        </w:rPr>
        <w:tab/>
        <w:t>1589</w:t>
      </w:r>
      <w:r w:rsidRPr="00FB7985">
        <w:rPr>
          <w:rFonts w:cs="Times New Roman"/>
          <w:i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numPr>
          <w:ilvl w:val="0"/>
          <w:numId w:val="19"/>
        </w:numPr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Munkaadót terhelő járulékok</w:t>
      </w:r>
      <w:r>
        <w:rPr>
          <w:rFonts w:cs="Times New Roman"/>
          <w:sz w:val="24"/>
          <w:szCs w:val="24"/>
        </w:rPr>
        <w:tab/>
        <w:t>21264 E Ft</w:t>
      </w:r>
    </w:p>
    <w:p w:rsidR="00A2396B" w:rsidRPr="00FB7985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i/>
          <w:sz w:val="24"/>
          <w:szCs w:val="24"/>
        </w:rPr>
      </w:pPr>
      <w:proofErr w:type="gramStart"/>
      <w:r w:rsidRPr="00FB7985">
        <w:rPr>
          <w:rFonts w:cs="Times New Roman"/>
          <w:i/>
          <w:sz w:val="24"/>
          <w:szCs w:val="24"/>
        </w:rPr>
        <w:t>ebből</w:t>
      </w:r>
      <w:proofErr w:type="gramEnd"/>
      <w:r>
        <w:rPr>
          <w:rFonts w:cs="Times New Roman"/>
          <w:i/>
          <w:sz w:val="24"/>
          <w:szCs w:val="24"/>
        </w:rPr>
        <w:t>:</w:t>
      </w:r>
      <w:r w:rsidRPr="00FB7985">
        <w:rPr>
          <w:rFonts w:cs="Times New Roman"/>
          <w:i/>
          <w:sz w:val="24"/>
          <w:szCs w:val="24"/>
        </w:rPr>
        <w:t xml:space="preserve"> csak Mecsér községet terhelő</w:t>
      </w:r>
      <w:r w:rsidRPr="00FB7985"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>374</w:t>
      </w:r>
      <w:r w:rsidRPr="00FB7985">
        <w:rPr>
          <w:rFonts w:cs="Times New Roman"/>
          <w:i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numPr>
          <w:ilvl w:val="0"/>
          <w:numId w:val="19"/>
        </w:numPr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Közös terhet jelentő dologi kiadások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5813</w:t>
      </w:r>
      <w:r>
        <w:rPr>
          <w:rFonts w:cs="Times New Roman"/>
          <w:sz w:val="24"/>
          <w:szCs w:val="24"/>
        </w:rPr>
        <w:t xml:space="preserve"> E Ft</w:t>
      </w:r>
    </w:p>
    <w:p w:rsidR="00A2396B" w:rsidRPr="00FB7985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</w:pPr>
      <w:r w:rsidRPr="00FB7985">
        <w:rPr>
          <w:rFonts w:cs="Times New Roman"/>
          <w:b/>
          <w:sz w:val="24"/>
          <w:szCs w:val="24"/>
        </w:rPr>
        <w:t>Kiadások összesen</w:t>
      </w:r>
      <w:r w:rsidRPr="00FB7985"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>118273</w:t>
      </w:r>
      <w:r w:rsidRPr="00FB7985">
        <w:rPr>
          <w:rFonts w:cs="Times New Roman"/>
          <w:b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</w:p>
    <w:p w:rsidR="00A2396B" w:rsidRPr="00FB7985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b/>
          <w:sz w:val="24"/>
          <w:szCs w:val="24"/>
        </w:rPr>
      </w:pPr>
      <w:r w:rsidRPr="00FB7985">
        <w:rPr>
          <w:rFonts w:cs="Times New Roman"/>
          <w:b/>
          <w:sz w:val="24"/>
          <w:szCs w:val="24"/>
        </w:rPr>
        <w:t>Bevétel – kiadás különbözete</w:t>
      </w:r>
      <w:r w:rsidRPr="00FB7985"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>21492</w:t>
      </w:r>
      <w:r w:rsidRPr="00FB7985">
        <w:rPr>
          <w:rFonts w:cs="Times New Roman"/>
          <w:b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Óvodai létszám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107</w:t>
      </w:r>
      <w:r>
        <w:rPr>
          <w:rFonts w:cs="Times New Roman"/>
          <w:sz w:val="24"/>
          <w:szCs w:val="24"/>
        </w:rPr>
        <w:t xml:space="preserve"> fő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Bezi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14</w:t>
      </w:r>
      <w:r>
        <w:rPr>
          <w:rFonts w:cs="Times New Roman"/>
          <w:sz w:val="24"/>
          <w:szCs w:val="24"/>
        </w:rPr>
        <w:t xml:space="preserve"> fő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Mecsér</w:t>
      </w:r>
      <w:r>
        <w:rPr>
          <w:rFonts w:cs="Times New Roman"/>
          <w:sz w:val="24"/>
          <w:szCs w:val="24"/>
        </w:rPr>
        <w:tab/>
        <w:t>2</w:t>
      </w:r>
      <w:r w:rsidR="005F7FC4">
        <w:rPr>
          <w:rFonts w:cs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 xml:space="preserve"> fő</w:t>
      </w:r>
      <w:r>
        <w:rPr>
          <w:rFonts w:cs="Times New Roman"/>
          <w:sz w:val="24"/>
          <w:szCs w:val="24"/>
        </w:rPr>
        <w:tab/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Önkormányzatok hozzájárulása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15860</w:t>
      </w:r>
      <w:r>
        <w:rPr>
          <w:rFonts w:cs="Times New Roman"/>
          <w:sz w:val="24"/>
          <w:szCs w:val="24"/>
        </w:rPr>
        <w:t xml:space="preserve"> E Ft</w:t>
      </w:r>
      <w:r>
        <w:rPr>
          <w:rFonts w:cs="Times New Roman"/>
          <w:sz w:val="24"/>
          <w:szCs w:val="24"/>
        </w:rPr>
        <w:tab/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Bezi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2075</w:t>
      </w:r>
      <w:r>
        <w:rPr>
          <w:rFonts w:cs="Times New Roman"/>
          <w:sz w:val="24"/>
          <w:szCs w:val="24"/>
        </w:rPr>
        <w:t xml:space="preserve"> E Ft</w:t>
      </w:r>
    </w:p>
    <w:p w:rsidR="00A2396B" w:rsidRDefault="00A2396B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Mecsér</w:t>
      </w:r>
      <w:r>
        <w:rPr>
          <w:rFonts w:cs="Times New Roman"/>
          <w:sz w:val="24"/>
          <w:szCs w:val="24"/>
        </w:rPr>
        <w:tab/>
      </w:r>
      <w:r w:rsidR="005F7FC4">
        <w:rPr>
          <w:rFonts w:cs="Times New Roman"/>
          <w:sz w:val="24"/>
          <w:szCs w:val="24"/>
        </w:rPr>
        <w:t>5520</w:t>
      </w:r>
      <w:r>
        <w:rPr>
          <w:rFonts w:cs="Times New Roman"/>
          <w:sz w:val="24"/>
          <w:szCs w:val="24"/>
        </w:rPr>
        <w:t xml:space="preserve"> E Ft</w:t>
      </w:r>
    </w:p>
    <w:p w:rsidR="00A2396B" w:rsidRPr="006D77A7" w:rsidRDefault="005F7FC4" w:rsidP="00A2396B">
      <w:pPr>
        <w:pStyle w:val="Listaszerbekezds"/>
        <w:tabs>
          <w:tab w:val="right" w:pos="7655"/>
        </w:tabs>
        <w:spacing w:after="0"/>
        <w:jc w:val="both"/>
        <w:rPr>
          <w:rFonts w:cs="Times New Roman"/>
          <w:i/>
          <w:sz w:val="24"/>
          <w:szCs w:val="24"/>
        </w:rPr>
      </w:pPr>
      <w:proofErr w:type="gramStart"/>
      <w:r>
        <w:rPr>
          <w:rFonts w:cs="Times New Roman"/>
          <w:i/>
          <w:sz w:val="24"/>
          <w:szCs w:val="24"/>
        </w:rPr>
        <w:t>amelyből</w:t>
      </w:r>
      <w:proofErr w:type="gramEnd"/>
      <w:r>
        <w:rPr>
          <w:rFonts w:cs="Times New Roman"/>
          <w:i/>
          <w:sz w:val="24"/>
          <w:szCs w:val="24"/>
        </w:rPr>
        <w:t xml:space="preserve"> </w:t>
      </w:r>
      <w:r w:rsidR="00A2396B" w:rsidRPr="006D77A7">
        <w:rPr>
          <w:rFonts w:cs="Times New Roman"/>
          <w:i/>
          <w:sz w:val="24"/>
          <w:szCs w:val="24"/>
        </w:rPr>
        <w:t>Mecsér Község fizetési kötelezettsége az óvodai adminisztrátor juttatásaira és járulékokra</w:t>
      </w:r>
      <w:r w:rsidR="00A2396B" w:rsidRPr="006D77A7">
        <w:rPr>
          <w:rFonts w:cs="Times New Roman"/>
          <w:i/>
          <w:sz w:val="24"/>
          <w:szCs w:val="24"/>
        </w:rPr>
        <w:tab/>
      </w:r>
      <w:r>
        <w:rPr>
          <w:rFonts w:cs="Times New Roman"/>
          <w:i/>
          <w:sz w:val="24"/>
          <w:szCs w:val="24"/>
        </w:rPr>
        <w:t>1963</w:t>
      </w:r>
      <w:r w:rsidR="00A2396B" w:rsidRPr="006D77A7">
        <w:rPr>
          <w:rFonts w:cs="Times New Roman"/>
          <w:i/>
          <w:sz w:val="24"/>
          <w:szCs w:val="24"/>
        </w:rPr>
        <w:t xml:space="preserve"> E Ft.</w:t>
      </w:r>
    </w:p>
    <w:p w:rsidR="00A2396B" w:rsidRPr="00E15277" w:rsidRDefault="00A2396B" w:rsidP="00127296">
      <w:pPr>
        <w:rPr>
          <w:rFonts w:cs="Times New Roman"/>
        </w:rPr>
      </w:pPr>
    </w:p>
    <w:p w:rsidR="00127296" w:rsidRPr="00E15277" w:rsidRDefault="00127296" w:rsidP="00127296">
      <w:pPr>
        <w:rPr>
          <w:rFonts w:cs="Times New Roman"/>
        </w:rPr>
      </w:pPr>
    </w:p>
    <w:p w:rsidR="00127296" w:rsidRPr="00E15277" w:rsidRDefault="00127296" w:rsidP="00127296">
      <w:pPr>
        <w:rPr>
          <w:rFonts w:cs="Times New Roman"/>
        </w:rPr>
      </w:pPr>
    </w:p>
    <w:p w:rsidR="00127296" w:rsidRPr="00E15277" w:rsidRDefault="00127296" w:rsidP="00127296">
      <w:pPr>
        <w:rPr>
          <w:rFonts w:cs="Times New Roman"/>
        </w:rPr>
      </w:pPr>
    </w:p>
    <w:p w:rsidR="00127296" w:rsidRPr="00E15277" w:rsidRDefault="00127296" w:rsidP="00127296">
      <w:pPr>
        <w:rPr>
          <w:rFonts w:cs="Times New Roman"/>
        </w:rPr>
      </w:pPr>
    </w:p>
    <w:p w:rsidR="00127296" w:rsidRPr="00E15277" w:rsidRDefault="00127296" w:rsidP="00127296">
      <w:pPr>
        <w:rPr>
          <w:rFonts w:cs="Times New Roman"/>
        </w:rPr>
      </w:pPr>
    </w:p>
    <w:sectPr w:rsidR="00127296" w:rsidRPr="00E15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F2611"/>
    <w:multiLevelType w:val="hybridMultilevel"/>
    <w:tmpl w:val="3E5486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F86E8A">
      <w:numFmt w:val="bullet"/>
      <w:lvlText w:val="-"/>
      <w:lvlJc w:val="left"/>
      <w:pPr>
        <w:ind w:left="2490" w:hanging="141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8692E"/>
    <w:multiLevelType w:val="hybridMultilevel"/>
    <w:tmpl w:val="B664C5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740F5"/>
    <w:multiLevelType w:val="hybridMultilevel"/>
    <w:tmpl w:val="863C45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A1875"/>
    <w:multiLevelType w:val="hybridMultilevel"/>
    <w:tmpl w:val="DB981AA0"/>
    <w:lvl w:ilvl="0" w:tplc="FB687D3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E6171B"/>
    <w:multiLevelType w:val="hybridMultilevel"/>
    <w:tmpl w:val="0792DE34"/>
    <w:lvl w:ilvl="0" w:tplc="97681A6C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05119"/>
    <w:multiLevelType w:val="hybridMultilevel"/>
    <w:tmpl w:val="ED6A9D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E7120"/>
    <w:multiLevelType w:val="hybridMultilevel"/>
    <w:tmpl w:val="777EA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D764B"/>
    <w:multiLevelType w:val="hybridMultilevel"/>
    <w:tmpl w:val="B95EC3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F056A5"/>
    <w:multiLevelType w:val="hybridMultilevel"/>
    <w:tmpl w:val="A5460D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692B12"/>
    <w:multiLevelType w:val="hybridMultilevel"/>
    <w:tmpl w:val="28F82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F0E71"/>
    <w:multiLevelType w:val="hybridMultilevel"/>
    <w:tmpl w:val="7C3C7B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4B67DF"/>
    <w:multiLevelType w:val="hybridMultilevel"/>
    <w:tmpl w:val="3FD678E2"/>
    <w:lvl w:ilvl="0" w:tplc="C2829F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202B53"/>
    <w:multiLevelType w:val="hybridMultilevel"/>
    <w:tmpl w:val="7C7E883E"/>
    <w:lvl w:ilvl="0" w:tplc="BE322B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2C0F8E"/>
    <w:multiLevelType w:val="hybridMultilevel"/>
    <w:tmpl w:val="EF7620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525622"/>
    <w:multiLevelType w:val="hybridMultilevel"/>
    <w:tmpl w:val="547C97E2"/>
    <w:lvl w:ilvl="0" w:tplc="E4D2EE0E">
      <w:start w:val="20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CB65B6"/>
    <w:multiLevelType w:val="hybridMultilevel"/>
    <w:tmpl w:val="E1FC114C"/>
    <w:lvl w:ilvl="0" w:tplc="9618B09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B97DD5"/>
    <w:multiLevelType w:val="hybridMultilevel"/>
    <w:tmpl w:val="5B0094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AEAB2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0C237C"/>
    <w:multiLevelType w:val="hybridMultilevel"/>
    <w:tmpl w:val="41886462"/>
    <w:lvl w:ilvl="0" w:tplc="E3E205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7B3F71"/>
    <w:multiLevelType w:val="hybridMultilevel"/>
    <w:tmpl w:val="0560AE28"/>
    <w:lvl w:ilvl="0" w:tplc="7CF651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EC1BCC"/>
    <w:multiLevelType w:val="hybridMultilevel"/>
    <w:tmpl w:val="3C24C0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</w:num>
  <w:num w:numId="3">
    <w:abstractNumId w:val="11"/>
  </w:num>
  <w:num w:numId="4">
    <w:abstractNumId w:val="6"/>
  </w:num>
  <w:num w:numId="5">
    <w:abstractNumId w:val="18"/>
  </w:num>
  <w:num w:numId="6">
    <w:abstractNumId w:val="16"/>
  </w:num>
  <w:num w:numId="7">
    <w:abstractNumId w:val="0"/>
  </w:num>
  <w:num w:numId="8">
    <w:abstractNumId w:val="17"/>
  </w:num>
  <w:num w:numId="9">
    <w:abstractNumId w:val="13"/>
  </w:num>
  <w:num w:numId="10">
    <w:abstractNumId w:val="12"/>
  </w:num>
  <w:num w:numId="11">
    <w:abstractNumId w:val="3"/>
  </w:num>
  <w:num w:numId="12">
    <w:abstractNumId w:val="7"/>
  </w:num>
  <w:num w:numId="13">
    <w:abstractNumId w:val="9"/>
  </w:num>
  <w:num w:numId="14">
    <w:abstractNumId w:val="8"/>
  </w:num>
  <w:num w:numId="15">
    <w:abstractNumId w:val="2"/>
  </w:num>
  <w:num w:numId="16">
    <w:abstractNumId w:val="1"/>
  </w:num>
  <w:num w:numId="17">
    <w:abstractNumId w:val="10"/>
  </w:num>
  <w:num w:numId="18">
    <w:abstractNumId w:val="4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083"/>
    <w:rsid w:val="0003364E"/>
    <w:rsid w:val="00045AC3"/>
    <w:rsid w:val="000F3DF3"/>
    <w:rsid w:val="000F7A75"/>
    <w:rsid w:val="00104083"/>
    <w:rsid w:val="001270E7"/>
    <w:rsid w:val="00127296"/>
    <w:rsid w:val="00166298"/>
    <w:rsid w:val="00166A41"/>
    <w:rsid w:val="0018381C"/>
    <w:rsid w:val="001B59CB"/>
    <w:rsid w:val="001F3A86"/>
    <w:rsid w:val="002033E2"/>
    <w:rsid w:val="00206702"/>
    <w:rsid w:val="002079A3"/>
    <w:rsid w:val="00220EC7"/>
    <w:rsid w:val="002242E4"/>
    <w:rsid w:val="00246903"/>
    <w:rsid w:val="00260C30"/>
    <w:rsid w:val="00260E6F"/>
    <w:rsid w:val="002723B4"/>
    <w:rsid w:val="002C2729"/>
    <w:rsid w:val="002E3C7B"/>
    <w:rsid w:val="00335745"/>
    <w:rsid w:val="00381058"/>
    <w:rsid w:val="00386403"/>
    <w:rsid w:val="003E36D1"/>
    <w:rsid w:val="004173AD"/>
    <w:rsid w:val="00457261"/>
    <w:rsid w:val="004730E2"/>
    <w:rsid w:val="004B2BF2"/>
    <w:rsid w:val="004D6FC3"/>
    <w:rsid w:val="005153A9"/>
    <w:rsid w:val="0053381E"/>
    <w:rsid w:val="00550324"/>
    <w:rsid w:val="0057493E"/>
    <w:rsid w:val="0059378E"/>
    <w:rsid w:val="005C75D5"/>
    <w:rsid w:val="005F7FC4"/>
    <w:rsid w:val="00603D78"/>
    <w:rsid w:val="00636BB9"/>
    <w:rsid w:val="0065237D"/>
    <w:rsid w:val="006538C0"/>
    <w:rsid w:val="00683B30"/>
    <w:rsid w:val="00695CD1"/>
    <w:rsid w:val="006B70D3"/>
    <w:rsid w:val="006D77D5"/>
    <w:rsid w:val="007303B3"/>
    <w:rsid w:val="00783592"/>
    <w:rsid w:val="007B52BD"/>
    <w:rsid w:val="007D4100"/>
    <w:rsid w:val="007D5AF7"/>
    <w:rsid w:val="00810EDB"/>
    <w:rsid w:val="00815F65"/>
    <w:rsid w:val="00821A3B"/>
    <w:rsid w:val="008267C5"/>
    <w:rsid w:val="00853013"/>
    <w:rsid w:val="008555E2"/>
    <w:rsid w:val="008C6A31"/>
    <w:rsid w:val="008E38FE"/>
    <w:rsid w:val="008F0201"/>
    <w:rsid w:val="009327DA"/>
    <w:rsid w:val="00975A66"/>
    <w:rsid w:val="00986220"/>
    <w:rsid w:val="00A2396B"/>
    <w:rsid w:val="00A34D6E"/>
    <w:rsid w:val="00A40582"/>
    <w:rsid w:val="00A5506B"/>
    <w:rsid w:val="00A9078C"/>
    <w:rsid w:val="00A92CB2"/>
    <w:rsid w:val="00AA5874"/>
    <w:rsid w:val="00AB4638"/>
    <w:rsid w:val="00AE0F33"/>
    <w:rsid w:val="00AE6571"/>
    <w:rsid w:val="00B213A8"/>
    <w:rsid w:val="00B30841"/>
    <w:rsid w:val="00B36E44"/>
    <w:rsid w:val="00B54839"/>
    <w:rsid w:val="00B71D1B"/>
    <w:rsid w:val="00B74267"/>
    <w:rsid w:val="00BC4B10"/>
    <w:rsid w:val="00BD635C"/>
    <w:rsid w:val="00BE5190"/>
    <w:rsid w:val="00BF5211"/>
    <w:rsid w:val="00C204C7"/>
    <w:rsid w:val="00C3309B"/>
    <w:rsid w:val="00C36D70"/>
    <w:rsid w:val="00C47C94"/>
    <w:rsid w:val="00C60AD6"/>
    <w:rsid w:val="00CF4230"/>
    <w:rsid w:val="00D0020C"/>
    <w:rsid w:val="00D35207"/>
    <w:rsid w:val="00E03CF8"/>
    <w:rsid w:val="00E15277"/>
    <w:rsid w:val="00E443C5"/>
    <w:rsid w:val="00E7441A"/>
    <w:rsid w:val="00E760C3"/>
    <w:rsid w:val="00E8692D"/>
    <w:rsid w:val="00F04406"/>
    <w:rsid w:val="00F5136E"/>
    <w:rsid w:val="00F569C1"/>
    <w:rsid w:val="00F77A73"/>
    <w:rsid w:val="00FB0BD8"/>
    <w:rsid w:val="00FB2B58"/>
    <w:rsid w:val="00FB48DC"/>
    <w:rsid w:val="00FB6D58"/>
    <w:rsid w:val="00FD15D4"/>
    <w:rsid w:val="0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40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04083"/>
    <w:pPr>
      <w:ind w:left="720"/>
      <w:contextualSpacing/>
    </w:pPr>
  </w:style>
  <w:style w:type="character" w:styleId="Finomkiemels">
    <w:name w:val="Subtle Emphasis"/>
    <w:basedOn w:val="Bekezdsalapbettpusa"/>
    <w:uiPriority w:val="19"/>
    <w:qFormat/>
    <w:rsid w:val="00B36E44"/>
    <w:rPr>
      <w:i/>
      <w:iCs/>
      <w:color w:val="808080" w:themeColor="text1" w:themeTint="7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0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0C30"/>
    <w:rPr>
      <w:rFonts w:ascii="Tahoma" w:hAnsi="Tahoma" w:cs="Tahoma"/>
      <w:sz w:val="16"/>
      <w:szCs w:val="16"/>
    </w:rPr>
  </w:style>
  <w:style w:type="character" w:styleId="Finomhivatkozs">
    <w:name w:val="Subtle Reference"/>
    <w:basedOn w:val="Bekezdsalapbettpusa"/>
    <w:uiPriority w:val="31"/>
    <w:qFormat/>
    <w:rsid w:val="00386403"/>
    <w:rPr>
      <w:smallCaps/>
      <w:color w:val="C0504D" w:themeColor="accent2"/>
      <w:u w:val="single"/>
    </w:rPr>
  </w:style>
  <w:style w:type="paragraph" w:customStyle="1" w:styleId="Default">
    <w:name w:val="Default"/>
    <w:rsid w:val="00F513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E15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qFormat/>
    <w:rsid w:val="00E15277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E1527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E15277"/>
    <w:rPr>
      <w:rFonts w:asciiTheme="minorHAnsi" w:eastAsiaTheme="minorEastAsia" w:hAnsiTheme="minorHAnsi" w:cstheme="minorBidi"/>
      <w:sz w:val="20"/>
      <w:szCs w:val="20"/>
      <w:lang w:eastAsia="hu-HU"/>
    </w:rPr>
  </w:style>
  <w:style w:type="table" w:styleId="Vilgosrnykols1jellszn">
    <w:name w:val="Light Shading Accent 1"/>
    <w:basedOn w:val="Normltblzat"/>
    <w:uiPriority w:val="60"/>
    <w:rsid w:val="00E15277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lang w:eastAsia="hu-HU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lcm">
    <w:name w:val="Subtitle"/>
    <w:basedOn w:val="Norml"/>
    <w:next w:val="Norml"/>
    <w:link w:val="AlcmChar"/>
    <w:uiPriority w:val="11"/>
    <w:qFormat/>
    <w:rsid w:val="00E152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152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40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04083"/>
    <w:pPr>
      <w:ind w:left="720"/>
      <w:contextualSpacing/>
    </w:pPr>
  </w:style>
  <w:style w:type="character" w:styleId="Finomkiemels">
    <w:name w:val="Subtle Emphasis"/>
    <w:basedOn w:val="Bekezdsalapbettpusa"/>
    <w:uiPriority w:val="19"/>
    <w:qFormat/>
    <w:rsid w:val="00B36E44"/>
    <w:rPr>
      <w:i/>
      <w:iCs/>
      <w:color w:val="808080" w:themeColor="text1" w:themeTint="7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60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0C30"/>
    <w:rPr>
      <w:rFonts w:ascii="Tahoma" w:hAnsi="Tahoma" w:cs="Tahoma"/>
      <w:sz w:val="16"/>
      <w:szCs w:val="16"/>
    </w:rPr>
  </w:style>
  <w:style w:type="character" w:styleId="Finomhivatkozs">
    <w:name w:val="Subtle Reference"/>
    <w:basedOn w:val="Bekezdsalapbettpusa"/>
    <w:uiPriority w:val="31"/>
    <w:qFormat/>
    <w:rsid w:val="00386403"/>
    <w:rPr>
      <w:smallCaps/>
      <w:color w:val="C0504D" w:themeColor="accent2"/>
      <w:u w:val="single"/>
    </w:rPr>
  </w:style>
  <w:style w:type="paragraph" w:customStyle="1" w:styleId="Default">
    <w:name w:val="Default"/>
    <w:rsid w:val="00F513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E15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qFormat/>
    <w:rsid w:val="00E15277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E1527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E15277"/>
    <w:rPr>
      <w:rFonts w:asciiTheme="minorHAnsi" w:eastAsiaTheme="minorEastAsia" w:hAnsiTheme="minorHAnsi" w:cstheme="minorBidi"/>
      <w:sz w:val="20"/>
      <w:szCs w:val="20"/>
      <w:lang w:eastAsia="hu-HU"/>
    </w:rPr>
  </w:style>
  <w:style w:type="table" w:styleId="Vilgosrnykols1jellszn">
    <w:name w:val="Light Shading Accent 1"/>
    <w:basedOn w:val="Normltblzat"/>
    <w:uiPriority w:val="60"/>
    <w:rsid w:val="00E15277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lang w:eastAsia="hu-HU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lcm">
    <w:name w:val="Subtitle"/>
    <w:basedOn w:val="Norml"/>
    <w:next w:val="Norml"/>
    <w:link w:val="AlcmChar"/>
    <w:uiPriority w:val="11"/>
    <w:qFormat/>
    <w:rsid w:val="00E152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152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898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konyvelo</dc:creator>
  <cp:keywords/>
  <dc:description/>
  <cp:lastModifiedBy>konyvelo</cp:lastModifiedBy>
  <cp:revision>3</cp:revision>
  <dcterms:created xsi:type="dcterms:W3CDTF">2017-02-07T12:20:00Z</dcterms:created>
  <dcterms:modified xsi:type="dcterms:W3CDTF">2017-02-08T14:06:00Z</dcterms:modified>
</cp:coreProperties>
</file>