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DF9" w:rsidRPr="009B61DD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L é b é n y V á r o s </w:t>
      </w:r>
    </w:p>
    <w:p w:rsidR="00A50B90" w:rsidRPr="00A50B90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P </w:t>
      </w:r>
      <w:r w:rsidR="00A50B90"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o l g á r m e s t e r é t ő l 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  <w:t>…</w:t>
      </w:r>
      <w:proofErr w:type="gramStart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…………….</w:t>
      </w:r>
      <w:proofErr w:type="gramEnd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napirend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ELŐTERJESZTÉS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proofErr w:type="gramStart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</w:t>
      </w:r>
      <w:proofErr w:type="gramEnd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Kép</w:t>
      </w:r>
      <w:r w:rsidR="00636DF9"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viselő-testület 201</w:t>
      </w:r>
      <w:r w:rsidR="0002385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6</w:t>
      </w:r>
      <w:r w:rsidR="00636DF9"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. május 2</w:t>
      </w:r>
      <w:r w:rsidR="0002385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6</w:t>
      </w:r>
      <w:r w:rsidR="00636DF9"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-i</w:t>
      </w: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ülésére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9B61DD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CA1DE9" w:rsidRPr="009B61DD" w:rsidRDefault="00CA1DE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left="900" w:hanging="90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Tárgy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: </w:t>
      </w:r>
      <w:r w:rsidR="005831AB" w:rsidRPr="009B61DD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Lébény Város Önkormányzat 201</w:t>
      </w:r>
      <w:r w:rsidR="0002385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5</w:t>
      </w:r>
      <w:r w:rsidR="005831AB" w:rsidRPr="009B61DD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. évi közbeszerzési </w:t>
      </w:r>
      <w:r w:rsidR="0056195A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statisztikai összegezése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Előterjesztő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: Kovács Gábor polgármester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5831AB" w:rsidRPr="009B61DD" w:rsidRDefault="005831AB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9B61DD" w:rsidRDefault="00A50B90" w:rsidP="009B61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61DD">
        <w:rPr>
          <w:rFonts w:ascii="Times New Roman" w:hAnsi="Times New Roman" w:cs="Times New Roman"/>
          <w:b/>
          <w:sz w:val="24"/>
          <w:szCs w:val="24"/>
        </w:rPr>
        <w:t>Tisztelt Képviselő-testület!</w:t>
      </w:r>
    </w:p>
    <w:p w:rsidR="00A50B90" w:rsidRDefault="00CA1DE9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61DD">
        <w:rPr>
          <w:rFonts w:ascii="Times New Roman" w:hAnsi="Times New Roman" w:cs="Times New Roman"/>
          <w:bCs/>
          <w:sz w:val="24"/>
          <w:szCs w:val="24"/>
        </w:rPr>
        <w:t xml:space="preserve">Lébény Város 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 xml:space="preserve">Önkormányzatának, mint ajánlatkérőnek a közbeszerzési és tervpályázati hirdetmények feladásának, ellenőrzésének és közzétételének szabályairól, a hirdetmények mintáiról és az egyes tartalmi elemeiről, valamint az éves statisztikai összegzésről szóló </w:t>
      </w:r>
      <w:r w:rsidR="00F17577">
        <w:rPr>
          <w:rFonts w:ascii="Times New Roman" w:hAnsi="Times New Roman" w:cs="Times New Roman"/>
          <w:bCs/>
          <w:sz w:val="24"/>
          <w:szCs w:val="24"/>
        </w:rPr>
        <w:t>44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>/201</w:t>
      </w:r>
      <w:r w:rsidR="00F17577">
        <w:rPr>
          <w:rFonts w:ascii="Times New Roman" w:hAnsi="Times New Roman" w:cs="Times New Roman"/>
          <w:bCs/>
          <w:sz w:val="24"/>
          <w:szCs w:val="24"/>
        </w:rPr>
        <w:t>5. (XI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>.</w:t>
      </w:r>
      <w:r w:rsidR="00F17577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="00A50B90" w:rsidRPr="009B61DD">
        <w:rPr>
          <w:rFonts w:ascii="Times New Roman" w:hAnsi="Times New Roman" w:cs="Times New Roman"/>
          <w:bCs/>
          <w:sz w:val="24"/>
          <w:szCs w:val="24"/>
        </w:rPr>
        <w:t>M</w:t>
      </w:r>
      <w:r w:rsidR="00F17577">
        <w:rPr>
          <w:rFonts w:ascii="Times New Roman" w:hAnsi="Times New Roman" w:cs="Times New Roman"/>
          <w:bCs/>
          <w:sz w:val="24"/>
          <w:szCs w:val="24"/>
        </w:rPr>
        <w:t>vM</w:t>
      </w:r>
      <w:proofErr w:type="spellEnd"/>
      <w:r w:rsidR="00A50B90" w:rsidRPr="009B61DD">
        <w:rPr>
          <w:rFonts w:ascii="Times New Roman" w:hAnsi="Times New Roman" w:cs="Times New Roman"/>
          <w:bCs/>
          <w:sz w:val="24"/>
          <w:szCs w:val="24"/>
        </w:rPr>
        <w:t xml:space="preserve"> rendelet </w:t>
      </w:r>
      <w:r w:rsidR="00F17577">
        <w:rPr>
          <w:rFonts w:ascii="Times New Roman" w:hAnsi="Times New Roman" w:cs="Times New Roman"/>
          <w:bCs/>
          <w:sz w:val="24"/>
          <w:szCs w:val="24"/>
        </w:rPr>
        <w:t>40.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 xml:space="preserve"> § (1) </w:t>
      </w:r>
      <w:r w:rsidR="00F17577">
        <w:rPr>
          <w:rFonts w:ascii="Times New Roman" w:hAnsi="Times New Roman" w:cs="Times New Roman"/>
          <w:bCs/>
          <w:sz w:val="24"/>
          <w:szCs w:val="24"/>
        </w:rPr>
        <w:t xml:space="preserve">bekezdése </w:t>
      </w:r>
      <w:r w:rsidR="00A50B90" w:rsidRPr="009B61DD">
        <w:rPr>
          <w:rFonts w:ascii="Times New Roman" w:hAnsi="Times New Roman" w:cs="Times New Roman"/>
          <w:bCs/>
          <w:sz w:val="24"/>
          <w:szCs w:val="24"/>
        </w:rPr>
        <w:t>értelmében az éves beszerzéseiről éves statiszti</w:t>
      </w:r>
      <w:r w:rsidR="004E1298" w:rsidRPr="009B61DD">
        <w:rPr>
          <w:rFonts w:ascii="Times New Roman" w:hAnsi="Times New Roman" w:cs="Times New Roman"/>
          <w:bCs/>
          <w:sz w:val="24"/>
          <w:szCs w:val="24"/>
        </w:rPr>
        <w:t xml:space="preserve">kai összegzést </w:t>
      </w:r>
      <w:r w:rsidR="00B378A8">
        <w:rPr>
          <w:rFonts w:ascii="Times New Roman" w:hAnsi="Times New Roman" w:cs="Times New Roman"/>
          <w:bCs/>
          <w:sz w:val="24"/>
          <w:szCs w:val="24"/>
        </w:rPr>
        <w:t>köteles készíteni</w:t>
      </w:r>
      <w:r w:rsidR="004E1298" w:rsidRPr="009B61DD">
        <w:rPr>
          <w:rFonts w:ascii="Times New Roman" w:hAnsi="Times New Roman" w:cs="Times New Roman"/>
          <w:bCs/>
          <w:sz w:val="24"/>
          <w:szCs w:val="24"/>
        </w:rPr>
        <w:t>, amelyet legkésőbb a tárgyévet követő év má</w:t>
      </w:r>
      <w:r w:rsidR="00905DD1">
        <w:rPr>
          <w:rFonts w:ascii="Times New Roman" w:hAnsi="Times New Roman" w:cs="Times New Roman"/>
          <w:bCs/>
          <w:sz w:val="24"/>
          <w:szCs w:val="24"/>
        </w:rPr>
        <w:t xml:space="preserve">jus 31. napjáig </w:t>
      </w:r>
      <w:r w:rsidR="00131551">
        <w:rPr>
          <w:rFonts w:ascii="Times New Roman" w:hAnsi="Times New Roman" w:cs="Times New Roman"/>
          <w:bCs/>
          <w:sz w:val="24"/>
          <w:szCs w:val="24"/>
        </w:rPr>
        <w:t>meg</w:t>
      </w:r>
      <w:r w:rsidR="00B378A8">
        <w:rPr>
          <w:rFonts w:ascii="Times New Roman" w:hAnsi="Times New Roman" w:cs="Times New Roman"/>
          <w:bCs/>
          <w:sz w:val="24"/>
          <w:szCs w:val="24"/>
        </w:rPr>
        <w:t xml:space="preserve"> kell </w:t>
      </w:r>
      <w:r w:rsidR="00131551">
        <w:rPr>
          <w:rFonts w:ascii="Times New Roman" w:hAnsi="Times New Roman" w:cs="Times New Roman"/>
          <w:bCs/>
          <w:sz w:val="24"/>
          <w:szCs w:val="24"/>
        </w:rPr>
        <w:t>küldeni</w:t>
      </w:r>
      <w:r w:rsidR="00905DD1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Pr="009B61DD">
        <w:rPr>
          <w:rFonts w:ascii="Times New Roman" w:hAnsi="Times New Roman" w:cs="Times New Roman"/>
          <w:bCs/>
          <w:sz w:val="24"/>
          <w:szCs w:val="24"/>
        </w:rPr>
        <w:t xml:space="preserve">Közbeszerzési </w:t>
      </w:r>
      <w:r w:rsidR="00B378A8">
        <w:rPr>
          <w:rFonts w:ascii="Times New Roman" w:hAnsi="Times New Roman" w:cs="Times New Roman"/>
          <w:bCs/>
          <w:sz w:val="24"/>
          <w:szCs w:val="24"/>
        </w:rPr>
        <w:t>Hatóság</w:t>
      </w:r>
      <w:r w:rsidR="00131551">
        <w:rPr>
          <w:rFonts w:ascii="Times New Roman" w:hAnsi="Times New Roman" w:cs="Times New Roman"/>
          <w:bCs/>
          <w:sz w:val="24"/>
          <w:szCs w:val="24"/>
        </w:rPr>
        <w:t>nak.</w:t>
      </w:r>
    </w:p>
    <w:p w:rsidR="0056195A" w:rsidRPr="009B61DD" w:rsidRDefault="0056195A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50B90" w:rsidRDefault="00B378A8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Amennyiben az ajánlatkérő 2015. november 1. napját megelőzően megkezdett közbeszerzési eljárás eredményeként megkötött szerződést köteles feltüntetni az éves statisztikai összegzésében, akkor ezen közbeszerzések esetén </w:t>
      </w:r>
      <w:r w:rsidR="00DE4181">
        <w:rPr>
          <w:rFonts w:ascii="Times New Roman" w:hAnsi="Times New Roman" w:cs="Times New Roman"/>
          <w:bCs/>
          <w:sz w:val="24"/>
          <w:szCs w:val="24"/>
        </w:rPr>
        <w:t xml:space="preserve">a statisztikai összegzést </w:t>
      </w:r>
      <w:r w:rsidR="00DE4181" w:rsidRPr="009B61DD">
        <w:rPr>
          <w:rFonts w:ascii="Times New Roman" w:hAnsi="Times New Roman" w:cs="Times New Roman"/>
          <w:bCs/>
          <w:sz w:val="24"/>
          <w:szCs w:val="24"/>
        </w:rPr>
        <w:t xml:space="preserve">a közbeszerzési és tervpályázati hirdetmények feladásának, ellenőrzésének és közzétételének szabályairól, a hirdetmények mintáiról és az egyes tartalmi elemeiről, valamint az éves statisztikai összegzésről szóló </w:t>
      </w:r>
      <w:r w:rsidR="00DE4181">
        <w:rPr>
          <w:rFonts w:ascii="Times New Roman" w:hAnsi="Times New Roman" w:cs="Times New Roman"/>
          <w:bCs/>
          <w:sz w:val="24"/>
          <w:szCs w:val="24"/>
        </w:rPr>
        <w:t>92</w:t>
      </w:r>
      <w:r w:rsidR="00DE4181" w:rsidRPr="009B61DD">
        <w:rPr>
          <w:rFonts w:ascii="Times New Roman" w:hAnsi="Times New Roman" w:cs="Times New Roman"/>
          <w:bCs/>
          <w:sz w:val="24"/>
          <w:szCs w:val="24"/>
        </w:rPr>
        <w:t>/201</w:t>
      </w:r>
      <w:r w:rsidR="00DE4181">
        <w:rPr>
          <w:rFonts w:ascii="Times New Roman" w:hAnsi="Times New Roman" w:cs="Times New Roman"/>
          <w:bCs/>
          <w:sz w:val="24"/>
          <w:szCs w:val="24"/>
        </w:rPr>
        <w:t>1. (XII</w:t>
      </w:r>
      <w:r w:rsidR="00DE4181" w:rsidRPr="009B61DD">
        <w:rPr>
          <w:rFonts w:ascii="Times New Roman" w:hAnsi="Times New Roman" w:cs="Times New Roman"/>
          <w:bCs/>
          <w:sz w:val="24"/>
          <w:szCs w:val="24"/>
        </w:rPr>
        <w:t>.</w:t>
      </w:r>
      <w:r w:rsidR="00DE4181">
        <w:rPr>
          <w:rFonts w:ascii="Times New Roman" w:hAnsi="Times New Roman" w:cs="Times New Roman"/>
          <w:bCs/>
          <w:sz w:val="24"/>
          <w:szCs w:val="24"/>
        </w:rPr>
        <w:t xml:space="preserve"> 30.</w:t>
      </w:r>
      <w:r w:rsidR="00DE4181" w:rsidRPr="009B61DD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DE4181">
        <w:rPr>
          <w:rFonts w:ascii="Times New Roman" w:hAnsi="Times New Roman" w:cs="Times New Roman"/>
          <w:bCs/>
          <w:sz w:val="24"/>
          <w:szCs w:val="24"/>
        </w:rPr>
        <w:t>NFM</w:t>
      </w:r>
      <w:r w:rsidR="00DE4181" w:rsidRPr="009B61DD">
        <w:rPr>
          <w:rFonts w:ascii="Times New Roman" w:hAnsi="Times New Roman" w:cs="Times New Roman"/>
          <w:bCs/>
          <w:sz w:val="24"/>
          <w:szCs w:val="24"/>
        </w:rPr>
        <w:t xml:space="preserve"> rendelet</w:t>
      </w:r>
      <w:r w:rsidR="00DE4181">
        <w:rPr>
          <w:rFonts w:ascii="Times New Roman" w:hAnsi="Times New Roman" w:cs="Times New Roman"/>
          <w:bCs/>
          <w:sz w:val="24"/>
          <w:szCs w:val="24"/>
        </w:rPr>
        <w:t xml:space="preserve"> 11. melléklete szerinti minta alapján kell elkészíteni. </w:t>
      </w:r>
    </w:p>
    <w:p w:rsidR="0056195A" w:rsidRDefault="0056195A" w:rsidP="00905D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6195A" w:rsidRDefault="0056195A" w:rsidP="0056195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5DD1">
        <w:rPr>
          <w:rFonts w:ascii="Times New Roman" w:hAnsi="Times New Roman" w:cs="Times New Roman"/>
          <w:b/>
          <w:bCs/>
          <w:sz w:val="24"/>
          <w:szCs w:val="24"/>
        </w:rPr>
        <w:t xml:space="preserve">Az Önkormányzat a statisztikai adatszolgáltatásra vonatkozó évben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 db </w:t>
      </w:r>
      <w:r w:rsidRPr="00905DD1">
        <w:rPr>
          <w:rFonts w:ascii="Times New Roman" w:hAnsi="Times New Roman" w:cs="Times New Roman"/>
          <w:b/>
          <w:bCs/>
          <w:sz w:val="24"/>
          <w:szCs w:val="24"/>
        </w:rPr>
        <w:t>közbeszerzési eljárást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bonyolított le</w:t>
      </w:r>
      <w:r w:rsidR="00023850">
        <w:rPr>
          <w:rFonts w:ascii="Times New Roman" w:hAnsi="Times New Roman" w:cs="Times New Roman"/>
          <w:b/>
          <w:bCs/>
          <w:sz w:val="24"/>
          <w:szCs w:val="24"/>
        </w:rPr>
        <w:t xml:space="preserve"> útfelújítás tárgyában</w:t>
      </w:r>
      <w:r>
        <w:rPr>
          <w:rFonts w:ascii="Times New Roman" w:hAnsi="Times New Roman" w:cs="Times New Roman"/>
          <w:b/>
          <w:bCs/>
          <w:sz w:val="24"/>
          <w:szCs w:val="24"/>
        </w:rPr>
        <w:t>, amelyről a jogszabályi előírásoknak megfelelően elkészítettük a statisztikai összegzést.</w:t>
      </w:r>
      <w:r w:rsidR="00023850">
        <w:rPr>
          <w:rFonts w:ascii="Times New Roman" w:hAnsi="Times New Roman" w:cs="Times New Roman"/>
          <w:b/>
          <w:bCs/>
          <w:sz w:val="24"/>
          <w:szCs w:val="24"/>
        </w:rPr>
        <w:t xml:space="preserve"> Ez az anyag, tekintettel annak nagy terjedelmére, érdeklődés esetén a </w:t>
      </w:r>
      <w:r w:rsidR="00131551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023850">
        <w:rPr>
          <w:rFonts w:ascii="Times New Roman" w:hAnsi="Times New Roman" w:cs="Times New Roman"/>
          <w:b/>
          <w:bCs/>
          <w:sz w:val="24"/>
          <w:szCs w:val="24"/>
        </w:rPr>
        <w:t xml:space="preserve">ivatalban megtekinthető. </w:t>
      </w:r>
    </w:p>
    <w:p w:rsidR="00905DD1" w:rsidRPr="00905DD1" w:rsidRDefault="00905DD1" w:rsidP="00905D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1DE9" w:rsidRPr="009B61DD" w:rsidRDefault="0056195A" w:rsidP="00905D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D846AF" w:rsidRPr="009B61DD">
        <w:rPr>
          <w:rFonts w:ascii="Times New Roman" w:hAnsi="Times New Roman" w:cs="Times New Roman"/>
          <w:sz w:val="24"/>
          <w:szCs w:val="24"/>
        </w:rPr>
        <w:t>érem a Tisztelt Képviselő-testületet, hogy az alábbi határozat elfogadásával Lébény Város Önkormányzat 201</w:t>
      </w:r>
      <w:r w:rsidR="00131551">
        <w:rPr>
          <w:rFonts w:ascii="Times New Roman" w:hAnsi="Times New Roman" w:cs="Times New Roman"/>
          <w:sz w:val="24"/>
          <w:szCs w:val="24"/>
        </w:rPr>
        <w:t>5</w:t>
      </w:r>
      <w:r w:rsidR="00D846AF" w:rsidRPr="009B61DD">
        <w:rPr>
          <w:rFonts w:ascii="Times New Roman" w:hAnsi="Times New Roman" w:cs="Times New Roman"/>
          <w:sz w:val="24"/>
          <w:szCs w:val="24"/>
        </w:rPr>
        <w:t>. évi éves statisztik</w:t>
      </w:r>
      <w:r w:rsidR="00905DD1">
        <w:rPr>
          <w:rFonts w:ascii="Times New Roman" w:hAnsi="Times New Roman" w:cs="Times New Roman"/>
          <w:sz w:val="24"/>
          <w:szCs w:val="24"/>
        </w:rPr>
        <w:t>ai össz</w:t>
      </w:r>
      <w:r>
        <w:rPr>
          <w:rFonts w:ascii="Times New Roman" w:hAnsi="Times New Roman" w:cs="Times New Roman"/>
          <w:sz w:val="24"/>
          <w:szCs w:val="24"/>
        </w:rPr>
        <w:t>egzését elfogadni szíveskedjék.</w:t>
      </w:r>
    </w:p>
    <w:p w:rsidR="00D846AF" w:rsidRPr="009B61DD" w:rsidRDefault="00D846AF" w:rsidP="00905DD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0B90" w:rsidRPr="009B61DD" w:rsidRDefault="0056195A" w:rsidP="00905D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Határozati javaslat</w:t>
      </w:r>
    </w:p>
    <w:p w:rsidR="00905DD1" w:rsidRDefault="00D846AF" w:rsidP="0056195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61DD">
        <w:rPr>
          <w:rFonts w:ascii="Times New Roman" w:hAnsi="Times New Roman" w:cs="Times New Roman"/>
          <w:b/>
          <w:bCs/>
          <w:sz w:val="24"/>
          <w:szCs w:val="24"/>
        </w:rPr>
        <w:t>Lébény Város Önkormányzat Képviselő-</w:t>
      </w:r>
      <w:r w:rsidR="00905D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61DD">
        <w:rPr>
          <w:rFonts w:ascii="Times New Roman" w:hAnsi="Times New Roman" w:cs="Times New Roman"/>
          <w:b/>
          <w:bCs/>
          <w:sz w:val="24"/>
          <w:szCs w:val="24"/>
        </w:rPr>
        <w:t>testületének</w:t>
      </w:r>
    </w:p>
    <w:p w:rsidR="00A50B90" w:rsidRDefault="00A50B90" w:rsidP="00905D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61DD">
        <w:rPr>
          <w:rFonts w:ascii="Times New Roman" w:hAnsi="Times New Roman" w:cs="Times New Roman"/>
          <w:b/>
          <w:bCs/>
          <w:sz w:val="24"/>
          <w:szCs w:val="24"/>
        </w:rPr>
        <w:t>…/201</w:t>
      </w:r>
      <w:r w:rsidR="0013155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B61DD">
        <w:rPr>
          <w:rFonts w:ascii="Times New Roman" w:hAnsi="Times New Roman" w:cs="Times New Roman"/>
          <w:b/>
          <w:bCs/>
          <w:sz w:val="24"/>
          <w:szCs w:val="24"/>
        </w:rPr>
        <w:t>. (</w:t>
      </w:r>
      <w:r w:rsidR="0056195A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="00131551">
        <w:rPr>
          <w:rFonts w:ascii="Times New Roman" w:hAnsi="Times New Roman" w:cs="Times New Roman"/>
          <w:b/>
          <w:bCs/>
          <w:sz w:val="24"/>
          <w:szCs w:val="24"/>
        </w:rPr>
        <w:t xml:space="preserve"> 26</w:t>
      </w:r>
      <w:r w:rsidR="0056195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B61DD">
        <w:rPr>
          <w:rFonts w:ascii="Times New Roman" w:hAnsi="Times New Roman" w:cs="Times New Roman"/>
          <w:b/>
          <w:bCs/>
          <w:sz w:val="24"/>
          <w:szCs w:val="24"/>
        </w:rPr>
        <w:t>) határozat</w:t>
      </w:r>
      <w:r w:rsidR="00D846AF" w:rsidRPr="009B61DD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:rsidR="00905DD1" w:rsidRPr="009B61DD" w:rsidRDefault="00905DD1" w:rsidP="00905D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0B90" w:rsidRPr="009B61DD" w:rsidRDefault="00D846AF" w:rsidP="0056195A">
      <w:pPr>
        <w:pStyle w:val="Listaszerbekezds"/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  <w:r w:rsidRPr="009B61DD">
        <w:rPr>
          <w:rFonts w:ascii="Times New Roman" w:hAnsi="Times New Roman"/>
          <w:bCs/>
          <w:sz w:val="24"/>
          <w:szCs w:val="24"/>
        </w:rPr>
        <w:t xml:space="preserve">Lébény Város </w:t>
      </w:r>
      <w:r w:rsidR="00A50B90" w:rsidRPr="009B61DD">
        <w:rPr>
          <w:rFonts w:ascii="Times New Roman" w:hAnsi="Times New Roman"/>
          <w:bCs/>
          <w:sz w:val="24"/>
          <w:szCs w:val="24"/>
        </w:rPr>
        <w:t>Önkormányzatának Képviselő-testülete</w:t>
      </w:r>
      <w:r w:rsidR="008801B0" w:rsidRPr="009B61DD">
        <w:rPr>
          <w:rFonts w:ascii="Times New Roman" w:hAnsi="Times New Roman"/>
          <w:bCs/>
          <w:sz w:val="24"/>
          <w:szCs w:val="24"/>
        </w:rPr>
        <w:t xml:space="preserve"> a </w:t>
      </w:r>
      <w:r w:rsidR="00A50B90" w:rsidRPr="009B61DD">
        <w:rPr>
          <w:rFonts w:ascii="Times New Roman" w:hAnsi="Times New Roman"/>
          <w:bCs/>
          <w:sz w:val="24"/>
          <w:szCs w:val="24"/>
        </w:rPr>
        <w:t>201</w:t>
      </w:r>
      <w:r w:rsidR="00131551">
        <w:rPr>
          <w:rFonts w:ascii="Times New Roman" w:hAnsi="Times New Roman"/>
          <w:bCs/>
          <w:sz w:val="24"/>
          <w:szCs w:val="24"/>
        </w:rPr>
        <w:t>5</w:t>
      </w:r>
      <w:r w:rsidR="00A50B90" w:rsidRPr="009B61DD">
        <w:rPr>
          <w:rFonts w:ascii="Times New Roman" w:hAnsi="Times New Roman"/>
          <w:bCs/>
          <w:sz w:val="24"/>
          <w:szCs w:val="24"/>
        </w:rPr>
        <w:t xml:space="preserve">. évi közbeszerzésekről szóló statisztikai összegzést </w:t>
      </w:r>
      <w:r w:rsidR="0056195A">
        <w:rPr>
          <w:rFonts w:ascii="Times New Roman" w:hAnsi="Times New Roman"/>
          <w:bCs/>
          <w:sz w:val="24"/>
          <w:szCs w:val="24"/>
        </w:rPr>
        <w:t xml:space="preserve">a határozat melléklete szerint </w:t>
      </w:r>
      <w:r w:rsidR="00A50B90" w:rsidRPr="009B61DD">
        <w:rPr>
          <w:rFonts w:ascii="Times New Roman" w:hAnsi="Times New Roman"/>
          <w:bCs/>
          <w:sz w:val="24"/>
          <w:szCs w:val="24"/>
        </w:rPr>
        <w:t>elfogadja.</w:t>
      </w:r>
    </w:p>
    <w:p w:rsidR="00A50B90" w:rsidRDefault="0056195A" w:rsidP="00905DD1">
      <w:pPr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F</w:t>
      </w:r>
      <w:r w:rsidR="00A50B90" w:rsidRPr="00905DD1">
        <w:rPr>
          <w:rFonts w:ascii="Times New Roman" w:hAnsi="Times New Roman"/>
          <w:bCs/>
          <w:sz w:val="24"/>
          <w:szCs w:val="24"/>
        </w:rPr>
        <w:t>elhatalmazza a polgármestert az éves statisz</w:t>
      </w:r>
      <w:r w:rsidR="00905DD1">
        <w:rPr>
          <w:rFonts w:ascii="Times New Roman" w:hAnsi="Times New Roman"/>
          <w:bCs/>
          <w:sz w:val="24"/>
          <w:szCs w:val="24"/>
        </w:rPr>
        <w:t xml:space="preserve">tikai összegzés a Közbeszerzési Hatóság </w:t>
      </w:r>
      <w:r w:rsidR="00A50B90" w:rsidRPr="00905DD1">
        <w:rPr>
          <w:rFonts w:ascii="Times New Roman" w:hAnsi="Times New Roman"/>
          <w:bCs/>
          <w:sz w:val="24"/>
          <w:szCs w:val="24"/>
        </w:rPr>
        <w:t>részére történő elküldés</w:t>
      </w:r>
      <w:r w:rsidR="00905DD1">
        <w:rPr>
          <w:rFonts w:ascii="Times New Roman" w:hAnsi="Times New Roman"/>
          <w:bCs/>
          <w:sz w:val="24"/>
          <w:szCs w:val="24"/>
        </w:rPr>
        <w:t>é</w:t>
      </w:r>
      <w:r w:rsidR="00A50B90" w:rsidRPr="00905DD1">
        <w:rPr>
          <w:rFonts w:ascii="Times New Roman" w:hAnsi="Times New Roman"/>
          <w:bCs/>
          <w:sz w:val="24"/>
          <w:szCs w:val="24"/>
        </w:rPr>
        <w:t>re 201</w:t>
      </w:r>
      <w:r w:rsidR="00131551">
        <w:rPr>
          <w:rFonts w:ascii="Times New Roman" w:hAnsi="Times New Roman"/>
          <w:bCs/>
          <w:sz w:val="24"/>
          <w:szCs w:val="24"/>
        </w:rPr>
        <w:t>6</w:t>
      </w:r>
      <w:r w:rsidR="00A50B90" w:rsidRPr="00905DD1">
        <w:rPr>
          <w:rFonts w:ascii="Times New Roman" w:hAnsi="Times New Roman"/>
          <w:bCs/>
          <w:sz w:val="24"/>
          <w:szCs w:val="24"/>
        </w:rPr>
        <w:t>. május 31-i határidővel.</w:t>
      </w:r>
    </w:p>
    <w:p w:rsidR="00905DD1" w:rsidRPr="00905DD1" w:rsidRDefault="00905DD1" w:rsidP="00905DD1">
      <w:pPr>
        <w:spacing w:after="0"/>
        <w:ind w:left="1134" w:right="1134"/>
        <w:jc w:val="both"/>
        <w:rPr>
          <w:rFonts w:ascii="Times New Roman" w:hAnsi="Times New Roman"/>
          <w:bCs/>
          <w:sz w:val="24"/>
          <w:szCs w:val="24"/>
        </w:rPr>
      </w:pPr>
    </w:p>
    <w:p w:rsidR="00A50B90" w:rsidRPr="00905DD1" w:rsidRDefault="004E1298" w:rsidP="00905DD1">
      <w:pPr>
        <w:spacing w:after="0"/>
        <w:ind w:left="1134" w:righ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DD1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:rsidR="004E1298" w:rsidRPr="00905DD1" w:rsidRDefault="004E1298" w:rsidP="00905DD1">
      <w:pPr>
        <w:spacing w:after="0"/>
        <w:ind w:left="1134" w:righ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DD1">
        <w:rPr>
          <w:rFonts w:ascii="Times New Roman" w:hAnsi="Times New Roman" w:cs="Times New Roman"/>
          <w:bCs/>
          <w:sz w:val="24"/>
          <w:szCs w:val="24"/>
        </w:rPr>
        <w:t>Határidő: 201</w:t>
      </w:r>
      <w:r w:rsidR="00131551">
        <w:rPr>
          <w:rFonts w:ascii="Times New Roman" w:hAnsi="Times New Roman" w:cs="Times New Roman"/>
          <w:bCs/>
          <w:sz w:val="24"/>
          <w:szCs w:val="24"/>
        </w:rPr>
        <w:t>6</w:t>
      </w:r>
      <w:r w:rsidRPr="00905DD1">
        <w:rPr>
          <w:rFonts w:ascii="Times New Roman" w:hAnsi="Times New Roman" w:cs="Times New Roman"/>
          <w:bCs/>
          <w:sz w:val="24"/>
          <w:szCs w:val="24"/>
        </w:rPr>
        <w:t xml:space="preserve">. május 31. </w:t>
      </w:r>
    </w:p>
    <w:p w:rsidR="008801B0" w:rsidRDefault="008801B0" w:rsidP="009B61D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B2928" w:rsidRPr="00BB2928" w:rsidRDefault="00BB2928" w:rsidP="00BB2928">
      <w:pPr>
        <w:spacing w:after="0"/>
        <w:ind w:left="426"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9B61DD" w:rsidRPr="009B61DD" w:rsidRDefault="00C42484" w:rsidP="009B61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</w:t>
      </w:r>
      <w:r w:rsidR="00131551">
        <w:rPr>
          <w:rFonts w:ascii="Times New Roman" w:hAnsi="Times New Roman" w:cs="Times New Roman"/>
          <w:sz w:val="24"/>
          <w:szCs w:val="24"/>
        </w:rPr>
        <w:t>6</w:t>
      </w:r>
      <w:r w:rsidR="009B61DD" w:rsidRPr="009B61DD">
        <w:rPr>
          <w:rFonts w:ascii="Times New Roman" w:hAnsi="Times New Roman" w:cs="Times New Roman"/>
          <w:sz w:val="24"/>
          <w:szCs w:val="24"/>
        </w:rPr>
        <w:t xml:space="preserve">. május </w:t>
      </w:r>
      <w:r w:rsidR="00131551">
        <w:rPr>
          <w:rFonts w:ascii="Times New Roman" w:hAnsi="Times New Roman" w:cs="Times New Roman"/>
          <w:sz w:val="24"/>
          <w:szCs w:val="24"/>
        </w:rPr>
        <w:t>20</w:t>
      </w:r>
      <w:r w:rsidR="009B61DD" w:rsidRPr="009B61DD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AE3F5E" w:rsidRPr="009B61DD" w:rsidRDefault="009B61DD" w:rsidP="00BB29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  <w:t>Kovács Gábor</w:t>
      </w:r>
      <w:r w:rsidR="00C42484">
        <w:rPr>
          <w:rFonts w:ascii="Times New Roman" w:hAnsi="Times New Roman" w:cs="Times New Roman"/>
          <w:sz w:val="24"/>
          <w:szCs w:val="24"/>
        </w:rPr>
        <w:t xml:space="preserve"> s.k.</w:t>
      </w:r>
    </w:p>
    <w:p w:rsidR="009B61DD" w:rsidRDefault="009B61DD" w:rsidP="009B61DD">
      <w:pPr>
        <w:rPr>
          <w:rFonts w:ascii="Times New Roman" w:hAnsi="Times New Roman" w:cs="Times New Roman"/>
          <w:sz w:val="24"/>
          <w:szCs w:val="24"/>
        </w:rPr>
      </w:pP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Pr="009B61DD">
        <w:rPr>
          <w:rFonts w:ascii="Times New Roman" w:hAnsi="Times New Roman" w:cs="Times New Roman"/>
          <w:sz w:val="24"/>
          <w:szCs w:val="24"/>
        </w:rPr>
        <w:tab/>
      </w:r>
      <w:r w:rsidR="00C42484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9B61DD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7B211F" w:rsidRDefault="007B211F">
      <w:pPr>
        <w:rPr>
          <w:rFonts w:ascii="Times New Roman" w:hAnsi="Times New Roman" w:cs="Times New Roman"/>
          <w:sz w:val="24"/>
          <w:szCs w:val="24"/>
        </w:rPr>
      </w:pPr>
    </w:p>
    <w:p w:rsidR="00C06D28" w:rsidRPr="00D712E6" w:rsidRDefault="00C06D28" w:rsidP="00C06D28">
      <w:pPr>
        <w:pBdr>
          <w:bottom w:val="single" w:sz="4" w:space="1" w:color="auto"/>
        </w:pBdr>
        <w:jc w:val="center"/>
        <w:rPr>
          <w:rFonts w:ascii="Verdana" w:hAnsi="Verdana" w:cs="Arial"/>
          <w:b/>
        </w:rPr>
      </w:pPr>
      <w:r w:rsidRPr="00D712E6">
        <w:rPr>
          <w:rFonts w:ascii="Verdana" w:hAnsi="Verdana" w:cs="Arial"/>
          <w:b/>
        </w:rPr>
        <w:lastRenderedPageBreak/>
        <w:t>Jegyzőkönyv Bíráló Bizottsági ülésről</w:t>
      </w:r>
    </w:p>
    <w:p w:rsidR="00C06D2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</w:rPr>
      </w:pPr>
    </w:p>
    <w:p w:rsidR="00C06D28" w:rsidRPr="007E71DF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</w:rPr>
      </w:pPr>
      <w:r w:rsidRPr="007E71DF">
        <w:rPr>
          <w:rFonts w:ascii="Verdana" w:hAnsi="Verdana" w:cs="Arial"/>
          <w:b/>
          <w:sz w:val="18"/>
          <w:szCs w:val="18"/>
        </w:rPr>
        <w:t>Ajánlatkérő: Lébény Város Önkormányzata (9155 Lébény, Fő út 47.)</w:t>
      </w:r>
    </w:p>
    <w:p w:rsidR="00C06D28" w:rsidRPr="007E71DF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</w:rPr>
      </w:pPr>
    </w:p>
    <w:p w:rsidR="00C06D28" w:rsidRPr="007E71DF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</w:rPr>
      </w:pPr>
      <w:r w:rsidRPr="007E71DF">
        <w:rPr>
          <w:rFonts w:ascii="Verdana" w:hAnsi="Verdana" w:cs="Arial"/>
          <w:b/>
          <w:sz w:val="18"/>
          <w:szCs w:val="18"/>
        </w:rPr>
        <w:t>Helyszín: Lébény Város Önkormányzata (9155 Lébény, Fő út 47.)</w:t>
      </w:r>
    </w:p>
    <w:p w:rsidR="00C06D28" w:rsidRPr="007E71DF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</w:rPr>
      </w:pPr>
    </w:p>
    <w:p w:rsidR="00C06D28" w:rsidRPr="007E71DF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</w:rPr>
      </w:pPr>
      <w:r w:rsidRPr="007E71DF">
        <w:rPr>
          <w:rFonts w:ascii="Verdana" w:hAnsi="Verdana" w:cs="Arial"/>
          <w:b/>
          <w:sz w:val="18"/>
          <w:szCs w:val="18"/>
        </w:rPr>
        <w:t>Dátum: 2016. május 20</w:t>
      </w:r>
      <w:r>
        <w:rPr>
          <w:rFonts w:ascii="Verdana" w:hAnsi="Verdana" w:cs="Arial"/>
          <w:b/>
          <w:sz w:val="18"/>
          <w:szCs w:val="18"/>
        </w:rPr>
        <w:t>. 10</w:t>
      </w:r>
      <w:r w:rsidRPr="007E71DF">
        <w:rPr>
          <w:rFonts w:ascii="Verdana" w:hAnsi="Verdana" w:cs="Arial"/>
          <w:b/>
          <w:sz w:val="18"/>
          <w:szCs w:val="18"/>
        </w:rPr>
        <w:t>.00</w:t>
      </w:r>
    </w:p>
    <w:p w:rsidR="00C06D28" w:rsidRPr="007E71DF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</w:rPr>
      </w:pPr>
    </w:p>
    <w:p w:rsidR="00C06D28" w:rsidRPr="007E71DF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</w:rPr>
      </w:pPr>
      <w:r w:rsidRPr="007E71DF">
        <w:rPr>
          <w:rFonts w:ascii="Verdana" w:hAnsi="Verdana" w:cs="Arial"/>
          <w:b/>
          <w:sz w:val="18"/>
          <w:szCs w:val="18"/>
        </w:rPr>
        <w:t>Tárgy: „Lébény – Általános Iskola homlokzatának felújítási munkái” kivitelezési szerződés keretében</w:t>
      </w:r>
    </w:p>
    <w:p w:rsidR="00C06D2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  <w:u w:val="single"/>
        </w:rPr>
      </w:pPr>
    </w:p>
    <w:p w:rsidR="00C06D28" w:rsidRPr="007C5804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b/>
          <w:sz w:val="18"/>
          <w:szCs w:val="18"/>
          <w:u w:val="single"/>
        </w:rPr>
      </w:pPr>
      <w:r w:rsidRPr="007C5804">
        <w:rPr>
          <w:rFonts w:ascii="Verdana" w:hAnsi="Verdana" w:cs="Arial"/>
          <w:b/>
          <w:sz w:val="18"/>
          <w:szCs w:val="18"/>
          <w:u w:val="single"/>
        </w:rPr>
        <w:t xml:space="preserve">Jelen vannak: </w:t>
      </w:r>
    </w:p>
    <w:p w:rsidR="00C06D28" w:rsidRPr="000B7C7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iCs/>
          <w:sz w:val="18"/>
          <w:szCs w:val="18"/>
        </w:rPr>
      </w:pPr>
      <w:r w:rsidRPr="000B7C78">
        <w:rPr>
          <w:rFonts w:ascii="Verdana" w:hAnsi="Verdana" w:cs="Arial"/>
          <w:iCs/>
          <w:sz w:val="18"/>
          <w:szCs w:val="18"/>
        </w:rPr>
        <w:t xml:space="preserve">Buza Veronika, BB tag, </w:t>
      </w:r>
      <w:r>
        <w:rPr>
          <w:rFonts w:ascii="Verdana" w:hAnsi="Verdana" w:cs="Arial"/>
          <w:iCs/>
          <w:sz w:val="18"/>
          <w:szCs w:val="18"/>
        </w:rPr>
        <w:t>felelős akkreditált közbeszerzési szaktanácsadó</w:t>
      </w:r>
    </w:p>
    <w:p w:rsidR="00C06D28" w:rsidRPr="000B7C7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iCs/>
          <w:sz w:val="18"/>
          <w:szCs w:val="18"/>
        </w:rPr>
      </w:pPr>
      <w:r>
        <w:rPr>
          <w:rFonts w:ascii="Verdana" w:hAnsi="Verdana" w:cs="Arial"/>
          <w:iCs/>
          <w:sz w:val="18"/>
          <w:szCs w:val="18"/>
        </w:rPr>
        <w:t>Csaplár György</w:t>
      </w:r>
      <w:r w:rsidRPr="000B7C78">
        <w:rPr>
          <w:rFonts w:ascii="Verdana" w:hAnsi="Verdana" w:cs="Arial"/>
          <w:iCs/>
          <w:sz w:val="18"/>
          <w:szCs w:val="18"/>
        </w:rPr>
        <w:t>, BB tag közbeszerzés tárgya szerinti szakértő</w:t>
      </w:r>
    </w:p>
    <w:p w:rsidR="00C06D28" w:rsidRPr="000B7C7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iCs/>
          <w:sz w:val="18"/>
          <w:szCs w:val="18"/>
        </w:rPr>
      </w:pPr>
      <w:r>
        <w:rPr>
          <w:rFonts w:ascii="Verdana" w:hAnsi="Verdana" w:cs="Arial"/>
          <w:iCs/>
          <w:sz w:val="18"/>
          <w:szCs w:val="18"/>
        </w:rPr>
        <w:t>Hackné Prémus Irén</w:t>
      </w:r>
      <w:r w:rsidRPr="000B7C78">
        <w:rPr>
          <w:rFonts w:ascii="Verdana" w:hAnsi="Verdana" w:cs="Arial"/>
          <w:iCs/>
          <w:sz w:val="18"/>
          <w:szCs w:val="18"/>
        </w:rPr>
        <w:t>, BB tag. pénzügyi szakértő</w:t>
      </w:r>
    </w:p>
    <w:p w:rsidR="00C06D28" w:rsidRPr="000B7C7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iCs/>
          <w:sz w:val="18"/>
          <w:szCs w:val="18"/>
        </w:rPr>
      </w:pPr>
      <w:proofErr w:type="gramStart"/>
      <w:r>
        <w:rPr>
          <w:rFonts w:ascii="Verdana" w:hAnsi="Verdana" w:cs="Arial"/>
          <w:iCs/>
          <w:sz w:val="18"/>
          <w:szCs w:val="18"/>
        </w:rPr>
        <w:t>dr.</w:t>
      </w:r>
      <w:proofErr w:type="gramEnd"/>
      <w:r>
        <w:rPr>
          <w:rFonts w:ascii="Verdana" w:hAnsi="Verdana" w:cs="Arial"/>
          <w:iCs/>
          <w:sz w:val="18"/>
          <w:szCs w:val="18"/>
        </w:rPr>
        <w:t xml:space="preserve"> Tóth Tünde</w:t>
      </w:r>
      <w:r w:rsidRPr="000B7C78">
        <w:rPr>
          <w:rFonts w:ascii="Verdana" w:hAnsi="Verdana" w:cs="Arial"/>
          <w:iCs/>
          <w:sz w:val="18"/>
          <w:szCs w:val="18"/>
        </w:rPr>
        <w:t>, BB tag, jogi szakértő</w:t>
      </w:r>
    </w:p>
    <w:p w:rsidR="00C06D28" w:rsidRPr="00C35012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iCs/>
          <w:sz w:val="18"/>
          <w:szCs w:val="18"/>
        </w:rPr>
      </w:pPr>
    </w:p>
    <w:p w:rsidR="00C06D28" w:rsidRPr="00A346DB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/>
          <w:sz w:val="18"/>
          <w:szCs w:val="18"/>
        </w:rPr>
      </w:pPr>
      <w:r w:rsidRPr="00A346DB">
        <w:rPr>
          <w:rFonts w:ascii="Verdana" w:hAnsi="Verdana"/>
          <w:iCs/>
          <w:sz w:val="18"/>
          <w:szCs w:val="18"/>
        </w:rPr>
        <w:t xml:space="preserve">Ajánlatkérő nevében </w:t>
      </w:r>
      <w:r w:rsidRPr="00A346DB">
        <w:rPr>
          <w:rFonts w:ascii="Verdana" w:hAnsi="Verdana"/>
          <w:sz w:val="18"/>
          <w:szCs w:val="18"/>
        </w:rPr>
        <w:t xml:space="preserve">Buza Veronika közbeszerzési referens köszöntötte a megjelenteket, ellenőrizte a jelenlévők képviseleti jogosultságát. </w:t>
      </w:r>
    </w:p>
    <w:p w:rsidR="00C06D2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/>
          <w:sz w:val="18"/>
          <w:szCs w:val="18"/>
        </w:rPr>
      </w:pPr>
      <w:r w:rsidRPr="00CE1B84">
        <w:rPr>
          <w:rFonts w:ascii="Verdana" w:hAnsi="Verdana"/>
          <w:sz w:val="18"/>
          <w:szCs w:val="18"/>
        </w:rPr>
        <w:t xml:space="preserve">Megállapítja, hogy az ajánlattételi határidőig </w:t>
      </w:r>
      <w:r w:rsidRPr="007E71DF">
        <w:rPr>
          <w:rFonts w:ascii="Verdana" w:hAnsi="Verdana"/>
          <w:sz w:val="18"/>
          <w:szCs w:val="18"/>
        </w:rPr>
        <w:t xml:space="preserve">május 17-én 9.00 óráig </w:t>
      </w:r>
      <w:r>
        <w:rPr>
          <w:rFonts w:ascii="Verdana" w:hAnsi="Verdana"/>
          <w:sz w:val="18"/>
          <w:szCs w:val="18"/>
        </w:rPr>
        <w:t>2</w:t>
      </w:r>
      <w:r w:rsidRPr="00CE1B84">
        <w:rPr>
          <w:rFonts w:ascii="Verdana" w:hAnsi="Verdana"/>
          <w:sz w:val="18"/>
          <w:szCs w:val="18"/>
        </w:rPr>
        <w:t xml:space="preserve"> ajánlat érkezett be, és a benyújtott ajánlatokat tartalmazó borítékok sértetlenek. </w:t>
      </w:r>
    </w:p>
    <w:p w:rsidR="00C06D28" w:rsidRPr="00A346DB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346DB">
        <w:rPr>
          <w:rFonts w:ascii="Verdana" w:hAnsi="Verdana" w:cs="Arial"/>
          <w:sz w:val="18"/>
          <w:szCs w:val="18"/>
        </w:rPr>
        <w:t>A felolvasólapok</w:t>
      </w:r>
      <w:r>
        <w:rPr>
          <w:rFonts w:ascii="Verdana" w:hAnsi="Verdana" w:cs="Arial"/>
          <w:sz w:val="18"/>
          <w:szCs w:val="18"/>
        </w:rPr>
        <w:t>,</w:t>
      </w:r>
      <w:r w:rsidRPr="00A346DB">
        <w:rPr>
          <w:rFonts w:ascii="Verdana" w:hAnsi="Verdana" w:cs="Arial"/>
          <w:sz w:val="18"/>
          <w:szCs w:val="18"/>
        </w:rPr>
        <w:t xml:space="preserve"> az eljárás becsült értékének és a rendelkezésre álló fedezet körülményeinek ismertetése megtörtént:</w:t>
      </w:r>
    </w:p>
    <w:p w:rsidR="00C06D28" w:rsidRDefault="00C06D28" w:rsidP="00C06D28">
      <w:pPr>
        <w:tabs>
          <w:tab w:val="left" w:pos="810"/>
        </w:tabs>
        <w:jc w:val="both"/>
        <w:rPr>
          <w:rFonts w:ascii="Verdana" w:hAnsi="Verdana" w:cs="Arial"/>
          <w:sz w:val="18"/>
          <w:szCs w:val="18"/>
        </w:rPr>
      </w:pPr>
    </w:p>
    <w:p w:rsidR="00C06D28" w:rsidRPr="007E71DF" w:rsidRDefault="00C06D28" w:rsidP="00C06D28">
      <w:pPr>
        <w:rPr>
          <w:rFonts w:ascii="Verdana" w:hAnsi="Verdana" w:cs="Arial"/>
          <w:sz w:val="18"/>
          <w:szCs w:val="18"/>
        </w:rPr>
      </w:pPr>
      <w:r w:rsidRPr="007E71DF">
        <w:rPr>
          <w:rFonts w:ascii="Verdana" w:hAnsi="Verdana" w:cs="Arial"/>
          <w:sz w:val="18"/>
          <w:szCs w:val="18"/>
        </w:rPr>
        <w:t>Az eljárás becsült értéke (nettó): 16.620.643 Ft. (Korábbi szerződéssel egybeszámítva.)</w:t>
      </w:r>
    </w:p>
    <w:p w:rsidR="00C06D28" w:rsidRDefault="00C06D28" w:rsidP="00C06D28">
      <w:pPr>
        <w:rPr>
          <w:rFonts w:ascii="Verdana" w:hAnsi="Verdana" w:cs="Arial"/>
          <w:sz w:val="18"/>
          <w:szCs w:val="18"/>
        </w:rPr>
      </w:pPr>
      <w:r w:rsidRPr="007E71DF">
        <w:rPr>
          <w:rFonts w:ascii="Verdana" w:hAnsi="Verdana" w:cs="Arial"/>
          <w:sz w:val="18"/>
          <w:szCs w:val="18"/>
        </w:rPr>
        <w:t>A rendelkezésre álló fedezet: A becsült értékkel megegyező.</w:t>
      </w:r>
    </w:p>
    <w:p w:rsidR="00C06D28" w:rsidRDefault="00C06D28" w:rsidP="00C06D28">
      <w:pPr>
        <w:rPr>
          <w:rFonts w:ascii="Verdana" w:hAnsi="Verdana" w:cs="Arial"/>
          <w:sz w:val="18"/>
          <w:szCs w:val="18"/>
        </w:rPr>
      </w:pPr>
    </w:p>
    <w:p w:rsidR="00C06D28" w:rsidRPr="00335EA1" w:rsidRDefault="00C06D28" w:rsidP="00C06D28">
      <w:pPr>
        <w:rPr>
          <w:rFonts w:ascii="Verdana" w:hAnsi="Verdana" w:cs="Arial"/>
          <w:b/>
          <w:sz w:val="18"/>
          <w:szCs w:val="18"/>
          <w:u w:val="single"/>
        </w:rPr>
      </w:pPr>
      <w:r w:rsidRPr="00335EA1">
        <w:rPr>
          <w:rFonts w:ascii="Verdana" w:hAnsi="Verdana" w:cs="Arial"/>
          <w:b/>
          <w:sz w:val="18"/>
          <w:szCs w:val="18"/>
          <w:u w:val="single"/>
        </w:rPr>
        <w:t>A benyújtott ajánlatok:</w:t>
      </w:r>
    </w:p>
    <w:p w:rsidR="00C06D28" w:rsidRPr="00A346DB" w:rsidRDefault="00C06D28" w:rsidP="00C06D28">
      <w:pPr>
        <w:rPr>
          <w:rFonts w:ascii="Verdana" w:hAnsi="Verdana" w:cs="Arial"/>
          <w:sz w:val="18"/>
          <w:szCs w:val="18"/>
        </w:rPr>
      </w:pP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>1. Szabó és Társa Belsőépítészeti Kft.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>9200 Mosonmagyaróvár, Bükk u. 6.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1. Ajánlati ár: 9.081.017 Ft + 2.451.875 Ft = 11.532.892 Ft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2. Vállalt teljesítési határidő: 2016.augusztus 12.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 xml:space="preserve">2. </w:t>
      </w:r>
      <w:proofErr w:type="spellStart"/>
      <w:r w:rsidRPr="00AC3366">
        <w:rPr>
          <w:rFonts w:ascii="Verdana" w:hAnsi="Verdana" w:cs="Arial"/>
          <w:sz w:val="18"/>
          <w:szCs w:val="18"/>
        </w:rPr>
        <w:t>Magdács</w:t>
      </w:r>
      <w:proofErr w:type="spellEnd"/>
      <w:r w:rsidRPr="00AC3366">
        <w:rPr>
          <w:rFonts w:ascii="Verdana" w:hAnsi="Verdana" w:cs="Arial"/>
          <w:sz w:val="18"/>
          <w:szCs w:val="18"/>
        </w:rPr>
        <w:t xml:space="preserve"> Építőipari és Kereskedelmi Kft.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lastRenderedPageBreak/>
        <w:t>9200 Mosonmagyaróvár, Juhar utca 6.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1. Ajánlati ár: 9.392.923 Ft + 2.536.089 Ft = 11.929.012 Ft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2. Vállalt teljesítési határidő: 2016.augusztus 20.</w:t>
      </w:r>
    </w:p>
    <w:p w:rsidR="00C06D2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/>
          <w:sz w:val="18"/>
          <w:szCs w:val="18"/>
        </w:rPr>
      </w:pPr>
    </w:p>
    <w:p w:rsidR="00C06D2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/>
          <w:sz w:val="18"/>
          <w:szCs w:val="18"/>
        </w:rPr>
      </w:pPr>
      <w:r w:rsidRPr="00F66E4D">
        <w:rPr>
          <w:rFonts w:ascii="Verdana" w:hAnsi="Verdana"/>
          <w:sz w:val="18"/>
          <w:szCs w:val="18"/>
        </w:rPr>
        <w:t>Az ajánlati kötöttséggel nem terhelt, a felhívásban meghatározott, határidőben benyújtott első ajánlatok tekintetében ajánlatkérő megvizsgálta, hogy azok megfelelnek-e az ajánlattételi felhívásban valamint a dokumentációban meghatározott feltételeknek. A tárgyaláson azon ajánlattevő vehet részt, aki a szerződés teljesítésére alkalmas, és akivel szemben a kizáró okok nem állnak fenn.</w:t>
      </w:r>
    </w:p>
    <w:p w:rsidR="00C06D2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Hiánypótlás kiírására sor került, azt minden Ajánlattevő teljesítette.</w:t>
      </w:r>
    </w:p>
    <w:p w:rsidR="00C06D28" w:rsidRPr="00920D3D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Fentiek alapján a </w:t>
      </w:r>
      <w:r>
        <w:rPr>
          <w:rFonts w:ascii="Verdana" w:hAnsi="Verdana" w:cs="Arial"/>
          <w:b/>
          <w:sz w:val="18"/>
          <w:szCs w:val="18"/>
        </w:rPr>
        <w:t>bírálat első szakaszának az alábbi Ajánlattevők feleltek meg</w:t>
      </w:r>
      <w:r w:rsidRPr="00CE1B84">
        <w:rPr>
          <w:rFonts w:ascii="Verdana" w:hAnsi="Verdana" w:cs="Arial"/>
          <w:b/>
          <w:sz w:val="18"/>
          <w:szCs w:val="18"/>
        </w:rPr>
        <w:t>, az alábbi ajánlatok szerint</w:t>
      </w:r>
      <w:r>
        <w:rPr>
          <w:rFonts w:ascii="Verdana" w:hAnsi="Verdana" w:cs="Arial"/>
          <w:b/>
          <w:sz w:val="18"/>
          <w:szCs w:val="18"/>
        </w:rPr>
        <w:t>:</w:t>
      </w:r>
    </w:p>
    <w:p w:rsidR="00C06D28" w:rsidRDefault="00C06D28" w:rsidP="00C06D28">
      <w:pPr>
        <w:rPr>
          <w:rFonts w:ascii="Verdana" w:hAnsi="Verdana" w:cs="Arial"/>
          <w:sz w:val="18"/>
          <w:szCs w:val="18"/>
        </w:rPr>
      </w:pP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>1. Szabó és Társa Belsőépítészeti Kft.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>9200 Mosonmagyaróvár, Bükk u. 6.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1. Ajánlati ár: 9.081.017 Ft + 2.451.875 Ft = 11.532.892 Ft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2. Vállalt teljesítési határidő: 2016.augusztus 12.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 xml:space="preserve">2. </w:t>
      </w:r>
      <w:proofErr w:type="spellStart"/>
      <w:r w:rsidRPr="00AC3366">
        <w:rPr>
          <w:rFonts w:ascii="Verdana" w:hAnsi="Verdana" w:cs="Arial"/>
          <w:sz w:val="18"/>
          <w:szCs w:val="18"/>
        </w:rPr>
        <w:t>Magdács</w:t>
      </w:r>
      <w:proofErr w:type="spellEnd"/>
      <w:r w:rsidRPr="00AC3366">
        <w:rPr>
          <w:rFonts w:ascii="Verdana" w:hAnsi="Verdana" w:cs="Arial"/>
          <w:sz w:val="18"/>
          <w:szCs w:val="18"/>
        </w:rPr>
        <w:t xml:space="preserve"> Építőipari és Kereskedelmi Kft.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>9200 Mosonmagyaróvár, Juhar utca 6.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1. Ajánlati ár: 9.392.923 Ft + 2.536.089 Ft = 11.929.012 Ft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2. Vállalt teljesítési határidő: 2016.augusztus 20.</w:t>
      </w:r>
    </w:p>
    <w:p w:rsidR="00C06D28" w:rsidRDefault="00C06D28" w:rsidP="00C06D28">
      <w:pPr>
        <w:rPr>
          <w:rFonts w:ascii="Verdana" w:hAnsi="Verdana" w:cs="Arial"/>
          <w:b/>
          <w:sz w:val="18"/>
          <w:szCs w:val="18"/>
        </w:rPr>
      </w:pPr>
    </w:p>
    <w:p w:rsidR="00C06D28" w:rsidRDefault="00C06D28" w:rsidP="00C06D28">
      <w:pPr>
        <w:rPr>
          <w:rFonts w:ascii="Verdana" w:hAnsi="Verdana" w:cs="Arial"/>
          <w:b/>
          <w:sz w:val="18"/>
          <w:szCs w:val="18"/>
        </w:rPr>
      </w:pPr>
      <w:r w:rsidRPr="00AC3366">
        <w:rPr>
          <w:rFonts w:ascii="Verdana" w:hAnsi="Verdana" w:cs="Arial"/>
          <w:b/>
          <w:sz w:val="18"/>
          <w:szCs w:val="18"/>
        </w:rPr>
        <w:t>A tárgyaláson az alábbi Ajánlattevő nem jelentek meg. Ajánlatát – ahogy elektronikus levelében jelezte is - a korábban beadottak alapján vesszük figyelembe:</w:t>
      </w:r>
    </w:p>
    <w:p w:rsidR="00C06D28" w:rsidRPr="00CE1B84" w:rsidRDefault="00C06D28" w:rsidP="00C06D28">
      <w:pPr>
        <w:rPr>
          <w:rFonts w:ascii="Verdana" w:hAnsi="Verdana" w:cs="Arial"/>
          <w:sz w:val="18"/>
          <w:szCs w:val="18"/>
        </w:rPr>
      </w:pP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 xml:space="preserve">2. </w:t>
      </w:r>
      <w:proofErr w:type="spellStart"/>
      <w:r w:rsidRPr="00AC3366">
        <w:rPr>
          <w:rFonts w:ascii="Verdana" w:hAnsi="Verdana" w:cs="Arial"/>
          <w:sz w:val="18"/>
          <w:szCs w:val="18"/>
        </w:rPr>
        <w:t>Magdács</w:t>
      </w:r>
      <w:proofErr w:type="spellEnd"/>
      <w:r w:rsidRPr="00AC3366">
        <w:rPr>
          <w:rFonts w:ascii="Verdana" w:hAnsi="Verdana" w:cs="Arial"/>
          <w:sz w:val="18"/>
          <w:szCs w:val="18"/>
        </w:rPr>
        <w:t xml:space="preserve"> Építőipari és Kereskedelmi Kft.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>9200 Mosonmagyaróvár, Juhar utca 6.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1. Ajánlati ár: 9.392.923 Ft + 2.536.089 Ft = 11.929.012 Ft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2. Vállalt teljesítési határidő: 2016.augusztus 20.</w:t>
      </w:r>
    </w:p>
    <w:p w:rsidR="00C06D28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Pr="000B7C78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0B7C78">
        <w:rPr>
          <w:rFonts w:ascii="Verdana" w:hAnsi="Verdana" w:cs="Arial"/>
          <w:sz w:val="18"/>
          <w:szCs w:val="18"/>
        </w:rPr>
        <w:t>A hiánypótlási felhívásban megjelölteket az alábbi Ajánlattevők nem teljesítették: -</w:t>
      </w:r>
    </w:p>
    <w:p w:rsidR="00C06D28" w:rsidRPr="000B7C78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Pr="000B7C78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0B7C78">
        <w:rPr>
          <w:rFonts w:ascii="Verdana" w:hAnsi="Verdana" w:cs="Arial"/>
          <w:sz w:val="18"/>
          <w:szCs w:val="18"/>
        </w:rPr>
        <w:t>Az eljárásból az alábbi Ajánlattevők kerültek kizárásra: -</w:t>
      </w:r>
    </w:p>
    <w:p w:rsidR="00C06D28" w:rsidRPr="000B7C78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>A tárgyalás egyfordulós volt, tárgyalási szünetre nem került sor</w:t>
      </w:r>
      <w:r w:rsidRPr="00F66E4D">
        <w:rPr>
          <w:rFonts w:ascii="Verdana" w:hAnsi="Verdana" w:cs="Arial"/>
          <w:sz w:val="18"/>
          <w:szCs w:val="18"/>
        </w:rPr>
        <w:t xml:space="preserve">. </w:t>
      </w:r>
      <w:r>
        <w:rPr>
          <w:rFonts w:ascii="Verdana" w:hAnsi="Verdana" w:cs="Arial"/>
          <w:sz w:val="18"/>
          <w:szCs w:val="18"/>
        </w:rPr>
        <w:t xml:space="preserve">A tárgyalás során </w:t>
      </w:r>
      <w:r w:rsidRPr="000B7C78">
        <w:rPr>
          <w:rFonts w:ascii="Verdana" w:hAnsi="Verdana" w:cs="Arial"/>
          <w:sz w:val="18"/>
          <w:szCs w:val="18"/>
        </w:rPr>
        <w:t>Ajánlattevők a kiadott szerződéstervezet és/vagy műszaki tartalom kapcsán nem fogalmaztak meg kérdéseket/észrevételeket.</w:t>
      </w:r>
      <w:r>
        <w:rPr>
          <w:rFonts w:ascii="Verdana" w:hAnsi="Verdana" w:cs="Arial"/>
          <w:sz w:val="18"/>
          <w:szCs w:val="18"/>
        </w:rPr>
        <w:t xml:space="preserve"> Ajánlatkérő a benyújtott Ajánlatok műszaki/szakmai tartalma kapcsán kérdést, észrevételt nem fogalmazott meg.</w:t>
      </w:r>
      <w:r w:rsidRPr="004039C2">
        <w:t xml:space="preserve"> </w:t>
      </w:r>
      <w:r w:rsidRPr="004039C2">
        <w:rPr>
          <w:rFonts w:ascii="Verdana" w:hAnsi="Verdana" w:cs="Arial"/>
          <w:sz w:val="18"/>
          <w:szCs w:val="18"/>
        </w:rPr>
        <w:t>A tárgyalás befejeztével 60 napos ajánlati kötöttség jött létre.</w:t>
      </w:r>
    </w:p>
    <w:p w:rsidR="00C06D28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E2580F">
        <w:rPr>
          <w:rFonts w:ascii="Verdana" w:hAnsi="Verdana" w:cs="Arial"/>
          <w:sz w:val="18"/>
          <w:szCs w:val="18"/>
        </w:rPr>
        <w:t>Ajánlattevők</w:t>
      </w:r>
      <w:r>
        <w:rPr>
          <w:rFonts w:ascii="Verdana" w:hAnsi="Verdana" w:cs="Arial"/>
          <w:sz w:val="18"/>
          <w:szCs w:val="18"/>
        </w:rPr>
        <w:t xml:space="preserve"> az ajánlati kötöttséggel terhelt, </w:t>
      </w:r>
      <w:r w:rsidRPr="00CE1B84">
        <w:rPr>
          <w:rFonts w:ascii="Verdana" w:hAnsi="Verdana" w:cs="Arial"/>
          <w:b/>
          <w:sz w:val="18"/>
          <w:szCs w:val="18"/>
        </w:rPr>
        <w:t>végleges ajánlatokat</w:t>
      </w:r>
      <w:r>
        <w:rPr>
          <w:rFonts w:ascii="Verdana" w:hAnsi="Verdana" w:cs="Arial"/>
          <w:sz w:val="18"/>
          <w:szCs w:val="18"/>
        </w:rPr>
        <w:t xml:space="preserve"> vettük figyelembe a bírálat során.</w:t>
      </w:r>
    </w:p>
    <w:p w:rsidR="00C06D28" w:rsidRDefault="00C06D28" w:rsidP="00C06D28">
      <w:pPr>
        <w:rPr>
          <w:rFonts w:ascii="Verdana" w:hAnsi="Verdana" w:cs="Arial"/>
          <w:b/>
          <w:sz w:val="18"/>
          <w:szCs w:val="18"/>
        </w:rPr>
      </w:pP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>1. Szabó és Társa Belsőépítészeti Kft.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>9200 Mosonmagyaróvár, Bükk u. 6.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1. Ajánlati ár: 9.081.017 Ft + 2.451.875 Ft = 11.532.892 Ft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2. Vállalt teljesítési határidő: 2016.augusztus 12.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 xml:space="preserve">2. </w:t>
      </w:r>
      <w:proofErr w:type="spellStart"/>
      <w:r w:rsidRPr="00AC3366">
        <w:rPr>
          <w:rFonts w:ascii="Verdana" w:hAnsi="Verdana" w:cs="Arial"/>
          <w:sz w:val="18"/>
          <w:szCs w:val="18"/>
        </w:rPr>
        <w:t>Magdács</w:t>
      </w:r>
      <w:proofErr w:type="spellEnd"/>
      <w:r w:rsidRPr="00AC3366">
        <w:rPr>
          <w:rFonts w:ascii="Verdana" w:hAnsi="Verdana" w:cs="Arial"/>
          <w:sz w:val="18"/>
          <w:szCs w:val="18"/>
        </w:rPr>
        <w:t xml:space="preserve"> Építőipari és Kereskedelmi Kft.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>9200 Mosonmagyaróvár, Juhar utca 6.</w:t>
      </w:r>
    </w:p>
    <w:p w:rsidR="00C06D28" w:rsidRPr="00AC3366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1. Ajánlati ár: 9.392.923 Ft + 2.536.089 Ft = 11.929.012 Ft</w:t>
      </w:r>
    </w:p>
    <w:p w:rsidR="00C06D28" w:rsidRDefault="00C06D28" w:rsidP="00C06D28">
      <w:pPr>
        <w:tabs>
          <w:tab w:val="left" w:pos="426"/>
          <w:tab w:val="left" w:pos="3686"/>
        </w:tabs>
        <w:jc w:val="both"/>
        <w:rPr>
          <w:rFonts w:ascii="Verdana" w:hAnsi="Verdana" w:cs="Arial"/>
          <w:sz w:val="18"/>
          <w:szCs w:val="18"/>
        </w:rPr>
      </w:pPr>
      <w:r w:rsidRPr="00AC3366">
        <w:rPr>
          <w:rFonts w:ascii="Verdana" w:hAnsi="Verdana" w:cs="Arial"/>
          <w:sz w:val="18"/>
          <w:szCs w:val="18"/>
        </w:rPr>
        <w:tab/>
        <w:t>2. Vállalt teljesítési határidő: 2016.augusztus 20.</w:t>
      </w:r>
    </w:p>
    <w:p w:rsidR="00C06D28" w:rsidRPr="00EC39F7" w:rsidRDefault="00C06D28" w:rsidP="00C06D28">
      <w:pPr>
        <w:jc w:val="both"/>
        <w:rPr>
          <w:rFonts w:ascii="Verdana" w:hAnsi="Verdana" w:cs="Arial"/>
          <w:sz w:val="18"/>
          <w:szCs w:val="18"/>
          <w:highlight w:val="yellow"/>
        </w:rPr>
      </w:pPr>
    </w:p>
    <w:p w:rsidR="00C06D28" w:rsidRPr="00335EA1" w:rsidRDefault="00C06D28" w:rsidP="00C06D28">
      <w:pPr>
        <w:jc w:val="both"/>
        <w:rPr>
          <w:rFonts w:ascii="Verdana" w:hAnsi="Verdana" w:cs="Arial"/>
          <w:b/>
          <w:sz w:val="18"/>
          <w:szCs w:val="18"/>
          <w:u w:val="single"/>
        </w:rPr>
      </w:pPr>
      <w:r w:rsidRPr="00335EA1">
        <w:rPr>
          <w:rFonts w:ascii="Verdana" w:hAnsi="Verdana" w:cs="Arial"/>
          <w:b/>
          <w:sz w:val="18"/>
          <w:szCs w:val="18"/>
          <w:u w:val="single"/>
        </w:rPr>
        <w:t>A bírálati szempontok alakulása:</w:t>
      </w:r>
    </w:p>
    <w:p w:rsidR="00C06D28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Pr="004039C2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4039C2">
        <w:rPr>
          <w:rFonts w:ascii="Verdana" w:hAnsi="Verdana" w:cs="Arial"/>
          <w:sz w:val="18"/>
          <w:szCs w:val="18"/>
        </w:rPr>
        <w:t xml:space="preserve">A legjobb ár-érték arány (Kbt. 76. § (3) c) pontja alapján </w:t>
      </w:r>
    </w:p>
    <w:p w:rsidR="00C06D28" w:rsidRPr="004039C2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Részszempontok </w:t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Pr="004039C2">
        <w:rPr>
          <w:rFonts w:ascii="Verdana" w:hAnsi="Verdana" w:cs="Arial"/>
          <w:sz w:val="18"/>
          <w:szCs w:val="18"/>
        </w:rPr>
        <w:t>Súlyszám</w:t>
      </w:r>
    </w:p>
    <w:p w:rsidR="00C06D28" w:rsidRPr="004039C2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1.</w:t>
      </w:r>
      <w:r>
        <w:rPr>
          <w:rFonts w:ascii="Verdana" w:hAnsi="Verdana" w:cs="Arial"/>
          <w:sz w:val="18"/>
          <w:szCs w:val="18"/>
        </w:rPr>
        <w:tab/>
        <w:t>Nettó ajánlati ár</w:t>
      </w:r>
      <w:r w:rsidRPr="004039C2">
        <w:rPr>
          <w:rFonts w:ascii="Verdana" w:hAnsi="Verdana" w:cs="Arial"/>
          <w:sz w:val="18"/>
          <w:szCs w:val="18"/>
        </w:rPr>
        <w:tab/>
      </w:r>
      <w:r w:rsidRPr="004039C2">
        <w:rPr>
          <w:rFonts w:ascii="Verdana" w:hAnsi="Verdana" w:cs="Arial"/>
          <w:sz w:val="18"/>
          <w:szCs w:val="18"/>
        </w:rPr>
        <w:tab/>
      </w:r>
      <w:r w:rsidRPr="004039C2">
        <w:rPr>
          <w:rFonts w:ascii="Verdana" w:hAnsi="Verdana" w:cs="Arial"/>
          <w:sz w:val="18"/>
          <w:szCs w:val="18"/>
        </w:rPr>
        <w:tab/>
      </w:r>
      <w:r w:rsidRPr="004039C2">
        <w:rPr>
          <w:rFonts w:ascii="Verdana" w:hAnsi="Verdana" w:cs="Arial"/>
          <w:sz w:val="18"/>
          <w:szCs w:val="18"/>
        </w:rPr>
        <w:tab/>
        <w:t>50</w:t>
      </w:r>
    </w:p>
    <w:p w:rsidR="00C06D28" w:rsidRPr="004039C2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2.</w:t>
      </w:r>
      <w:r>
        <w:rPr>
          <w:rFonts w:ascii="Verdana" w:hAnsi="Verdana" w:cs="Arial"/>
          <w:sz w:val="18"/>
          <w:szCs w:val="18"/>
        </w:rPr>
        <w:tab/>
        <w:t>Teljesítési határidő</w:t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Pr="004039C2">
        <w:rPr>
          <w:rFonts w:ascii="Verdana" w:hAnsi="Verdana" w:cs="Arial"/>
          <w:sz w:val="18"/>
          <w:szCs w:val="18"/>
        </w:rPr>
        <w:t>50</w:t>
      </w:r>
    </w:p>
    <w:p w:rsidR="00C06D28" w:rsidRPr="004039C2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E1B84">
        <w:rPr>
          <w:rFonts w:ascii="Verdana" w:hAnsi="Verdana" w:cs="Arial"/>
          <w:sz w:val="18"/>
          <w:szCs w:val="18"/>
        </w:rPr>
        <w:t>Nettó ajánlati ár: Az ajánlattevő által beárazott költségvetés nettó végösszege.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E1B84">
        <w:rPr>
          <w:rFonts w:ascii="Verdana" w:hAnsi="Verdana" w:cs="Arial"/>
          <w:sz w:val="18"/>
          <w:szCs w:val="18"/>
        </w:rPr>
        <w:t>Vállalt teljesítési határidő: A szerződéskötéstől a kivitelezési munkák készre jelentéséig tart.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E1B84">
        <w:rPr>
          <w:rFonts w:ascii="Verdana" w:hAnsi="Verdana" w:cs="Arial"/>
          <w:sz w:val="18"/>
          <w:szCs w:val="18"/>
        </w:rPr>
        <w:t>Az adható pontszámok az egyes részszempontok esetén: 1-10.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E1B84">
        <w:rPr>
          <w:rFonts w:ascii="Verdana" w:hAnsi="Verdana" w:cs="Arial"/>
          <w:sz w:val="18"/>
          <w:szCs w:val="18"/>
        </w:rPr>
        <w:t>Az értékelés módszere</w:t>
      </w:r>
      <w:proofErr w:type="gramStart"/>
      <w:r w:rsidRPr="00CE1B84">
        <w:rPr>
          <w:rFonts w:ascii="Verdana" w:hAnsi="Verdana" w:cs="Arial"/>
          <w:sz w:val="18"/>
          <w:szCs w:val="18"/>
        </w:rPr>
        <w:t>:  Az</w:t>
      </w:r>
      <w:proofErr w:type="gramEnd"/>
      <w:r w:rsidRPr="00CE1B84">
        <w:rPr>
          <w:rFonts w:ascii="Verdana" w:hAnsi="Verdana" w:cs="Arial"/>
          <w:sz w:val="18"/>
          <w:szCs w:val="18"/>
        </w:rPr>
        <w:t xml:space="preserve"> 1. és 2. értékelési szempont esetében a legkedvezőbb (legalacsonyabb érték) megajánlás 10 pontot kap, az ugyanezen értékelési szemponthoz tartozó többi megajánlás ehhez képest arányosan kap kevesebbet az alábbiakban megadott képlettel.</w:t>
      </w:r>
    </w:p>
    <w:p w:rsidR="00C06D28" w:rsidRPr="00CE1B84" w:rsidRDefault="00C06D28" w:rsidP="00C06D28">
      <w:pPr>
        <w:jc w:val="center"/>
        <w:rPr>
          <w:rFonts w:ascii="Verdana" w:hAnsi="Verdana" w:cs="Arial"/>
          <w:sz w:val="18"/>
          <w:szCs w:val="18"/>
        </w:rPr>
      </w:pPr>
      <w:r w:rsidRPr="00CE1B84">
        <w:rPr>
          <w:rFonts w:ascii="Verdana" w:hAnsi="Verdana" w:cs="Arial"/>
          <w:sz w:val="18"/>
          <w:szCs w:val="18"/>
        </w:rPr>
        <w:object w:dxaOrig="298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9.25pt;height:36.75pt" o:ole="">
            <v:imagedata r:id="rId7" o:title=""/>
          </v:shape>
          <o:OLEObject Type="Embed" ProgID="Equation.3" ShapeID="_x0000_i1025" DrawAspect="Content" ObjectID="_1527411079" r:id="rId8"/>
        </w:objec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proofErr w:type="gramStart"/>
      <w:r w:rsidRPr="00CE1B84">
        <w:rPr>
          <w:rFonts w:ascii="Verdana" w:hAnsi="Verdana" w:cs="Arial"/>
          <w:sz w:val="18"/>
          <w:szCs w:val="18"/>
        </w:rPr>
        <w:t>ahol</w:t>
      </w:r>
      <w:proofErr w:type="gramEnd"/>
      <w:r w:rsidRPr="00CE1B84">
        <w:rPr>
          <w:rFonts w:ascii="Verdana" w:hAnsi="Verdana" w:cs="Arial"/>
          <w:sz w:val="18"/>
          <w:szCs w:val="18"/>
        </w:rPr>
        <w:tab/>
        <w:t>P:</w:t>
      </w:r>
      <w:r w:rsidRPr="00CE1B84">
        <w:rPr>
          <w:rFonts w:ascii="Verdana" w:hAnsi="Verdana" w:cs="Arial"/>
          <w:sz w:val="18"/>
          <w:szCs w:val="18"/>
        </w:rPr>
        <w:tab/>
        <w:t>a vizsgált ajánlati elem adott szempontra vonatkozó pontszáma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proofErr w:type="spellStart"/>
      <w:r w:rsidRPr="00CE1B84">
        <w:rPr>
          <w:rFonts w:ascii="Verdana" w:hAnsi="Verdana" w:cs="Arial"/>
          <w:sz w:val="18"/>
          <w:szCs w:val="18"/>
        </w:rPr>
        <w:t>P</w:t>
      </w:r>
      <w:r w:rsidRPr="00CE1B84">
        <w:rPr>
          <w:rFonts w:ascii="Verdana" w:hAnsi="Verdana" w:cs="Arial"/>
          <w:sz w:val="18"/>
          <w:szCs w:val="18"/>
          <w:vertAlign w:val="subscript"/>
        </w:rPr>
        <w:t>max</w:t>
      </w:r>
      <w:proofErr w:type="spellEnd"/>
      <w:r w:rsidRPr="00CE1B84">
        <w:rPr>
          <w:rFonts w:ascii="Verdana" w:hAnsi="Verdana" w:cs="Arial"/>
          <w:sz w:val="18"/>
          <w:szCs w:val="18"/>
        </w:rPr>
        <w:t>:</w:t>
      </w:r>
      <w:r w:rsidRPr="00CE1B84">
        <w:rPr>
          <w:rFonts w:ascii="Verdana" w:hAnsi="Verdana" w:cs="Arial"/>
          <w:sz w:val="18"/>
          <w:szCs w:val="18"/>
        </w:rPr>
        <w:tab/>
        <w:t>a pontskála felső határa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proofErr w:type="spellStart"/>
      <w:r w:rsidRPr="00CE1B84">
        <w:rPr>
          <w:rFonts w:ascii="Verdana" w:hAnsi="Verdana" w:cs="Arial"/>
          <w:sz w:val="18"/>
          <w:szCs w:val="18"/>
        </w:rPr>
        <w:lastRenderedPageBreak/>
        <w:t>P</w:t>
      </w:r>
      <w:r w:rsidRPr="00CE1B84">
        <w:rPr>
          <w:rFonts w:ascii="Verdana" w:hAnsi="Verdana" w:cs="Arial"/>
          <w:sz w:val="18"/>
          <w:szCs w:val="18"/>
          <w:vertAlign w:val="subscript"/>
        </w:rPr>
        <w:t>min</w:t>
      </w:r>
      <w:proofErr w:type="spellEnd"/>
      <w:r w:rsidRPr="00CE1B84">
        <w:rPr>
          <w:rFonts w:ascii="Verdana" w:hAnsi="Verdana" w:cs="Arial"/>
          <w:sz w:val="18"/>
          <w:szCs w:val="18"/>
        </w:rPr>
        <w:t>:</w:t>
      </w:r>
      <w:r w:rsidRPr="00CE1B84">
        <w:rPr>
          <w:rFonts w:ascii="Verdana" w:hAnsi="Verdana" w:cs="Arial"/>
          <w:sz w:val="18"/>
          <w:szCs w:val="18"/>
        </w:rPr>
        <w:tab/>
        <w:t>a pontskála alsó határa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proofErr w:type="spellStart"/>
      <w:r w:rsidRPr="00CE1B84">
        <w:rPr>
          <w:rFonts w:ascii="Verdana" w:hAnsi="Verdana" w:cs="Arial"/>
          <w:sz w:val="18"/>
          <w:szCs w:val="18"/>
        </w:rPr>
        <w:t>A</w:t>
      </w:r>
      <w:r w:rsidRPr="00CE1B84">
        <w:rPr>
          <w:rFonts w:ascii="Verdana" w:hAnsi="Verdana" w:cs="Arial"/>
          <w:sz w:val="18"/>
          <w:szCs w:val="18"/>
          <w:vertAlign w:val="subscript"/>
        </w:rPr>
        <w:t>legjobb</w:t>
      </w:r>
      <w:proofErr w:type="spellEnd"/>
      <w:r w:rsidRPr="00CE1B84">
        <w:rPr>
          <w:rFonts w:ascii="Verdana" w:hAnsi="Verdana" w:cs="Arial"/>
          <w:sz w:val="18"/>
          <w:szCs w:val="18"/>
        </w:rPr>
        <w:t>:</w:t>
      </w:r>
      <w:r w:rsidRPr="00CE1B84">
        <w:rPr>
          <w:rFonts w:ascii="Verdana" w:hAnsi="Verdana" w:cs="Arial"/>
          <w:sz w:val="18"/>
          <w:szCs w:val="18"/>
        </w:rPr>
        <w:tab/>
        <w:t>a legelőnyösebb ajánlat tartalmi eleme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proofErr w:type="spellStart"/>
      <w:r w:rsidRPr="00CE1B84">
        <w:rPr>
          <w:rFonts w:ascii="Verdana" w:hAnsi="Verdana" w:cs="Arial"/>
          <w:sz w:val="18"/>
          <w:szCs w:val="18"/>
        </w:rPr>
        <w:t>A</w:t>
      </w:r>
      <w:r w:rsidRPr="00CE1B84">
        <w:rPr>
          <w:rFonts w:ascii="Verdana" w:hAnsi="Verdana" w:cs="Arial"/>
          <w:sz w:val="18"/>
          <w:szCs w:val="18"/>
          <w:vertAlign w:val="subscript"/>
        </w:rPr>
        <w:t>vizsgált</w:t>
      </w:r>
      <w:proofErr w:type="spellEnd"/>
      <w:r w:rsidRPr="00CE1B84">
        <w:rPr>
          <w:rFonts w:ascii="Verdana" w:hAnsi="Verdana" w:cs="Arial"/>
          <w:sz w:val="18"/>
          <w:szCs w:val="18"/>
        </w:rPr>
        <w:t>:</w:t>
      </w:r>
      <w:r w:rsidRPr="00CE1B84">
        <w:rPr>
          <w:rFonts w:ascii="Verdana" w:hAnsi="Verdana" w:cs="Arial"/>
          <w:sz w:val="18"/>
          <w:szCs w:val="18"/>
        </w:rPr>
        <w:tab/>
        <w:t xml:space="preserve"> a vizsgált ajánlat tartalmi eleme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E1B84">
        <w:rPr>
          <w:rFonts w:ascii="Verdana" w:hAnsi="Verdana" w:cs="Arial"/>
          <w:sz w:val="18"/>
          <w:szCs w:val="18"/>
        </w:rPr>
        <w:t>Ha e módszerek alkalmazásával tört pontértékek keletkeznek, akkor azokat az általános szabályoknak megfelelően két tizedesre kell kerekíteni.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E1B84">
        <w:rPr>
          <w:rFonts w:ascii="Verdana" w:hAnsi="Verdana" w:cs="Arial"/>
          <w:sz w:val="18"/>
          <w:szCs w:val="18"/>
        </w:rPr>
        <w:t xml:space="preserve">A legjobb ár-érték arányt megjelenítő ajánlat az, amelynek a súlyozás után számított </w:t>
      </w:r>
      <w:proofErr w:type="spellStart"/>
      <w:r w:rsidRPr="00CE1B84">
        <w:rPr>
          <w:rFonts w:ascii="Verdana" w:hAnsi="Verdana" w:cs="Arial"/>
          <w:sz w:val="18"/>
          <w:szCs w:val="18"/>
        </w:rPr>
        <w:t>összpontszáma</w:t>
      </w:r>
      <w:proofErr w:type="spellEnd"/>
      <w:r w:rsidRPr="00CE1B84">
        <w:rPr>
          <w:rFonts w:ascii="Verdana" w:hAnsi="Verdana" w:cs="Arial"/>
          <w:sz w:val="18"/>
          <w:szCs w:val="18"/>
        </w:rPr>
        <w:t xml:space="preserve"> a legmagasabb.</w:t>
      </w:r>
    </w:p>
    <w:p w:rsidR="00C06D28" w:rsidRPr="00CE1B84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E1B84">
        <w:rPr>
          <w:rFonts w:ascii="Verdana" w:hAnsi="Verdana" w:cs="Arial"/>
          <w:sz w:val="18"/>
          <w:szCs w:val="18"/>
        </w:rPr>
        <w:t xml:space="preserve">Ajánlatkérő rögzíti, hogy ha több ajánlatnak azonos a Kbt. 77. § (1) bekezdés szerint kiszámított </w:t>
      </w:r>
      <w:proofErr w:type="spellStart"/>
      <w:r w:rsidRPr="00CE1B84">
        <w:rPr>
          <w:rFonts w:ascii="Verdana" w:hAnsi="Verdana" w:cs="Arial"/>
          <w:sz w:val="18"/>
          <w:szCs w:val="18"/>
        </w:rPr>
        <w:t>összpontszáma</w:t>
      </w:r>
      <w:proofErr w:type="spellEnd"/>
      <w:r w:rsidRPr="00CE1B84">
        <w:rPr>
          <w:rFonts w:ascii="Verdana" w:hAnsi="Verdana" w:cs="Arial"/>
          <w:sz w:val="18"/>
          <w:szCs w:val="18"/>
        </w:rPr>
        <w:t xml:space="preserve">, az </w:t>
      </w:r>
      <w:proofErr w:type="spellStart"/>
      <w:r w:rsidRPr="00CE1B84">
        <w:rPr>
          <w:rFonts w:ascii="Verdana" w:hAnsi="Verdana" w:cs="Arial"/>
          <w:sz w:val="18"/>
          <w:szCs w:val="18"/>
        </w:rPr>
        <w:t>az</w:t>
      </w:r>
      <w:proofErr w:type="spellEnd"/>
      <w:r w:rsidRPr="00CE1B84">
        <w:rPr>
          <w:rFonts w:ascii="Verdana" w:hAnsi="Verdana" w:cs="Arial"/>
          <w:sz w:val="18"/>
          <w:szCs w:val="18"/>
        </w:rPr>
        <w:t xml:space="preserve"> ajánlat minősül a legkedvezőbbnek, amely a nem egyenlő értékelési pontszámot kapott értékelési szempontok közül a legmagasabb súlyszámú értékelési szempontra nagyobb értékelési pontszámot kapott (Kbt. 77. § (5) bekezdés)</w:t>
      </w:r>
    </w:p>
    <w:p w:rsidR="00C06D28" w:rsidRPr="00AC3366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noProof/>
          <w:sz w:val="18"/>
          <w:szCs w:val="18"/>
          <w:lang w:eastAsia="hu-HU"/>
        </w:rPr>
        <w:drawing>
          <wp:inline distT="0" distB="0" distL="0" distR="0">
            <wp:extent cx="5733415" cy="2971165"/>
            <wp:effectExtent l="19050" t="0" r="63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297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6D28" w:rsidRPr="00EC39F7" w:rsidRDefault="00C06D28" w:rsidP="00C06D28">
      <w:pPr>
        <w:jc w:val="both"/>
        <w:rPr>
          <w:rFonts w:ascii="Verdana" w:hAnsi="Verdana" w:cs="Arial"/>
          <w:sz w:val="18"/>
          <w:szCs w:val="18"/>
          <w:highlight w:val="yellow"/>
        </w:rPr>
      </w:pPr>
    </w:p>
    <w:p w:rsidR="00C06D28" w:rsidRDefault="00C06D28" w:rsidP="00C06D28">
      <w:pPr>
        <w:jc w:val="both"/>
      </w:pPr>
    </w:p>
    <w:p w:rsidR="00C06D28" w:rsidRPr="00C35012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35012">
        <w:rPr>
          <w:rFonts w:ascii="Verdana" w:hAnsi="Verdana" w:cs="Arial"/>
          <w:sz w:val="18"/>
          <w:szCs w:val="18"/>
        </w:rPr>
        <w:t xml:space="preserve">A Bíráló Bizottság mindezek alapján javasolja, hogy az Ajánlatkérő, </w:t>
      </w:r>
      <w:r>
        <w:rPr>
          <w:rFonts w:ascii="Verdana" w:hAnsi="Verdana" w:cs="Arial"/>
          <w:b/>
          <w:sz w:val="18"/>
          <w:szCs w:val="18"/>
        </w:rPr>
        <w:t>a Szabó és Társa Belsőépítészeti</w:t>
      </w:r>
      <w:r w:rsidRPr="006B16A8"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 w:rsidRPr="006B16A8">
        <w:rPr>
          <w:rFonts w:ascii="Verdana" w:hAnsi="Verdana" w:cs="Arial"/>
          <w:b/>
          <w:sz w:val="18"/>
          <w:szCs w:val="18"/>
        </w:rPr>
        <w:t>Kft</w:t>
      </w:r>
      <w:r>
        <w:rPr>
          <w:rFonts w:ascii="Verdana" w:hAnsi="Verdana" w:cs="Arial"/>
          <w:b/>
          <w:sz w:val="18"/>
          <w:szCs w:val="18"/>
        </w:rPr>
        <w:t>-vel</w:t>
      </w:r>
      <w:proofErr w:type="spellEnd"/>
      <w:r w:rsidRPr="00C35012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kössön</w:t>
      </w:r>
      <w:r w:rsidRPr="00C35012">
        <w:rPr>
          <w:rFonts w:ascii="Verdana" w:hAnsi="Verdana" w:cs="Arial"/>
          <w:sz w:val="18"/>
          <w:szCs w:val="18"/>
        </w:rPr>
        <w:t xml:space="preserve"> szerződést a közbeszerzés tárgya szerinti megbízás teljesítésére. A végső döntést </w:t>
      </w:r>
      <w:r>
        <w:rPr>
          <w:rFonts w:ascii="Verdana" w:hAnsi="Verdana" w:cs="Arial"/>
          <w:sz w:val="18"/>
          <w:szCs w:val="18"/>
        </w:rPr>
        <w:t>Lébény Város Önkormányzata Képviselőtestülete hozza meg</w:t>
      </w:r>
      <w:r w:rsidRPr="00C35012">
        <w:rPr>
          <w:rFonts w:ascii="Verdana" w:hAnsi="Verdana" w:cs="Arial"/>
          <w:sz w:val="18"/>
          <w:szCs w:val="18"/>
        </w:rPr>
        <w:t>.</w:t>
      </w:r>
    </w:p>
    <w:p w:rsidR="00C06D28" w:rsidRPr="00C35012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Pr="00C35012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35012">
        <w:rPr>
          <w:rFonts w:ascii="Verdana" w:hAnsi="Verdana" w:cs="Arial"/>
          <w:sz w:val="18"/>
          <w:szCs w:val="18"/>
        </w:rPr>
        <w:t>Kérdés, észrevétel: -</w:t>
      </w:r>
    </w:p>
    <w:p w:rsidR="00C06D28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35012">
        <w:rPr>
          <w:rFonts w:ascii="Verdana" w:hAnsi="Verdana" w:cs="Arial"/>
          <w:sz w:val="18"/>
          <w:szCs w:val="18"/>
        </w:rPr>
        <w:t xml:space="preserve">Melléklet: </w:t>
      </w:r>
    </w:p>
    <w:p w:rsidR="00C06D28" w:rsidRDefault="00C06D28" w:rsidP="00C06D28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35012">
        <w:rPr>
          <w:rFonts w:ascii="Verdana" w:hAnsi="Verdana" w:cs="Arial"/>
          <w:sz w:val="18"/>
          <w:szCs w:val="18"/>
        </w:rPr>
        <w:t>Jelenléti ív</w:t>
      </w:r>
    </w:p>
    <w:p w:rsidR="00C06D28" w:rsidRDefault="00C06D28" w:rsidP="00C06D28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Bírálati lapok</w:t>
      </w:r>
    </w:p>
    <w:p w:rsidR="00C06D28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Pr="00C35012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Pr="00C35012" w:rsidRDefault="00C06D28" w:rsidP="00C06D28">
      <w:pPr>
        <w:jc w:val="both"/>
        <w:rPr>
          <w:rFonts w:ascii="Verdana" w:hAnsi="Verdana" w:cs="Arial"/>
          <w:sz w:val="18"/>
          <w:szCs w:val="18"/>
        </w:rPr>
      </w:pPr>
      <w:r w:rsidRPr="00C35012">
        <w:rPr>
          <w:rFonts w:ascii="Verdana" w:hAnsi="Verdana" w:cs="Arial"/>
          <w:sz w:val="18"/>
          <w:szCs w:val="18"/>
        </w:rPr>
        <w:t>Ajánlatkérő képviseletében:</w:t>
      </w:r>
    </w:p>
    <w:p w:rsidR="00C06D28" w:rsidRPr="00C35012" w:rsidRDefault="00C06D28" w:rsidP="00C06D28">
      <w:pPr>
        <w:jc w:val="both"/>
        <w:rPr>
          <w:rFonts w:ascii="Verdana" w:hAnsi="Verdana" w:cs="Arial"/>
          <w:sz w:val="18"/>
          <w:szCs w:val="18"/>
        </w:rPr>
      </w:pPr>
    </w:p>
    <w:p w:rsidR="00C06D28" w:rsidRDefault="00C06D28" w:rsidP="00C06D28">
      <w:pPr>
        <w:tabs>
          <w:tab w:val="left" w:pos="426"/>
          <w:tab w:val="left" w:pos="3686"/>
        </w:tabs>
        <w:ind w:right="-1021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>…………………………………………………………………………</w:t>
      </w:r>
    </w:p>
    <w:sectPr w:rsidR="00C06D28" w:rsidSect="00905DD1">
      <w:footerReference w:type="even" r:id="rId10"/>
      <w:footerReference w:type="default" r:id="rId11"/>
      <w:pgSz w:w="11906" w:h="16838"/>
      <w:pgMar w:top="719" w:right="1417" w:bottom="426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E62" w:rsidRDefault="00037E62" w:rsidP="00106AF3">
      <w:pPr>
        <w:spacing w:after="0" w:line="240" w:lineRule="auto"/>
      </w:pPr>
      <w:r>
        <w:separator/>
      </w:r>
    </w:p>
  </w:endnote>
  <w:endnote w:type="continuationSeparator" w:id="0">
    <w:p w:rsidR="00037E62" w:rsidRDefault="00037E62" w:rsidP="0010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95A" w:rsidRDefault="00022FB9" w:rsidP="0056195A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56195A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56195A" w:rsidRDefault="0056195A" w:rsidP="0056195A">
    <w:pPr>
      <w:pStyle w:val="llb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95A" w:rsidRDefault="0056195A" w:rsidP="0056195A">
    <w:pPr>
      <w:pStyle w:val="llb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E62" w:rsidRDefault="00037E62" w:rsidP="00106AF3">
      <w:pPr>
        <w:spacing w:after="0" w:line="240" w:lineRule="auto"/>
      </w:pPr>
      <w:r>
        <w:separator/>
      </w:r>
    </w:p>
  </w:footnote>
  <w:footnote w:type="continuationSeparator" w:id="0">
    <w:p w:rsidR="00037E62" w:rsidRDefault="00037E62" w:rsidP="00106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4F6F"/>
    <w:multiLevelType w:val="hybridMultilevel"/>
    <w:tmpl w:val="7AEE5AFC"/>
    <w:lvl w:ilvl="0" w:tplc="8902B53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18130E"/>
    <w:multiLevelType w:val="hybridMultilevel"/>
    <w:tmpl w:val="D04A54BA"/>
    <w:lvl w:ilvl="0" w:tplc="4014C57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abstractNum w:abstractNumId="2">
    <w:nsid w:val="41F63682"/>
    <w:multiLevelType w:val="hybridMultilevel"/>
    <w:tmpl w:val="C58E77AC"/>
    <w:lvl w:ilvl="0" w:tplc="D99CD04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0B90"/>
    <w:rsid w:val="00022FB9"/>
    <w:rsid w:val="00023850"/>
    <w:rsid w:val="00037E62"/>
    <w:rsid w:val="00070A9D"/>
    <w:rsid w:val="000746E2"/>
    <w:rsid w:val="000C05C0"/>
    <w:rsid w:val="00106AF3"/>
    <w:rsid w:val="00131551"/>
    <w:rsid w:val="002E2068"/>
    <w:rsid w:val="004E1298"/>
    <w:rsid w:val="0056195A"/>
    <w:rsid w:val="005831AB"/>
    <w:rsid w:val="00636DF9"/>
    <w:rsid w:val="00722B82"/>
    <w:rsid w:val="007B211F"/>
    <w:rsid w:val="008801B0"/>
    <w:rsid w:val="009054AD"/>
    <w:rsid w:val="00905DD1"/>
    <w:rsid w:val="009B61DD"/>
    <w:rsid w:val="00A50B90"/>
    <w:rsid w:val="00A66008"/>
    <w:rsid w:val="00AE3F5E"/>
    <w:rsid w:val="00B378A8"/>
    <w:rsid w:val="00BB2928"/>
    <w:rsid w:val="00C06D28"/>
    <w:rsid w:val="00C42484"/>
    <w:rsid w:val="00CA1DE9"/>
    <w:rsid w:val="00D846AF"/>
    <w:rsid w:val="00DE4181"/>
    <w:rsid w:val="00E92539"/>
    <w:rsid w:val="00F17577"/>
    <w:rsid w:val="00F7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06A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7B21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7B211F"/>
  </w:style>
  <w:style w:type="paragraph" w:customStyle="1" w:styleId="Char">
    <w:name w:val=" Char"/>
    <w:basedOn w:val="Norml"/>
    <w:rsid w:val="00C06D2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1027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cp:lastPrinted>2016-05-20T07:25:00Z</cp:lastPrinted>
  <dcterms:created xsi:type="dcterms:W3CDTF">2016-06-14T10:05:00Z</dcterms:created>
  <dcterms:modified xsi:type="dcterms:W3CDTF">2016-06-14T10:05:00Z</dcterms:modified>
</cp:coreProperties>
</file>