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7CF" w:rsidRDefault="006C47CF" w:rsidP="006F25A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</w:p>
    <w:p w:rsidR="006C47CF" w:rsidRDefault="006C47CF" w:rsidP="006F25A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RENDELETTERVEZET</w:t>
      </w:r>
    </w:p>
    <w:p w:rsidR="006C47CF" w:rsidRDefault="006C47CF" w:rsidP="006F25A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</w:p>
    <w:p w:rsidR="006F25A3" w:rsidRPr="00367657" w:rsidRDefault="006F25A3" w:rsidP="006F25A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6F25A3" w:rsidRPr="00367657" w:rsidRDefault="006F25A3" w:rsidP="006F25A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6F25A3" w:rsidRPr="00367657" w:rsidRDefault="006C47CF" w:rsidP="006F25A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………</w:t>
      </w:r>
      <w:r w:rsidR="006F25A3">
        <w:rPr>
          <w:rFonts w:ascii="Times New Roman" w:eastAsia="Times New Roman" w:hAnsi="Times New Roman"/>
          <w:b/>
          <w:sz w:val="24"/>
          <w:szCs w:val="24"/>
          <w:lang w:eastAsia="hu-HU"/>
        </w:rPr>
        <w:t>/2016</w:t>
      </w:r>
      <w:r w:rsidR="006F25A3"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…………..</w:t>
      </w:r>
      <w:r w:rsidR="006F25A3"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) ÖNKORMÁNYZATI RENDELETE</w:t>
      </w:r>
    </w:p>
    <w:p w:rsidR="006F25A3" w:rsidRPr="00367657" w:rsidRDefault="006F25A3" w:rsidP="006F25A3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 VÁROS ÖNKORMÁNYZATÁNAK SZERVEZETI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MŰKÖDÉSI SZABÁLYZATÁRÓL SZÓLÓ </w:t>
      </w:r>
      <w:r w:rsidRPr="005F0EFC">
        <w:rPr>
          <w:rFonts w:ascii="Times New Roman" w:eastAsia="Times New Roman" w:hAnsi="Times New Roman"/>
          <w:b/>
          <w:sz w:val="24"/>
          <w:szCs w:val="24"/>
          <w:lang w:eastAsia="hu-HU"/>
        </w:rPr>
        <w:t>12/2015. (VI.26.)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ÖNKORMÁNYZATI RENDELET MÓDOSÍTÁSÁRÓL</w:t>
      </w:r>
    </w:p>
    <w:p w:rsidR="006F25A3" w:rsidRPr="00193600" w:rsidRDefault="006F25A3" w:rsidP="006F25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Lébény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Képviselő-testülete </w:t>
      </w:r>
      <w:r w:rsidRPr="00193600">
        <w:rPr>
          <w:rFonts w:ascii="Times New Roman" w:hAnsi="Times New Roman"/>
          <w:sz w:val="24"/>
          <w:szCs w:val="24"/>
        </w:rPr>
        <w:t>az Alaptörvény 32. cikk (2) bekezdésében</w:t>
      </w:r>
      <w:r w:rsidR="00603136">
        <w:rPr>
          <w:rFonts w:ascii="Times New Roman" w:hAnsi="Times New Roman"/>
          <w:sz w:val="24"/>
          <w:szCs w:val="24"/>
        </w:rPr>
        <w:t xml:space="preserve"> meghatározott eredeti jogalkotói hatáskörében,</w:t>
      </w:r>
      <w:r w:rsidRPr="00193600">
        <w:rPr>
          <w:rFonts w:ascii="Times New Roman" w:hAnsi="Times New Roman"/>
          <w:sz w:val="24"/>
          <w:szCs w:val="24"/>
        </w:rPr>
        <w:t xml:space="preserve"> az Alaptörvény 32. cikk (1) bekezdés d) pontjában meghatározott feladatkörében eljárva </w:t>
      </w:r>
      <w:r w:rsidRPr="00193600">
        <w:rPr>
          <w:rFonts w:ascii="Times New Roman" w:eastAsia="Times New Roman" w:hAnsi="Times New Roman"/>
          <w:sz w:val="24"/>
          <w:szCs w:val="24"/>
          <w:lang w:eastAsia="hu-HU"/>
        </w:rPr>
        <w:t>a következőket rendeli:</w:t>
      </w:r>
    </w:p>
    <w:p w:rsidR="006F25A3" w:rsidRPr="00193600" w:rsidRDefault="006F25A3" w:rsidP="006F25A3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6F25A3" w:rsidRPr="00E44DB4" w:rsidRDefault="006F25A3" w:rsidP="006F25A3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Szervezeti és Működési Szabályzatáról szóló </w:t>
      </w:r>
      <w:r w:rsidRPr="00113819">
        <w:rPr>
          <w:rFonts w:ascii="Times New Roman" w:hAnsi="Times New Roman"/>
          <w:sz w:val="24"/>
          <w:szCs w:val="24"/>
        </w:rPr>
        <w:t>1</w:t>
      </w:r>
      <w:r w:rsidR="00603136">
        <w:rPr>
          <w:rFonts w:ascii="Times New Roman" w:hAnsi="Times New Roman"/>
          <w:sz w:val="24"/>
          <w:szCs w:val="24"/>
        </w:rPr>
        <w:t>2</w:t>
      </w:r>
      <w:r w:rsidRPr="00113819">
        <w:rPr>
          <w:rFonts w:ascii="Times New Roman" w:hAnsi="Times New Roman"/>
          <w:sz w:val="24"/>
          <w:szCs w:val="24"/>
        </w:rPr>
        <w:t>/201</w:t>
      </w:r>
      <w:r w:rsidR="00603136">
        <w:rPr>
          <w:rFonts w:ascii="Times New Roman" w:hAnsi="Times New Roman"/>
          <w:sz w:val="24"/>
          <w:szCs w:val="24"/>
        </w:rPr>
        <w:t>5</w:t>
      </w:r>
      <w:r w:rsidRPr="00113819">
        <w:rPr>
          <w:rFonts w:ascii="Times New Roman" w:hAnsi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V</w:t>
      </w:r>
      <w:r w:rsidRPr="00113819">
        <w:rPr>
          <w:rFonts w:ascii="Times New Roman" w:hAnsi="Times New Roman"/>
          <w:sz w:val="24"/>
          <w:szCs w:val="24"/>
        </w:rPr>
        <w:t>I.</w:t>
      </w:r>
      <w:r w:rsidR="00603136">
        <w:rPr>
          <w:rFonts w:ascii="Times New Roman" w:hAnsi="Times New Roman"/>
          <w:sz w:val="24"/>
          <w:szCs w:val="24"/>
        </w:rPr>
        <w:t>26</w:t>
      </w:r>
      <w:r w:rsidRPr="00113819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 xml:space="preserve">önkormányzati rendelete (a továbbiakban: a Rendelet) 5. számú melléklete helyébe a jelen rendelet melléklete lép. </w:t>
      </w:r>
    </w:p>
    <w:p w:rsidR="006F25A3" w:rsidRPr="00E44DB4" w:rsidRDefault="006F25A3" w:rsidP="006F25A3">
      <w:pPr>
        <w:spacing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E44DB4">
        <w:rPr>
          <w:rFonts w:ascii="Times New Roman" w:hAnsi="Times New Roman"/>
          <w:b/>
          <w:sz w:val="24"/>
          <w:szCs w:val="24"/>
        </w:rPr>
        <w:t>.§</w:t>
      </w:r>
    </w:p>
    <w:p w:rsidR="006F25A3" w:rsidRDefault="006F25A3" w:rsidP="006F25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 rendelet a kihirdetését követő napon lép hatályba és a hatálybalépését követő napon hatályát veszti.</w:t>
      </w:r>
    </w:p>
    <w:p w:rsidR="006F25A3" w:rsidRDefault="006F25A3" w:rsidP="006F25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25A3" w:rsidRDefault="006F25A3" w:rsidP="006F25A3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6F25A3" w:rsidRPr="00A74A76" w:rsidRDefault="006F25A3" w:rsidP="006F25A3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6F25A3" w:rsidRDefault="006F25A3" w:rsidP="006F25A3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  <w:t>jegyző</w:t>
      </w:r>
    </w:p>
    <w:p w:rsidR="006F25A3" w:rsidRDefault="006F25A3" w:rsidP="006F25A3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6F25A3" w:rsidRPr="000E29D1" w:rsidRDefault="006F25A3" w:rsidP="006F25A3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6F25A3" w:rsidRDefault="006F25A3" w:rsidP="006F25A3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6F25A3" w:rsidRDefault="006C47CF" w:rsidP="006F25A3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Lébény, 2016. </w:t>
      </w:r>
    </w:p>
    <w:p w:rsidR="006F25A3" w:rsidRDefault="006F25A3" w:rsidP="006F25A3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25A3" w:rsidRPr="00895E4A" w:rsidRDefault="006F25A3" w:rsidP="006F25A3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895E4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895E4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6F25A3" w:rsidRPr="004139FE" w:rsidRDefault="006F25A3" w:rsidP="006F25A3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6F25A3" w:rsidRDefault="006F25A3" w:rsidP="006F25A3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6F25A3" w:rsidRDefault="006F25A3" w:rsidP="006F25A3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6F25A3" w:rsidRDefault="006F25A3" w:rsidP="006F25A3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6F25A3" w:rsidRDefault="006F25A3" w:rsidP="006F25A3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6F25A3" w:rsidRDefault="006F25A3" w:rsidP="006F25A3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6F25A3" w:rsidRDefault="006F25A3" w:rsidP="006F25A3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  <w:r w:rsidRPr="00B31721">
        <w:rPr>
          <w:rFonts w:ascii="Times New Roman" w:hAnsi="Times New Roman"/>
          <w:i/>
          <w:sz w:val="24"/>
          <w:szCs w:val="24"/>
        </w:rPr>
        <w:lastRenderedPageBreak/>
        <w:t>1. számú melléklet</w:t>
      </w:r>
    </w:p>
    <w:p w:rsidR="006F25A3" w:rsidRDefault="006F25A3" w:rsidP="006F25A3">
      <w:pPr>
        <w:spacing w:after="240" w:line="240" w:lineRule="auto"/>
      </w:pPr>
      <w:r w:rsidRPr="00C66FE8">
        <w:rPr>
          <w:rFonts w:ascii="Times New Roman" w:hAnsi="Times New Roman"/>
          <w:b/>
          <w:i/>
          <w:sz w:val="24"/>
          <w:szCs w:val="24"/>
        </w:rPr>
        <w:t>Az önkormányzat kormányzati funkciói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7300"/>
      </w:tblGrid>
      <w:tr w:rsidR="006F25A3" w:rsidRPr="001E7280" w:rsidTr="007103C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Cofog</w:t>
            </w:r>
            <w:proofErr w:type="spell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Megnevezés</w:t>
            </w:r>
          </w:p>
        </w:tc>
      </w:tr>
      <w:tr w:rsidR="006F25A3" w:rsidRPr="001E7280" w:rsidTr="007103C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011130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Adó-, vám- és jövedéki igazgatás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Köztemető-fenntartás és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–</w:t>
            </w: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működtetés</w:t>
            </w:r>
          </w:p>
        </w:tc>
      </w:tr>
      <w:tr w:rsidR="006F25A3" w:rsidRPr="001E7280" w:rsidTr="007103C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6F25A3" w:rsidRPr="001E7280" w:rsidTr="007103C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Országgyűlési, önkormányzati és európai parlamenti képviselőválasztásokhoz kapcsolódó tevékenységek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032020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Tűz- és katasztrófavédelmi tevékenységek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Start-munka program – Téli közfoglalkoztatás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042180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Út, autópálya építése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047410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Ár- és belvízvédelemmel összefüggő tevékenységek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064010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Közvilágítás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Zöldterület-kezelés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072111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Háziorvosi alapellátás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072311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Fogorvosi alapellátás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Család és nővédelmi egészségügyi gondozás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Ifjúság-egészségügyi gondozás</w:t>
            </w:r>
            <w:proofErr w:type="gramEnd"/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074054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Komplex egészségfejlesztő, prevenciós programok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Sportlétesítmények, edzőtáborok működtetése és fejlesztése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081071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Üdülői szálláshely-szolgáltatás és étkeztetés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082044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Könyvtári szolgáltatások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082091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Közművelődés, közösségi és társadalmi részvétel fejlesztése 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Helyi, térségi közösségi tér biztosítása, működtetése</w:t>
            </w:r>
          </w:p>
        </w:tc>
      </w:tr>
      <w:tr w:rsidR="006F25A3" w:rsidRPr="001E7280" w:rsidTr="007103C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1–4. évfolyamán tanulók nevelésével, oktatásával összefüggő működtetési feladatok</w:t>
            </w:r>
          </w:p>
        </w:tc>
      </w:tr>
      <w:tr w:rsidR="006F25A3" w:rsidRPr="001E7280" w:rsidTr="007103C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092120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5–8. évfolyamán tanulók nevelésével, oktatásával összefüggő működtetési feladatok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0960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15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Iskolai intézményi étkeztetés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096025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Munkahelyi étkeztetés köznevelési intézményben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102031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25A3" w:rsidRPr="001E7280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901F3">
              <w:rPr>
                <w:rFonts w:ascii="Times New Roman" w:eastAsia="Times New Roman" w:hAnsi="Times New Roman"/>
                <w:color w:val="000000"/>
                <w:lang w:eastAsia="hu-HU"/>
              </w:rPr>
              <w:t>Idősek nappali ellátása</w:t>
            </w:r>
          </w:p>
        </w:tc>
      </w:tr>
      <w:tr w:rsidR="006F25A3" w:rsidRPr="001E7280" w:rsidTr="007103C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5A3" w:rsidRPr="00C901F3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 w:rsidRPr="00C901F3">
              <w:rPr>
                <w:rFonts w:ascii="Times New Roman" w:eastAsia="Times New Roman" w:hAnsi="Times New Roman"/>
                <w:lang w:eastAsia="hu-HU"/>
              </w:rPr>
              <w:t>102032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5A3" w:rsidRPr="00C901F3" w:rsidRDefault="006F25A3" w:rsidP="007103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Demens</w:t>
            </w:r>
            <w:proofErr w:type="spellEnd"/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betegek nappali ellátása</w:t>
            </w:r>
          </w:p>
        </w:tc>
      </w:tr>
    </w:tbl>
    <w:p w:rsidR="008E7AEE" w:rsidRDefault="008E7AEE">
      <w:bookmarkStart w:id="0" w:name="_GoBack"/>
      <w:bookmarkEnd w:id="0"/>
    </w:p>
    <w:sectPr w:rsidR="008E7AEE" w:rsidSect="0020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25A3"/>
    <w:rsid w:val="00201726"/>
    <w:rsid w:val="002E63EE"/>
    <w:rsid w:val="003D0D8C"/>
    <w:rsid w:val="00603136"/>
    <w:rsid w:val="00666C8C"/>
    <w:rsid w:val="006C47CF"/>
    <w:rsid w:val="006F25A3"/>
    <w:rsid w:val="008E7AEE"/>
    <w:rsid w:val="00C05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25A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25A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dcterms:created xsi:type="dcterms:W3CDTF">2016-03-17T12:25:00Z</dcterms:created>
  <dcterms:modified xsi:type="dcterms:W3CDTF">2016-03-17T12:25:00Z</dcterms:modified>
</cp:coreProperties>
</file>