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</w:t>
      </w:r>
      <w:proofErr w:type="gramStart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 xml:space="preserve">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A32689">
        <w:rPr>
          <w:rFonts w:ascii="Times New Roman" w:eastAsia="Times New Roman" w:hAnsi="Times New Roman"/>
          <w:b/>
          <w:sz w:val="24"/>
          <w:szCs w:val="24"/>
          <w:lang w:eastAsia="hu-HU"/>
        </w:rPr>
        <w:t>február 3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Az Önkormányzat Szervezeti és Működési Szabályzatáról szóló rendelet módosítása</w:t>
      </w:r>
      <w:r w:rsidR="00A32689">
        <w:rPr>
          <w:rFonts w:ascii="Times New Roman" w:eastAsia="Times New Roman" w:hAnsi="Times New Roman"/>
          <w:sz w:val="24"/>
          <w:szCs w:val="24"/>
          <w:lang w:eastAsia="hu-HU"/>
        </w:rPr>
        <w:t xml:space="preserve"> (törzskönyvi nyilvántartás adatainak változása miatt)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Lébény Város Önkormányzata Szervezeti és Működési Szabályzatáról a </w:t>
      </w:r>
      <w:r w:rsidR="00A32689">
        <w:t>12/2015. (VI.26.)</w:t>
      </w:r>
      <w:r w:rsidRPr="00113819">
        <w:t xml:space="preserve"> </w:t>
      </w:r>
      <w:r>
        <w:t>önkormányzati rendelet</w:t>
      </w:r>
      <w:r>
        <w:rPr>
          <w:w w:val="106"/>
        </w:rPr>
        <w:t xml:space="preserve"> rendelkezik. </w:t>
      </w: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A32689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A Magyar Államkincstár ez év elején tájékoztatást küldött </w:t>
      </w:r>
      <w:r>
        <w:rPr>
          <w:sz w:val="23"/>
          <w:szCs w:val="23"/>
        </w:rPr>
        <w:t xml:space="preserve">arról, </w:t>
      </w:r>
      <w:r>
        <w:rPr>
          <w:w w:val="106"/>
        </w:rPr>
        <w:t>hogy</w:t>
      </w:r>
      <w:r w:rsidR="00A32689">
        <w:rPr>
          <w:w w:val="106"/>
        </w:rPr>
        <w:t xml:space="preserve"> a kihirdetésre került a kormányzati funkciók, államháztartási szakfeladatok és szakágazatok osztályozási rendjéről szóló 68/2013.(XII.29.) NGM rendelet módosításáról szóló 44/2015.(XII.30.) NGM rendelet. A törzskönyvi nyilvántartást vezető szerv az NGM rendelet 2016. január 1-jével bekövetkezett változása miatt szükséges adatváltozások átvezetésére, hivatalból indított eljárás keretében eseti csoportos adatmódosítást hajtott végre. </w:t>
      </w:r>
    </w:p>
    <w:p w:rsidR="00A32689" w:rsidRDefault="00A32689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Lébény Város Önkormányzata szervre vonatkozóan a MÁK által vezetett, közhiteles nyilvántartásba bejegyzett kormányzati funkciókódjait érintően, 2016. ja</w:t>
      </w:r>
      <w:r w:rsidR="00C66FE8">
        <w:rPr>
          <w:w w:val="106"/>
        </w:rPr>
        <w:t>nuár 1-jével változásokat vezet</w:t>
      </w:r>
      <w:r>
        <w:rPr>
          <w:w w:val="106"/>
        </w:rPr>
        <w:t>e</w:t>
      </w:r>
      <w:r w:rsidR="00C66FE8">
        <w:rPr>
          <w:w w:val="106"/>
        </w:rPr>
        <w:t>tt</w:t>
      </w:r>
      <w:r>
        <w:rPr>
          <w:w w:val="106"/>
        </w:rPr>
        <w:t xml:space="preserve"> át: a korábbi kormányzati funkciókód- 102030- Idősek, </w:t>
      </w:r>
      <w:proofErr w:type="spellStart"/>
      <w:r>
        <w:rPr>
          <w:w w:val="106"/>
        </w:rPr>
        <w:t>demens</w:t>
      </w:r>
      <w:proofErr w:type="spellEnd"/>
      <w:r>
        <w:rPr>
          <w:w w:val="106"/>
        </w:rPr>
        <w:t xml:space="preserve"> betegek nappali ellátása helyett </w:t>
      </w:r>
      <w:r w:rsidR="00C82C59">
        <w:rPr>
          <w:w w:val="106"/>
        </w:rPr>
        <w:t xml:space="preserve">–a 102031-Idősek nappali ellátása és a 102032- </w:t>
      </w:r>
      <w:proofErr w:type="spellStart"/>
      <w:r w:rsidR="00C82C59">
        <w:rPr>
          <w:w w:val="106"/>
        </w:rPr>
        <w:t>demens</w:t>
      </w:r>
      <w:proofErr w:type="spellEnd"/>
      <w:r w:rsidR="00C82C59">
        <w:rPr>
          <w:w w:val="106"/>
        </w:rPr>
        <w:t xml:space="preserve"> betegek nappali ellátása kormányzati funkciókódok kerültek bevezetésre. </w:t>
      </w:r>
    </w:p>
    <w:p w:rsidR="00C82C59" w:rsidRDefault="00C82C59" w:rsidP="00730C74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C82C59" w:rsidRDefault="00C82C59" w:rsidP="00C66FE8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A törzsk</w:t>
      </w:r>
      <w:r w:rsidR="00C66FE8">
        <w:rPr>
          <w:w w:val="106"/>
        </w:rPr>
        <w:t xml:space="preserve">önyvi nyilvántartásban átvezetett </w:t>
      </w:r>
      <w:r>
        <w:rPr>
          <w:w w:val="106"/>
        </w:rPr>
        <w:t xml:space="preserve">változásokat a költségvetési </w:t>
      </w:r>
      <w:proofErr w:type="gramStart"/>
      <w:r>
        <w:rPr>
          <w:w w:val="106"/>
        </w:rPr>
        <w:t>szerv alapító</w:t>
      </w:r>
      <w:proofErr w:type="gramEnd"/>
      <w:r>
        <w:rPr>
          <w:w w:val="106"/>
        </w:rPr>
        <w:t xml:space="preserve"> okiratában is módosítani kell, legkésőbb 2016. március 1. napjáig. </w:t>
      </w:r>
      <w:r w:rsidR="00F86855">
        <w:rPr>
          <w:w w:val="106"/>
        </w:rPr>
        <w:t xml:space="preserve">Ha az önkormányzat szervezeti és működési szabályzata tartalmazza az alaptevékenység kormányzati funkciókódjait, akkor abban is szükséges a változások átvezetése és bejelentése a törzskönyvi nyilvántartáshoz. </w:t>
      </w:r>
    </w:p>
    <w:p w:rsidR="00A32689" w:rsidRDefault="00A32689" w:rsidP="00F86855">
      <w:pPr>
        <w:pStyle w:val="Stlus"/>
        <w:spacing w:line="297" w:lineRule="exact"/>
        <w:ind w:right="4"/>
        <w:jc w:val="both"/>
        <w:rPr>
          <w:w w:val="106"/>
        </w:rPr>
      </w:pPr>
    </w:p>
    <w:p w:rsidR="007A21EE" w:rsidRDefault="00903729" w:rsidP="00792E6E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A</w:t>
      </w:r>
      <w:r w:rsidR="00F86855">
        <w:rPr>
          <w:w w:val="106"/>
        </w:rPr>
        <w:t xml:space="preserve">z önkormányzati SZMSZ 5. számú melléklete tartalmazza az önkormányzat kormányzati funkcióinak felsorolását, így annak fentiekben ismertetettek szerinti módosítására van szükség. </w:t>
      </w:r>
      <w:r>
        <w:rPr>
          <w:w w:val="106"/>
        </w:rPr>
        <w:t xml:space="preserve"> </w:t>
      </w:r>
    </w:p>
    <w:p w:rsidR="00F86855" w:rsidRDefault="00F86855" w:rsidP="00792E6E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7A21EE" w:rsidRDefault="00730C74" w:rsidP="00792E6E">
      <w:pPr>
        <w:pStyle w:val="Stlus"/>
        <w:spacing w:line="302" w:lineRule="exact"/>
        <w:ind w:right="4"/>
        <w:jc w:val="both"/>
        <w:rPr>
          <w:w w:val="109"/>
        </w:rPr>
      </w:pPr>
      <w:r>
        <w:rPr>
          <w:w w:val="109"/>
        </w:rPr>
        <w:t>Kérem a Tisztelt Képviselő-testületet, hogy az előterjesztést</w:t>
      </w:r>
      <w:r w:rsidR="007A21EE">
        <w:rPr>
          <w:w w:val="109"/>
        </w:rPr>
        <w:t xml:space="preserve"> megtárgyalni és a rendeletmódosítást elfogadni szíveskedjék!</w:t>
      </w:r>
    </w:p>
    <w:p w:rsidR="007A21EE" w:rsidRDefault="007A21EE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F86855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2016. január 22.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dr.</w:t>
      </w:r>
      <w:proofErr w:type="gramEnd"/>
      <w:r>
        <w:rPr>
          <w:w w:val="109"/>
        </w:rPr>
        <w:t xml:space="preserve">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jegyző</w:t>
      </w:r>
      <w:proofErr w:type="gramEnd"/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>/2016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7A21EE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ÖNKORMÁNYZATÁNAK SZERVEZETI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MŰKÖDÉSI SZABÁLYZATÁRÓL SZÓLÓ </w:t>
      </w:r>
      <w:r w:rsidR="005F0EFC" w:rsidRPr="005F0EFC">
        <w:rPr>
          <w:rFonts w:ascii="Times New Roman" w:eastAsia="Times New Roman" w:hAnsi="Times New Roman"/>
          <w:b/>
          <w:sz w:val="24"/>
          <w:szCs w:val="24"/>
          <w:lang w:eastAsia="hu-HU"/>
        </w:rPr>
        <w:t>12/2015. (VI.26.)</w:t>
      </w:r>
      <w:r w:rsidR="005F0EFC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ÖNKORMÁNYZATI RENDELET MÓDOSÍTÁSÁRÓL</w:t>
      </w:r>
    </w:p>
    <w:p w:rsidR="007A21EE" w:rsidRPr="00193600" w:rsidRDefault="007A21EE" w:rsidP="007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Képviselő-testülete </w:t>
      </w:r>
      <w:r w:rsidRPr="00193600">
        <w:rPr>
          <w:rFonts w:ascii="Times New Roman" w:hAnsi="Times New Roman"/>
          <w:sz w:val="24"/>
          <w:szCs w:val="24"/>
        </w:rPr>
        <w:t xml:space="preserve">az Alaptörvény 32. cikk (2) bekezdésében, a Magyarország helyi önkormányzatairól szóló 2011. évi CLXXXIX. törvény 143. § (4) bekezdés a) pontjában kapott felhatalmazás alapján, az Alaptörvény 32. cikk (1) bekezdés d) pontjában meghatározott feladatkörében eljárva </w:t>
      </w:r>
      <w:r w:rsidRPr="00193600">
        <w:rPr>
          <w:rFonts w:ascii="Times New Roman" w:eastAsia="Times New Roman" w:hAnsi="Times New Roman"/>
          <w:sz w:val="24"/>
          <w:szCs w:val="24"/>
          <w:lang w:eastAsia="hu-HU"/>
        </w:rPr>
        <w:t>a következőket rendeli: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E44DB4" w:rsidRPr="00E44DB4" w:rsidRDefault="007A21EE" w:rsidP="00E44DB4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Pr="00113819">
        <w:rPr>
          <w:rFonts w:ascii="Times New Roman" w:hAnsi="Times New Roman"/>
          <w:sz w:val="24"/>
          <w:szCs w:val="24"/>
        </w:rPr>
        <w:t>/2013. (</w:t>
      </w:r>
      <w:r>
        <w:rPr>
          <w:rFonts w:ascii="Times New Roman" w:hAnsi="Times New Roman"/>
          <w:sz w:val="24"/>
          <w:szCs w:val="24"/>
        </w:rPr>
        <w:t>VI</w:t>
      </w:r>
      <w:r w:rsidRPr="00113819">
        <w:rPr>
          <w:rFonts w:ascii="Times New Roman" w:hAnsi="Times New Roman"/>
          <w:sz w:val="24"/>
          <w:szCs w:val="24"/>
        </w:rPr>
        <w:t>I.1</w:t>
      </w:r>
      <w:r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E44DB4">
        <w:rPr>
          <w:rFonts w:ascii="Times New Roman" w:hAnsi="Times New Roman"/>
          <w:sz w:val="24"/>
          <w:szCs w:val="24"/>
        </w:rPr>
        <w:t>e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 xml:space="preserve">t) </w:t>
      </w:r>
      <w:r w:rsidR="005F0EFC">
        <w:rPr>
          <w:rFonts w:ascii="Times New Roman" w:hAnsi="Times New Roman"/>
          <w:sz w:val="24"/>
          <w:szCs w:val="24"/>
        </w:rPr>
        <w:t xml:space="preserve">5. számú melléklete helyébe a jelen rendelet melléklete lép. </w:t>
      </w:r>
    </w:p>
    <w:p w:rsidR="00E44DB4" w:rsidRPr="00E44DB4" w:rsidRDefault="005F0EFC" w:rsidP="00E44DB4">
      <w:pPr>
        <w:spacing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7A21E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5F0EFC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2016</w:t>
      </w:r>
      <w:r w:rsidR="00E44DB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február</w:t>
      </w:r>
      <w:proofErr w:type="gramStart"/>
      <w:r>
        <w:rPr>
          <w:rFonts w:ascii="Times New Roman" w:hAnsi="Times New Roman"/>
          <w:sz w:val="24"/>
          <w:szCs w:val="24"/>
        </w:rPr>
        <w:t>……</w:t>
      </w:r>
      <w:proofErr w:type="gramEnd"/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5F0EFC" w:rsidRDefault="005F0EFC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F7878" w:rsidRDefault="007A21EE" w:rsidP="00E44DB4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  <w:r w:rsidRPr="00B31721">
        <w:rPr>
          <w:rFonts w:ascii="Times New Roman" w:hAnsi="Times New Roman"/>
          <w:i/>
          <w:sz w:val="24"/>
          <w:szCs w:val="24"/>
        </w:rPr>
        <w:lastRenderedPageBreak/>
        <w:t>1. számú melléklet</w:t>
      </w:r>
    </w:p>
    <w:p w:rsidR="001E7280" w:rsidRDefault="000E45B1" w:rsidP="001E7280">
      <w:pPr>
        <w:spacing w:after="240" w:line="240" w:lineRule="auto"/>
      </w:pPr>
      <w:r w:rsidRPr="00C66FE8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00"/>
      </w:tblGrid>
      <w:tr w:rsidR="001E7280" w:rsidRPr="001E7280" w:rsidTr="001E728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  <w:proofErr w:type="spell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r w:rsidR="00C66F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működtetés</w:t>
            </w:r>
          </w:p>
        </w:tc>
      </w:tr>
      <w:tr w:rsidR="001E7280" w:rsidRPr="001E7280" w:rsidTr="001E7280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  <w:proofErr w:type="gramEnd"/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Civil szervezetek működési támogatása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Közművelődés, közösségi és társadalmi részvétel fejlesztése 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1E7280" w:rsidRPr="001E7280" w:rsidTr="001E728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lang w:eastAsia="hu-HU"/>
              </w:rPr>
              <w:t>096020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1E7280" w:rsidRDefault="001E7280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E72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C901F3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1F3" w:rsidRPr="001E7280" w:rsidRDefault="00C901F3" w:rsidP="00C901F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102031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01F3" w:rsidRPr="001E7280" w:rsidRDefault="00C901F3" w:rsidP="001E72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901F3">
              <w:rPr>
                <w:rFonts w:ascii="Times New Roman" w:eastAsia="Times New Roman" w:hAnsi="Times New Roman"/>
                <w:color w:val="000000"/>
                <w:lang w:eastAsia="hu-HU"/>
              </w:rPr>
              <w:t>Idősek nappali ellátása</w:t>
            </w:r>
          </w:p>
        </w:tc>
      </w:tr>
      <w:tr w:rsidR="001E7280" w:rsidRPr="001E7280" w:rsidTr="001E72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280" w:rsidRPr="00C901F3" w:rsidRDefault="00C901F3" w:rsidP="00C901F3">
            <w:pPr>
              <w:spacing w:after="0" w:line="240" w:lineRule="auto"/>
              <w:rPr>
                <w:rFonts w:ascii="Times New Roman" w:eastAsia="Times New Roman" w:hAnsi="Times New Roman"/>
                <w:lang w:eastAsia="hu-HU"/>
              </w:rPr>
            </w:pPr>
            <w:bookmarkStart w:id="0" w:name="_GoBack" w:colFirst="0" w:colLast="1"/>
            <w:r w:rsidRPr="00C901F3">
              <w:rPr>
                <w:rFonts w:ascii="Times New Roman" w:eastAsia="Times New Roman" w:hAnsi="Times New Roman"/>
                <w:lang w:eastAsia="hu-HU"/>
              </w:rPr>
              <w:t>102032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280" w:rsidRPr="00C901F3" w:rsidRDefault="00C901F3" w:rsidP="001E72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proofErr w:type="spellStart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Demens</w:t>
            </w:r>
            <w:proofErr w:type="spellEnd"/>
            <w:r w:rsidRPr="00C901F3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betegek nappali ellátása</w:t>
            </w:r>
          </w:p>
        </w:tc>
      </w:tr>
      <w:bookmarkEnd w:id="0"/>
    </w:tbl>
    <w:p w:rsidR="00AE3F5E" w:rsidRDefault="00AE3F5E" w:rsidP="001E7280">
      <w:pPr>
        <w:spacing w:after="240" w:line="240" w:lineRule="auto"/>
      </w:pPr>
    </w:p>
    <w:sectPr w:rsidR="00AE3F5E" w:rsidSect="00E44DB4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0A"/>
    <w:rsid w:val="000B5BCD"/>
    <w:rsid w:val="000E45B1"/>
    <w:rsid w:val="001E7280"/>
    <w:rsid w:val="005F0EFC"/>
    <w:rsid w:val="00730C74"/>
    <w:rsid w:val="00792E6E"/>
    <w:rsid w:val="007A21EE"/>
    <w:rsid w:val="00826466"/>
    <w:rsid w:val="00903729"/>
    <w:rsid w:val="009054AD"/>
    <w:rsid w:val="009871A4"/>
    <w:rsid w:val="00A32689"/>
    <w:rsid w:val="00A72DF8"/>
    <w:rsid w:val="00AE3F5E"/>
    <w:rsid w:val="00C66FE8"/>
    <w:rsid w:val="00C82C59"/>
    <w:rsid w:val="00C901F3"/>
    <w:rsid w:val="00CF7878"/>
    <w:rsid w:val="00DC7A4F"/>
    <w:rsid w:val="00E34D0A"/>
    <w:rsid w:val="00E44DB4"/>
    <w:rsid w:val="00F77FF1"/>
    <w:rsid w:val="00F8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647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6</cp:revision>
  <cp:lastPrinted>2014-06-19T13:32:00Z</cp:lastPrinted>
  <dcterms:created xsi:type="dcterms:W3CDTF">2016-01-21T14:58:00Z</dcterms:created>
  <dcterms:modified xsi:type="dcterms:W3CDTF">2016-01-28T14:18:00Z</dcterms:modified>
</cp:coreProperties>
</file>