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797" w:rsidRPr="006028AE" w:rsidRDefault="00227797" w:rsidP="00602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028AE">
        <w:rPr>
          <w:rFonts w:ascii="Times New Roman" w:hAnsi="Times New Roman" w:cs="Times New Roman"/>
          <w:sz w:val="24"/>
          <w:szCs w:val="24"/>
        </w:rPr>
        <w:t>dr.</w:t>
      </w:r>
      <w:proofErr w:type="gramEnd"/>
      <w:r w:rsidRPr="006028AE">
        <w:rPr>
          <w:rFonts w:ascii="Times New Roman" w:hAnsi="Times New Roman" w:cs="Times New Roman"/>
          <w:sz w:val="24"/>
          <w:szCs w:val="24"/>
        </w:rPr>
        <w:t xml:space="preserve"> Tóth Tünde és Nagy Krisztián </w:t>
      </w:r>
    </w:p>
    <w:p w:rsidR="00227797" w:rsidRPr="006028AE" w:rsidRDefault="00227797" w:rsidP="00602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8AE">
        <w:rPr>
          <w:rFonts w:ascii="Times New Roman" w:hAnsi="Times New Roman" w:cs="Times New Roman"/>
          <w:sz w:val="24"/>
          <w:szCs w:val="24"/>
        </w:rPr>
        <w:t xml:space="preserve">Lébény </w:t>
      </w:r>
    </w:p>
    <w:p w:rsidR="00227797" w:rsidRPr="006028AE" w:rsidRDefault="00227797" w:rsidP="00602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8AE">
        <w:rPr>
          <w:rFonts w:ascii="Times New Roman" w:hAnsi="Times New Roman" w:cs="Times New Roman"/>
          <w:sz w:val="24"/>
          <w:szCs w:val="24"/>
        </w:rPr>
        <w:t>Fő út 6/</w:t>
      </w:r>
      <w:proofErr w:type="gramStart"/>
      <w:r w:rsidRPr="006028AE">
        <w:rPr>
          <w:rFonts w:ascii="Times New Roman" w:hAnsi="Times New Roman" w:cs="Times New Roman"/>
          <w:sz w:val="24"/>
          <w:szCs w:val="24"/>
        </w:rPr>
        <w:t>A</w:t>
      </w:r>
      <w:proofErr w:type="gramEnd"/>
    </w:p>
    <w:p w:rsidR="00227797" w:rsidRPr="006028AE" w:rsidRDefault="00227797" w:rsidP="00602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8AE">
        <w:rPr>
          <w:rFonts w:ascii="Times New Roman" w:hAnsi="Times New Roman" w:cs="Times New Roman"/>
          <w:sz w:val="24"/>
          <w:szCs w:val="24"/>
        </w:rPr>
        <w:t>9155</w:t>
      </w:r>
    </w:p>
    <w:p w:rsidR="00227797" w:rsidRPr="006028AE" w:rsidRDefault="00227797" w:rsidP="00602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797" w:rsidRPr="006028AE" w:rsidRDefault="00227797" w:rsidP="00602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8AE">
        <w:rPr>
          <w:rFonts w:ascii="Times New Roman" w:hAnsi="Times New Roman" w:cs="Times New Roman"/>
          <w:sz w:val="24"/>
          <w:szCs w:val="24"/>
        </w:rPr>
        <w:t>Lébény Város Önkormányzat Képviselő-testülete</w:t>
      </w:r>
    </w:p>
    <w:p w:rsidR="00227797" w:rsidRPr="006028AE" w:rsidRDefault="00227797" w:rsidP="00602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8AE">
        <w:rPr>
          <w:rFonts w:ascii="Times New Roman" w:hAnsi="Times New Roman" w:cs="Times New Roman"/>
          <w:sz w:val="24"/>
          <w:szCs w:val="24"/>
        </w:rPr>
        <w:t>Lébény</w:t>
      </w:r>
    </w:p>
    <w:p w:rsidR="00227797" w:rsidRPr="006028AE" w:rsidRDefault="00227797" w:rsidP="00602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8AE">
        <w:rPr>
          <w:rFonts w:ascii="Times New Roman" w:hAnsi="Times New Roman" w:cs="Times New Roman"/>
          <w:sz w:val="24"/>
          <w:szCs w:val="24"/>
        </w:rPr>
        <w:t>Fő út 47.</w:t>
      </w:r>
    </w:p>
    <w:p w:rsidR="00227797" w:rsidRPr="006028AE" w:rsidRDefault="00227797" w:rsidP="006028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8AE">
        <w:rPr>
          <w:rFonts w:ascii="Times New Roman" w:hAnsi="Times New Roman" w:cs="Times New Roman"/>
          <w:sz w:val="24"/>
          <w:szCs w:val="24"/>
        </w:rPr>
        <w:t>9155</w:t>
      </w:r>
    </w:p>
    <w:p w:rsidR="00227797" w:rsidRPr="006028AE" w:rsidRDefault="00227797">
      <w:pPr>
        <w:rPr>
          <w:rFonts w:ascii="Times New Roman" w:hAnsi="Times New Roman" w:cs="Times New Roman"/>
          <w:sz w:val="24"/>
          <w:szCs w:val="24"/>
        </w:rPr>
      </w:pPr>
      <w:r w:rsidRPr="006028AE">
        <w:rPr>
          <w:rFonts w:ascii="Times New Roman" w:hAnsi="Times New Roman" w:cs="Times New Roman"/>
          <w:sz w:val="24"/>
          <w:szCs w:val="24"/>
        </w:rPr>
        <w:tab/>
      </w:r>
      <w:r w:rsidRPr="006028AE">
        <w:rPr>
          <w:rFonts w:ascii="Times New Roman" w:hAnsi="Times New Roman" w:cs="Times New Roman"/>
          <w:sz w:val="24"/>
          <w:szCs w:val="24"/>
        </w:rPr>
        <w:tab/>
      </w:r>
      <w:r w:rsidRPr="006028AE">
        <w:rPr>
          <w:rFonts w:ascii="Times New Roman" w:hAnsi="Times New Roman" w:cs="Times New Roman"/>
          <w:sz w:val="24"/>
          <w:szCs w:val="24"/>
        </w:rPr>
        <w:tab/>
      </w:r>
      <w:r w:rsidRPr="006028AE">
        <w:rPr>
          <w:rFonts w:ascii="Times New Roman" w:hAnsi="Times New Roman" w:cs="Times New Roman"/>
          <w:sz w:val="24"/>
          <w:szCs w:val="24"/>
        </w:rPr>
        <w:tab/>
      </w:r>
      <w:r w:rsidRPr="006028AE">
        <w:rPr>
          <w:rFonts w:ascii="Times New Roman" w:hAnsi="Times New Roman" w:cs="Times New Roman"/>
          <w:sz w:val="24"/>
          <w:szCs w:val="24"/>
        </w:rPr>
        <w:tab/>
      </w:r>
      <w:r w:rsidRPr="006028AE">
        <w:rPr>
          <w:rFonts w:ascii="Times New Roman" w:hAnsi="Times New Roman" w:cs="Times New Roman"/>
          <w:sz w:val="24"/>
          <w:szCs w:val="24"/>
        </w:rPr>
        <w:tab/>
      </w:r>
      <w:r w:rsidRPr="006028AE">
        <w:rPr>
          <w:rFonts w:ascii="Times New Roman" w:hAnsi="Times New Roman" w:cs="Times New Roman"/>
          <w:sz w:val="24"/>
          <w:szCs w:val="24"/>
        </w:rPr>
        <w:tab/>
      </w:r>
      <w:r w:rsidRPr="006028AE">
        <w:rPr>
          <w:rFonts w:ascii="Times New Roman" w:hAnsi="Times New Roman" w:cs="Times New Roman"/>
          <w:sz w:val="24"/>
          <w:szCs w:val="24"/>
        </w:rPr>
        <w:tab/>
      </w:r>
      <w:r w:rsidRPr="006028AE">
        <w:rPr>
          <w:rFonts w:ascii="Times New Roman" w:hAnsi="Times New Roman" w:cs="Times New Roman"/>
          <w:sz w:val="24"/>
          <w:szCs w:val="24"/>
        </w:rPr>
        <w:tab/>
      </w:r>
      <w:r w:rsidRPr="006028AE">
        <w:rPr>
          <w:rFonts w:ascii="Times New Roman" w:hAnsi="Times New Roman" w:cs="Times New Roman"/>
          <w:sz w:val="24"/>
          <w:szCs w:val="24"/>
        </w:rPr>
        <w:tab/>
      </w:r>
      <w:r w:rsidRPr="00985619">
        <w:rPr>
          <w:rFonts w:ascii="Times New Roman" w:hAnsi="Times New Roman" w:cs="Times New Roman"/>
          <w:sz w:val="24"/>
          <w:szCs w:val="24"/>
          <w:u w:val="single"/>
        </w:rPr>
        <w:t>Tárgy:</w:t>
      </w:r>
      <w:r w:rsidRPr="006028AE">
        <w:rPr>
          <w:rFonts w:ascii="Times New Roman" w:hAnsi="Times New Roman" w:cs="Times New Roman"/>
          <w:sz w:val="24"/>
          <w:szCs w:val="24"/>
        </w:rPr>
        <w:t xml:space="preserve"> kérelem</w:t>
      </w:r>
    </w:p>
    <w:p w:rsidR="005C7414" w:rsidRPr="006028AE" w:rsidRDefault="00227797">
      <w:pPr>
        <w:rPr>
          <w:rFonts w:ascii="Times New Roman" w:hAnsi="Times New Roman" w:cs="Times New Roman"/>
          <w:sz w:val="24"/>
          <w:szCs w:val="24"/>
        </w:rPr>
      </w:pPr>
      <w:r w:rsidRPr="006028AE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76731D" w:rsidRDefault="006028AE" w:rsidP="007A5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Ahogy a legutóbbi képviselő-testületi ülést követően már sz</w:t>
      </w:r>
      <w:r w:rsidR="000B6FAE">
        <w:rPr>
          <w:rFonts w:ascii="Times New Roman" w:hAnsi="Times New Roman" w:cs="Times New Roman"/>
          <w:sz w:val="24"/>
          <w:szCs w:val="24"/>
        </w:rPr>
        <w:t>óban tájékoztattam Önöket, 2015</w:t>
      </w:r>
      <w:r>
        <w:rPr>
          <w:rFonts w:ascii="Times New Roman" w:hAnsi="Times New Roman" w:cs="Times New Roman"/>
          <w:sz w:val="24"/>
          <w:szCs w:val="24"/>
        </w:rPr>
        <w:t xml:space="preserve"> novemberében megvásároltuk a Lébény, Vasvári Pál utca 1. szám alatti 391-es helyrajzi számú ingatlant abból a célból, hogy ott </w:t>
      </w:r>
      <w:r w:rsidR="0076731D">
        <w:rPr>
          <w:rFonts w:ascii="Times New Roman" w:hAnsi="Times New Roman" w:cs="Times New Roman"/>
          <w:sz w:val="24"/>
          <w:szCs w:val="24"/>
        </w:rPr>
        <w:t xml:space="preserve">a meglévő lakóépület átalakításával, vagy szükség szerint új épület építésével </w:t>
      </w:r>
      <w:r>
        <w:rPr>
          <w:rFonts w:ascii="Times New Roman" w:hAnsi="Times New Roman" w:cs="Times New Roman"/>
          <w:sz w:val="24"/>
          <w:szCs w:val="24"/>
        </w:rPr>
        <w:t xml:space="preserve">családi lakóházat </w:t>
      </w:r>
      <w:r w:rsidR="007A5D78">
        <w:rPr>
          <w:rFonts w:ascii="Times New Roman" w:hAnsi="Times New Roman" w:cs="Times New Roman"/>
          <w:sz w:val="24"/>
          <w:szCs w:val="24"/>
        </w:rPr>
        <w:t>létesítsünk,</w:t>
      </w:r>
      <w:r w:rsidR="00767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és véglegesen Lébényben telepedjünk le. </w:t>
      </w:r>
    </w:p>
    <w:p w:rsidR="0076731D" w:rsidRDefault="007A5D78" w:rsidP="007A5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Sajnos az </w:t>
      </w:r>
      <w:r w:rsidR="0076731D">
        <w:rPr>
          <w:rFonts w:ascii="Times New Roman" w:hAnsi="Times New Roman" w:cs="Times New Roman"/>
          <w:sz w:val="24"/>
          <w:szCs w:val="24"/>
        </w:rPr>
        <w:t>érintett ingatlan tulajdoni mezsgyéje</w:t>
      </w:r>
      <w:r w:rsidR="006028AE">
        <w:rPr>
          <w:rFonts w:ascii="Times New Roman" w:hAnsi="Times New Roman" w:cs="Times New Roman"/>
          <w:sz w:val="24"/>
          <w:szCs w:val="24"/>
        </w:rPr>
        <w:t xml:space="preserve"> rendezet</w:t>
      </w:r>
      <w:r>
        <w:rPr>
          <w:rFonts w:ascii="Times New Roman" w:hAnsi="Times New Roman" w:cs="Times New Roman"/>
          <w:sz w:val="24"/>
          <w:szCs w:val="24"/>
        </w:rPr>
        <w:t>len:</w:t>
      </w:r>
      <w:r w:rsidR="0076731D">
        <w:rPr>
          <w:rFonts w:ascii="Times New Roman" w:hAnsi="Times New Roman" w:cs="Times New Roman"/>
          <w:sz w:val="24"/>
          <w:szCs w:val="24"/>
        </w:rPr>
        <w:t xml:space="preserve"> </w:t>
      </w:r>
      <w:r w:rsidR="009E563B">
        <w:rPr>
          <w:rFonts w:ascii="Times New Roman" w:hAnsi="Times New Roman" w:cs="Times New Roman"/>
          <w:sz w:val="24"/>
          <w:szCs w:val="24"/>
        </w:rPr>
        <w:t>M</w:t>
      </w:r>
      <w:r w:rsidR="0076731D">
        <w:rPr>
          <w:rFonts w:ascii="Times New Roman" w:hAnsi="Times New Roman" w:cs="Times New Roman"/>
          <w:sz w:val="24"/>
          <w:szCs w:val="24"/>
        </w:rPr>
        <w:t>ellette az önkormányzat tulajdonában álló 392-es helyrajzi számú ingatlan fekszik, melyen a belvízelvezető csatornarendszer egy darabja húzódik. A csatorna azonban valamilyen oknál fogva nem került feltüntetésre a rendez</w:t>
      </w:r>
      <w:r w:rsidR="000B6FAE">
        <w:rPr>
          <w:rFonts w:ascii="Times New Roman" w:hAnsi="Times New Roman" w:cs="Times New Roman"/>
          <w:sz w:val="24"/>
          <w:szCs w:val="24"/>
        </w:rPr>
        <w:t>ési terven. A 391-es hrsz-ú ingatlan megelőző</w:t>
      </w:r>
      <w:r w:rsidR="0076731D">
        <w:rPr>
          <w:rFonts w:ascii="Times New Roman" w:hAnsi="Times New Roman" w:cs="Times New Roman"/>
          <w:sz w:val="24"/>
          <w:szCs w:val="24"/>
        </w:rPr>
        <w:t xml:space="preserve"> tulajdonos</w:t>
      </w:r>
      <w:r w:rsidR="000B6FAE">
        <w:rPr>
          <w:rFonts w:ascii="Times New Roman" w:hAnsi="Times New Roman" w:cs="Times New Roman"/>
          <w:sz w:val="24"/>
          <w:szCs w:val="24"/>
        </w:rPr>
        <w:t>a</w:t>
      </w:r>
      <w:r w:rsidR="00767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már meg akarta</w:t>
      </w:r>
      <w:r w:rsidR="000B6FAE">
        <w:rPr>
          <w:rFonts w:ascii="Times New Roman" w:hAnsi="Times New Roman" w:cs="Times New Roman"/>
          <w:sz w:val="24"/>
          <w:szCs w:val="24"/>
        </w:rPr>
        <w:t xml:space="preserve"> vásárolni a szóban forgó önkormányzati ingatlant, de</w:t>
      </w:r>
      <w:r w:rsidR="0076731D">
        <w:rPr>
          <w:rFonts w:ascii="Times New Roman" w:hAnsi="Times New Roman" w:cs="Times New Roman"/>
          <w:sz w:val="24"/>
          <w:szCs w:val="24"/>
        </w:rPr>
        <w:t xml:space="preserve"> a képviselő-testület a rendezetlen állapotú</w:t>
      </w:r>
      <w:r w:rsidR="000B6FAE">
        <w:rPr>
          <w:rFonts w:ascii="Times New Roman" w:hAnsi="Times New Roman" w:cs="Times New Roman"/>
          <w:sz w:val="24"/>
          <w:szCs w:val="24"/>
        </w:rPr>
        <w:t>, akkor még kitakarít</w:t>
      </w:r>
      <w:r w:rsidR="0076731D">
        <w:rPr>
          <w:rFonts w:ascii="Times New Roman" w:hAnsi="Times New Roman" w:cs="Times New Roman"/>
          <w:sz w:val="24"/>
          <w:szCs w:val="24"/>
        </w:rPr>
        <w:t>ás előtt álló csatornára tekintettel az adásvételt nem támogatta.</w:t>
      </w:r>
      <w:r w:rsidR="000B6FAE">
        <w:rPr>
          <w:rFonts w:ascii="Times New Roman" w:hAnsi="Times New Roman" w:cs="Times New Roman"/>
          <w:sz w:val="24"/>
          <w:szCs w:val="24"/>
        </w:rPr>
        <w:t xml:space="preserve"> A mindösszesen 364 négyzetméter nagyságú </w:t>
      </w:r>
      <w:r w:rsidR="001B4BED">
        <w:rPr>
          <w:rFonts w:ascii="Times New Roman" w:hAnsi="Times New Roman" w:cs="Times New Roman"/>
          <w:sz w:val="24"/>
          <w:szCs w:val="24"/>
        </w:rPr>
        <w:t xml:space="preserve">392-es hrsz-ú </w:t>
      </w:r>
      <w:r w:rsidR="000B6FAE">
        <w:rPr>
          <w:rFonts w:ascii="Times New Roman" w:hAnsi="Times New Roman" w:cs="Times New Roman"/>
          <w:sz w:val="24"/>
          <w:szCs w:val="24"/>
        </w:rPr>
        <w:t xml:space="preserve">ingatlan csatornával nem érintett darabjának megvásárlására pedig </w:t>
      </w:r>
      <w:r>
        <w:rPr>
          <w:rFonts w:ascii="Times New Roman" w:hAnsi="Times New Roman" w:cs="Times New Roman"/>
          <w:sz w:val="24"/>
          <w:szCs w:val="24"/>
        </w:rPr>
        <w:t xml:space="preserve">a kialakítandó legkisebb telekre vonatkozó irányadó telekméretre tekintettel </w:t>
      </w:r>
      <w:r w:rsidR="000B6FAE">
        <w:rPr>
          <w:rFonts w:ascii="Times New Roman" w:hAnsi="Times New Roman" w:cs="Times New Roman"/>
          <w:sz w:val="24"/>
          <w:szCs w:val="24"/>
        </w:rPr>
        <w:t xml:space="preserve">ugyancsak nem volt lehetőség. </w:t>
      </w:r>
      <w:r w:rsidR="00E64516">
        <w:rPr>
          <w:rFonts w:ascii="Times New Roman" w:hAnsi="Times New Roman" w:cs="Times New Roman"/>
          <w:sz w:val="24"/>
          <w:szCs w:val="24"/>
        </w:rPr>
        <w:t>A szóban forgó önkormány</w:t>
      </w:r>
      <w:r w:rsidR="000B6FAE">
        <w:rPr>
          <w:rFonts w:ascii="Times New Roman" w:hAnsi="Times New Roman" w:cs="Times New Roman"/>
          <w:sz w:val="24"/>
          <w:szCs w:val="24"/>
        </w:rPr>
        <w:t>z</w:t>
      </w:r>
      <w:r w:rsidR="00E64516">
        <w:rPr>
          <w:rFonts w:ascii="Times New Roman" w:hAnsi="Times New Roman" w:cs="Times New Roman"/>
          <w:sz w:val="24"/>
          <w:szCs w:val="24"/>
        </w:rPr>
        <w:t>ati ingatlan</w:t>
      </w:r>
      <w:r w:rsidR="000B6FAE">
        <w:rPr>
          <w:rFonts w:ascii="Times New Roman" w:hAnsi="Times New Roman" w:cs="Times New Roman"/>
          <w:sz w:val="24"/>
          <w:szCs w:val="24"/>
        </w:rPr>
        <w:t xml:space="preserve"> ugyanakkor</w:t>
      </w:r>
      <w:r w:rsidR="00E64516">
        <w:rPr>
          <w:rFonts w:ascii="Times New Roman" w:hAnsi="Times New Roman" w:cs="Times New Roman"/>
          <w:sz w:val="24"/>
          <w:szCs w:val="24"/>
        </w:rPr>
        <w:t xml:space="preserve"> kis méreténél és annál a ténynél fogva, hogy mintegy egyharmad részét a belvízelvezető csatorna foglalja el, más célú hasznosításra gyakorlatilag alkalmatlan. </w:t>
      </w:r>
      <w:r w:rsidR="00767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5619" w:rsidRDefault="0076731D" w:rsidP="007A5D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B4BED">
        <w:rPr>
          <w:rFonts w:ascii="Times New Roman" w:hAnsi="Times New Roman" w:cs="Times New Roman"/>
          <w:sz w:val="24"/>
          <w:szCs w:val="24"/>
        </w:rPr>
        <w:t xml:space="preserve">391-es helyrajzi számú ingatlan </w:t>
      </w:r>
      <w:r>
        <w:rPr>
          <w:rFonts w:ascii="Times New Roman" w:hAnsi="Times New Roman" w:cs="Times New Roman"/>
          <w:sz w:val="24"/>
          <w:szCs w:val="24"/>
        </w:rPr>
        <w:t>korábbi tulajdonos</w:t>
      </w:r>
      <w:r w:rsidR="001B4BE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A48">
        <w:rPr>
          <w:rFonts w:ascii="Times New Roman" w:hAnsi="Times New Roman" w:cs="Times New Roman"/>
          <w:sz w:val="24"/>
          <w:szCs w:val="24"/>
        </w:rPr>
        <w:t xml:space="preserve">viszont </w:t>
      </w:r>
      <w:r>
        <w:rPr>
          <w:rFonts w:ascii="Times New Roman" w:hAnsi="Times New Roman" w:cs="Times New Roman"/>
          <w:sz w:val="24"/>
          <w:szCs w:val="24"/>
        </w:rPr>
        <w:t>gyakorlatilag csak úgy tudta normálisan használni az ingatlan</w:t>
      </w:r>
      <w:r w:rsidR="001B4BED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>t, hogy a szomszé</w:t>
      </w:r>
      <w:r w:rsidR="001B4BED">
        <w:rPr>
          <w:rFonts w:ascii="Times New Roman" w:hAnsi="Times New Roman" w:cs="Times New Roman"/>
          <w:sz w:val="24"/>
          <w:szCs w:val="24"/>
        </w:rPr>
        <w:t>dos önkormányzati telek jobb ol</w:t>
      </w:r>
      <w:r>
        <w:rPr>
          <w:rFonts w:ascii="Times New Roman" w:hAnsi="Times New Roman" w:cs="Times New Roman"/>
          <w:sz w:val="24"/>
          <w:szCs w:val="24"/>
        </w:rPr>
        <w:t>d</w:t>
      </w:r>
      <w:r w:rsidR="001B4BED">
        <w:rPr>
          <w:rFonts w:ascii="Times New Roman" w:hAnsi="Times New Roman" w:cs="Times New Roman"/>
          <w:sz w:val="24"/>
          <w:szCs w:val="24"/>
        </w:rPr>
        <w:t>ali részét is használta, mert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4BED">
        <w:rPr>
          <w:rFonts w:ascii="Times New Roman" w:hAnsi="Times New Roman" w:cs="Times New Roman"/>
          <w:sz w:val="24"/>
          <w:szCs w:val="24"/>
        </w:rPr>
        <w:t>az</w:t>
      </w:r>
      <w:r w:rsidR="00985619">
        <w:rPr>
          <w:rFonts w:ascii="Times New Roman" w:hAnsi="Times New Roman" w:cs="Times New Roman"/>
          <w:sz w:val="24"/>
          <w:szCs w:val="24"/>
        </w:rPr>
        <w:t>, ahogy a mellékelt helyszínrajzon is látható, egészen a</w:t>
      </w:r>
      <w:r w:rsidR="001B4BED">
        <w:rPr>
          <w:rFonts w:ascii="Times New Roman" w:hAnsi="Times New Roman" w:cs="Times New Roman"/>
          <w:sz w:val="24"/>
          <w:szCs w:val="24"/>
        </w:rPr>
        <w:t xml:space="preserve"> meglévő lakóház sarkáig benyúlik</w:t>
      </w:r>
      <w:r w:rsidR="00985619">
        <w:rPr>
          <w:rFonts w:ascii="Times New Roman" w:hAnsi="Times New Roman" w:cs="Times New Roman"/>
          <w:sz w:val="24"/>
          <w:szCs w:val="24"/>
        </w:rPr>
        <w:t xml:space="preserve">, sőt, a korábbi tulajdonos számára </w:t>
      </w:r>
      <w:r w:rsidR="001B4BED">
        <w:rPr>
          <w:rFonts w:ascii="Times New Roman" w:hAnsi="Times New Roman" w:cs="Times New Roman"/>
          <w:sz w:val="24"/>
          <w:szCs w:val="24"/>
        </w:rPr>
        <w:t>n</w:t>
      </w:r>
      <w:r w:rsidR="00985619">
        <w:rPr>
          <w:rFonts w:ascii="Times New Roman" w:hAnsi="Times New Roman" w:cs="Times New Roman"/>
          <w:sz w:val="24"/>
          <w:szCs w:val="24"/>
        </w:rPr>
        <w:t xml:space="preserve">em volt ismert az ingatlan pontos határvonala </w:t>
      </w:r>
      <w:r w:rsidR="001B4BED">
        <w:rPr>
          <w:rFonts w:ascii="Times New Roman" w:hAnsi="Times New Roman" w:cs="Times New Roman"/>
          <w:sz w:val="24"/>
          <w:szCs w:val="24"/>
        </w:rPr>
        <w:t xml:space="preserve">sem </w:t>
      </w:r>
      <w:r w:rsidR="00985619">
        <w:rPr>
          <w:rFonts w:ascii="Times New Roman" w:hAnsi="Times New Roman" w:cs="Times New Roman"/>
          <w:sz w:val="24"/>
          <w:szCs w:val="24"/>
        </w:rPr>
        <w:t>egészen a telek kitűzésének id</w:t>
      </w:r>
      <w:r w:rsidR="001B4BED">
        <w:rPr>
          <w:rFonts w:ascii="Times New Roman" w:hAnsi="Times New Roman" w:cs="Times New Roman"/>
          <w:sz w:val="24"/>
          <w:szCs w:val="24"/>
        </w:rPr>
        <w:t>őpontjáig</w:t>
      </w:r>
      <w:r w:rsidR="00985619">
        <w:rPr>
          <w:rFonts w:ascii="Times New Roman" w:hAnsi="Times New Roman" w:cs="Times New Roman"/>
          <w:sz w:val="24"/>
          <w:szCs w:val="24"/>
        </w:rPr>
        <w:t xml:space="preserve"> (ugyanakkor a korábbi tulajdonos a szóban</w:t>
      </w:r>
      <w:r w:rsidR="001B4BED">
        <w:rPr>
          <w:rFonts w:ascii="Times New Roman" w:hAnsi="Times New Roman" w:cs="Times New Roman"/>
          <w:sz w:val="24"/>
          <w:szCs w:val="24"/>
        </w:rPr>
        <w:t xml:space="preserve"> forgó önkormányzati telek</w:t>
      </w:r>
      <w:r w:rsidR="00985619">
        <w:rPr>
          <w:rFonts w:ascii="Times New Roman" w:hAnsi="Times New Roman" w:cs="Times New Roman"/>
          <w:sz w:val="24"/>
          <w:szCs w:val="24"/>
        </w:rPr>
        <w:t xml:space="preserve"> </w:t>
      </w:r>
      <w:r w:rsidR="001B4BED">
        <w:rPr>
          <w:rFonts w:ascii="Times New Roman" w:hAnsi="Times New Roman" w:cs="Times New Roman"/>
          <w:sz w:val="24"/>
          <w:szCs w:val="24"/>
        </w:rPr>
        <w:t xml:space="preserve">egészét </w:t>
      </w:r>
      <w:r w:rsidR="00985619">
        <w:rPr>
          <w:rFonts w:ascii="Times New Roman" w:hAnsi="Times New Roman" w:cs="Times New Roman"/>
          <w:sz w:val="24"/>
          <w:szCs w:val="24"/>
        </w:rPr>
        <w:t>rendszeresen karbantartotta, és természe</w:t>
      </w:r>
      <w:r w:rsidR="001B4BED">
        <w:rPr>
          <w:rFonts w:ascii="Times New Roman" w:hAnsi="Times New Roman" w:cs="Times New Roman"/>
          <w:sz w:val="24"/>
          <w:szCs w:val="24"/>
        </w:rPr>
        <w:t>te</w:t>
      </w:r>
      <w:r w:rsidR="00985619">
        <w:rPr>
          <w:rFonts w:ascii="Times New Roman" w:hAnsi="Times New Roman" w:cs="Times New Roman"/>
          <w:sz w:val="24"/>
          <w:szCs w:val="24"/>
        </w:rPr>
        <w:t>sen a szóban forgó belvízelvezető csatornához való bejutást i</w:t>
      </w:r>
      <w:proofErr w:type="gramEnd"/>
      <w:r w:rsidR="00985619">
        <w:rPr>
          <w:rFonts w:ascii="Times New Roman" w:hAnsi="Times New Roman" w:cs="Times New Roman"/>
          <w:sz w:val="24"/>
          <w:szCs w:val="24"/>
        </w:rPr>
        <w:t xml:space="preserve">s </w:t>
      </w:r>
      <w:proofErr w:type="gramStart"/>
      <w:r w:rsidR="00985619">
        <w:rPr>
          <w:rFonts w:ascii="Times New Roman" w:hAnsi="Times New Roman" w:cs="Times New Roman"/>
          <w:sz w:val="24"/>
          <w:szCs w:val="24"/>
        </w:rPr>
        <w:t>biztos</w:t>
      </w:r>
      <w:r w:rsidR="001B4BED">
        <w:rPr>
          <w:rFonts w:ascii="Times New Roman" w:hAnsi="Times New Roman" w:cs="Times New Roman"/>
          <w:sz w:val="24"/>
          <w:szCs w:val="24"/>
        </w:rPr>
        <w:t>í</w:t>
      </w:r>
      <w:r w:rsidR="00985619">
        <w:rPr>
          <w:rFonts w:ascii="Times New Roman" w:hAnsi="Times New Roman" w:cs="Times New Roman"/>
          <w:sz w:val="24"/>
          <w:szCs w:val="24"/>
        </w:rPr>
        <w:t>totta</w:t>
      </w:r>
      <w:proofErr w:type="gramEnd"/>
      <w:r w:rsidR="00985619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85619" w:rsidRDefault="00985619" w:rsidP="007A5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 </w:t>
      </w:r>
      <w:r w:rsidR="00E948BE">
        <w:rPr>
          <w:rFonts w:ascii="Times New Roman" w:hAnsi="Times New Roman" w:cs="Times New Roman"/>
          <w:sz w:val="24"/>
          <w:szCs w:val="24"/>
        </w:rPr>
        <w:t>azonban nem tartanánk szerencsésnek, ha</w:t>
      </w:r>
      <w:r>
        <w:rPr>
          <w:rFonts w:ascii="Times New Roman" w:hAnsi="Times New Roman" w:cs="Times New Roman"/>
          <w:sz w:val="24"/>
          <w:szCs w:val="24"/>
        </w:rPr>
        <w:t xml:space="preserve"> ez a rendezetlen helyzet </w:t>
      </w:r>
      <w:r w:rsidR="00E948BE">
        <w:rPr>
          <w:rFonts w:ascii="Times New Roman" w:hAnsi="Times New Roman" w:cs="Times New Roman"/>
          <w:sz w:val="24"/>
          <w:szCs w:val="24"/>
        </w:rPr>
        <w:t xml:space="preserve">továbbra is </w:t>
      </w:r>
      <w:r>
        <w:rPr>
          <w:rFonts w:ascii="Times New Roman" w:hAnsi="Times New Roman" w:cs="Times New Roman"/>
          <w:sz w:val="24"/>
          <w:szCs w:val="24"/>
        </w:rPr>
        <w:t xml:space="preserve">fennmaradna, </w:t>
      </w:r>
      <w:r w:rsidR="00E948BE">
        <w:rPr>
          <w:rFonts w:ascii="Times New Roman" w:hAnsi="Times New Roman" w:cs="Times New Roman"/>
          <w:sz w:val="24"/>
          <w:szCs w:val="24"/>
        </w:rPr>
        <w:t xml:space="preserve">és </w:t>
      </w:r>
      <w:r>
        <w:rPr>
          <w:rFonts w:ascii="Times New Roman" w:hAnsi="Times New Roman" w:cs="Times New Roman"/>
          <w:sz w:val="24"/>
          <w:szCs w:val="24"/>
        </w:rPr>
        <w:t>szeretnénk ezt szabályosan rende</w:t>
      </w:r>
      <w:r w:rsidR="00E948BE">
        <w:rPr>
          <w:rFonts w:ascii="Times New Roman" w:hAnsi="Times New Roman" w:cs="Times New Roman"/>
          <w:sz w:val="24"/>
          <w:szCs w:val="24"/>
        </w:rPr>
        <w:t>zni olyan módon, hogy az immár t</w:t>
      </w:r>
      <w:r>
        <w:rPr>
          <w:rFonts w:ascii="Times New Roman" w:hAnsi="Times New Roman" w:cs="Times New Roman"/>
          <w:sz w:val="24"/>
          <w:szCs w:val="24"/>
        </w:rPr>
        <w:t xml:space="preserve">ulajdonunkba került ingatlan is </w:t>
      </w:r>
      <w:r w:rsidR="00E948BE">
        <w:rPr>
          <w:rFonts w:ascii="Times New Roman" w:hAnsi="Times New Roman" w:cs="Times New Roman"/>
          <w:sz w:val="24"/>
          <w:szCs w:val="24"/>
        </w:rPr>
        <w:t xml:space="preserve">megfelelő állapotba </w:t>
      </w:r>
      <w:r>
        <w:rPr>
          <w:rFonts w:ascii="Times New Roman" w:hAnsi="Times New Roman" w:cs="Times New Roman"/>
          <w:sz w:val="24"/>
          <w:szCs w:val="24"/>
        </w:rPr>
        <w:t xml:space="preserve">kerülhessen, és az önkormányzatnak a csatorna fenntartásával kapcsolatos érdekei se sérüljenek, annak megközelítése továbbra is zavartalanul biztosított legyen. </w:t>
      </w:r>
    </w:p>
    <w:p w:rsidR="003E3D24" w:rsidRDefault="003E3D24" w:rsidP="007A5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Amellett, hogy nem szeretnénk a más tulajdonában álló ingatlant használni, és jegyzőként az önkormányzat tulajdonában álló ingatlan ,,szabad”  használatát egyébként sem tartanám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etikus lépésnek, a tulajdonunkba került telek határvonalának megváltoztatására </w:t>
      </w:r>
      <w:proofErr w:type="gramStart"/>
      <w:r>
        <w:rPr>
          <w:rFonts w:ascii="Times New Roman" w:hAnsi="Times New Roman" w:cs="Times New Roman"/>
          <w:sz w:val="24"/>
          <w:szCs w:val="24"/>
        </w:rPr>
        <w:t>amiatt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szükség lenne, hogy megkötések és kom</w:t>
      </w:r>
      <w:r w:rsidR="00E948BE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romisszumok nélkül építkezhessünk a területen. </w:t>
      </w:r>
    </w:p>
    <w:p w:rsidR="00E948BE" w:rsidRDefault="00985619" w:rsidP="007A5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Még a korábbi tulajdonos jelzésének megfelelően az </w:t>
      </w:r>
      <w:r w:rsidR="003E3D24">
        <w:rPr>
          <w:rFonts w:ascii="Times New Roman" w:hAnsi="Times New Roman" w:cs="Times New Roman"/>
          <w:sz w:val="24"/>
          <w:szCs w:val="24"/>
        </w:rPr>
        <w:t>érintett csatorn</w:t>
      </w:r>
      <w:r w:rsidR="00E948BE">
        <w:rPr>
          <w:rFonts w:ascii="Times New Roman" w:hAnsi="Times New Roman" w:cs="Times New Roman"/>
          <w:sz w:val="24"/>
          <w:szCs w:val="24"/>
        </w:rPr>
        <w:t>a feltüntetése már belefoglalásr</w:t>
      </w:r>
      <w:r w:rsidR="003E3D24">
        <w:rPr>
          <w:rFonts w:ascii="Times New Roman" w:hAnsi="Times New Roman" w:cs="Times New Roman"/>
          <w:sz w:val="24"/>
          <w:szCs w:val="24"/>
        </w:rPr>
        <w:t>a került a jelenlegi rendezési tervmódosításba. A fentiek miatt ugyanakkor javasolnám és kérném, hogy olyan módosítás is történjen a rendezési terven, amely az időközben tulajdonunkba került 391-es helyrajzi számú</w:t>
      </w:r>
      <w:r w:rsidR="009A2E5F">
        <w:rPr>
          <w:rFonts w:ascii="Times New Roman" w:hAnsi="Times New Roman" w:cs="Times New Roman"/>
          <w:sz w:val="24"/>
          <w:szCs w:val="24"/>
        </w:rPr>
        <w:t xml:space="preserve"> ingatlan helyzetét is rendezi, így az egy rendezett határvonalú, építési korlátokkal kevésbé terhelt ingatlanná válhatna. </w:t>
      </w:r>
    </w:p>
    <w:p w:rsidR="009A2E5F" w:rsidRDefault="00E948BE" w:rsidP="007A5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Tisztelettel k</w:t>
      </w:r>
      <w:r w:rsidR="009A2E5F">
        <w:rPr>
          <w:rFonts w:ascii="Times New Roman" w:hAnsi="Times New Roman" w:cs="Times New Roman"/>
          <w:sz w:val="24"/>
          <w:szCs w:val="24"/>
        </w:rPr>
        <w:t xml:space="preserve">érem, hogy támogassák a rendezési tervmódosítás során </w:t>
      </w:r>
      <w:r w:rsidR="00E64516">
        <w:rPr>
          <w:rFonts w:ascii="Times New Roman" w:hAnsi="Times New Roman" w:cs="Times New Roman"/>
          <w:sz w:val="24"/>
          <w:szCs w:val="24"/>
        </w:rPr>
        <w:t>a 392-eshelyrajzi számú ingat</w:t>
      </w:r>
      <w:r>
        <w:rPr>
          <w:rFonts w:ascii="Times New Roman" w:hAnsi="Times New Roman" w:cs="Times New Roman"/>
          <w:sz w:val="24"/>
          <w:szCs w:val="24"/>
        </w:rPr>
        <w:t>l</w:t>
      </w:r>
      <w:r w:rsidR="00E64516">
        <w:rPr>
          <w:rFonts w:ascii="Times New Roman" w:hAnsi="Times New Roman" w:cs="Times New Roman"/>
          <w:sz w:val="24"/>
          <w:szCs w:val="24"/>
        </w:rPr>
        <w:t>an o</w:t>
      </w:r>
      <w:r>
        <w:rPr>
          <w:rFonts w:ascii="Times New Roman" w:hAnsi="Times New Roman" w:cs="Times New Roman"/>
          <w:sz w:val="24"/>
          <w:szCs w:val="24"/>
        </w:rPr>
        <w:t>lyan módon tervezett felosztásán</w:t>
      </w:r>
      <w:r w:rsidR="00E64516">
        <w:rPr>
          <w:rFonts w:ascii="Times New Roman" w:hAnsi="Times New Roman" w:cs="Times New Roman"/>
          <w:sz w:val="24"/>
          <w:szCs w:val="24"/>
        </w:rPr>
        <w:t>ak a feltüntetését, hogy a csatornán és annak biztonsági sávján kívül eső rész a későbbiekb</w:t>
      </w:r>
      <w:r>
        <w:rPr>
          <w:rFonts w:ascii="Times New Roman" w:hAnsi="Times New Roman" w:cs="Times New Roman"/>
          <w:sz w:val="24"/>
          <w:szCs w:val="24"/>
        </w:rPr>
        <w:t>en a tulajdonunkba kerülhessen</w:t>
      </w:r>
      <w:r w:rsidR="00E64516">
        <w:rPr>
          <w:rFonts w:ascii="Times New Roman" w:hAnsi="Times New Roman" w:cs="Times New Roman"/>
          <w:sz w:val="24"/>
          <w:szCs w:val="24"/>
        </w:rPr>
        <w:t xml:space="preserve"> a 391-es hrsz-ú ingatlannal egyesít</w:t>
      </w:r>
      <w:r>
        <w:rPr>
          <w:rFonts w:ascii="Times New Roman" w:hAnsi="Times New Roman" w:cs="Times New Roman"/>
          <w:sz w:val="24"/>
          <w:szCs w:val="24"/>
        </w:rPr>
        <w:t xml:space="preserve">hetővé váljon. </w:t>
      </w:r>
      <w:r w:rsidR="00E645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4516" w:rsidRDefault="00E64516" w:rsidP="007A5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célunk az, hogy mielőbb megkezdhessük az építkezést a területen és már akár a 2016-os év</w:t>
      </w:r>
      <w:r w:rsidR="00E948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végén,</w:t>
      </w:r>
      <w:r w:rsidR="00E948BE">
        <w:rPr>
          <w:rFonts w:ascii="Times New Roman" w:hAnsi="Times New Roman" w:cs="Times New Roman"/>
          <w:sz w:val="24"/>
          <w:szCs w:val="24"/>
        </w:rPr>
        <w:t xml:space="preserve"> vagy </w:t>
      </w:r>
      <w:r>
        <w:rPr>
          <w:rFonts w:ascii="Times New Roman" w:hAnsi="Times New Roman" w:cs="Times New Roman"/>
          <w:sz w:val="24"/>
          <w:szCs w:val="24"/>
        </w:rPr>
        <w:t xml:space="preserve">a 2017-es év elején a saját házunkban folytathassuk életünket. </w:t>
      </w:r>
    </w:p>
    <w:p w:rsidR="00E64516" w:rsidRDefault="00E64516" w:rsidP="007A5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Kérelmünk szokatlan időzítésének oka, hogy a tervezőnkkel a hétvégén történt egyeztetés nyomán derült </w:t>
      </w:r>
      <w:proofErr w:type="gramStart"/>
      <w:r>
        <w:rPr>
          <w:rFonts w:ascii="Times New Roman" w:hAnsi="Times New Roman" w:cs="Times New Roman"/>
          <w:sz w:val="24"/>
          <w:szCs w:val="24"/>
        </w:rPr>
        <w:t>fény pontosan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arra, milyen építési megkötések is érintik a tulajdonunkba ke</w:t>
      </w:r>
      <w:r w:rsidR="00E948BE">
        <w:rPr>
          <w:rFonts w:ascii="Times New Roman" w:hAnsi="Times New Roman" w:cs="Times New Roman"/>
          <w:sz w:val="24"/>
          <w:szCs w:val="24"/>
        </w:rPr>
        <w:t>rült ingatlant. U</w:t>
      </w:r>
      <w:r>
        <w:rPr>
          <w:rFonts w:ascii="Times New Roman" w:hAnsi="Times New Roman" w:cs="Times New Roman"/>
          <w:sz w:val="24"/>
          <w:szCs w:val="24"/>
        </w:rPr>
        <w:t xml:space="preserve">gyanakkor a tervek elkészítését és az építkezést szeretnénk </w:t>
      </w:r>
      <w:r w:rsidR="00E948BE">
        <w:rPr>
          <w:rFonts w:ascii="Times New Roman" w:hAnsi="Times New Roman" w:cs="Times New Roman"/>
          <w:sz w:val="24"/>
          <w:szCs w:val="24"/>
        </w:rPr>
        <w:t>mielőbb elkez</w:t>
      </w:r>
      <w:r>
        <w:rPr>
          <w:rFonts w:ascii="Times New Roman" w:hAnsi="Times New Roman" w:cs="Times New Roman"/>
          <w:sz w:val="24"/>
          <w:szCs w:val="24"/>
        </w:rPr>
        <w:t>de</w:t>
      </w:r>
      <w:r w:rsidR="00E948BE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i, és ehhez az ingatlanunk</w:t>
      </w:r>
      <w:r w:rsidR="00E948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helyzetének, jövőjének tisztánlátás</w:t>
      </w:r>
      <w:r w:rsidR="00F5177D">
        <w:rPr>
          <w:rFonts w:ascii="Times New Roman" w:hAnsi="Times New Roman" w:cs="Times New Roman"/>
          <w:sz w:val="24"/>
          <w:szCs w:val="24"/>
        </w:rPr>
        <w:t>ra van szükség, a képviselő-testület</w:t>
      </w:r>
      <w:r w:rsidR="00E948BE">
        <w:rPr>
          <w:rFonts w:ascii="Times New Roman" w:hAnsi="Times New Roman" w:cs="Times New Roman"/>
          <w:sz w:val="24"/>
          <w:szCs w:val="24"/>
        </w:rPr>
        <w:t xml:space="preserve"> ese</w:t>
      </w:r>
      <w:r>
        <w:rPr>
          <w:rFonts w:ascii="Times New Roman" w:hAnsi="Times New Roman" w:cs="Times New Roman"/>
          <w:sz w:val="24"/>
          <w:szCs w:val="24"/>
        </w:rPr>
        <w:t>tleges támogató</w:t>
      </w:r>
      <w:r w:rsidR="00F5177D">
        <w:rPr>
          <w:rFonts w:ascii="Times New Roman" w:hAnsi="Times New Roman" w:cs="Times New Roman"/>
          <w:sz w:val="24"/>
          <w:szCs w:val="24"/>
        </w:rPr>
        <w:t xml:space="preserve"> döntése esetén </w:t>
      </w:r>
      <w:r w:rsidR="009E563B">
        <w:rPr>
          <w:rFonts w:ascii="Times New Roman" w:hAnsi="Times New Roman" w:cs="Times New Roman"/>
          <w:sz w:val="24"/>
          <w:szCs w:val="24"/>
        </w:rPr>
        <w:t>pedig az általunk</w:t>
      </w:r>
      <w:r w:rsidR="007A5D78">
        <w:rPr>
          <w:rFonts w:ascii="Times New Roman" w:hAnsi="Times New Roman" w:cs="Times New Roman"/>
          <w:sz w:val="24"/>
          <w:szCs w:val="24"/>
        </w:rPr>
        <w:t xml:space="preserve"> kért változatás beépíthetővé válna a módosítás alatt álló rendezési tervbe. </w:t>
      </w:r>
    </w:p>
    <w:p w:rsidR="007A5D78" w:rsidRDefault="007A5D78" w:rsidP="007A5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Tisztelettel kérjük a kérelmünk megtárgyalását és lehetőség szerinti támogatását. </w:t>
      </w:r>
    </w:p>
    <w:p w:rsidR="007A5D78" w:rsidRDefault="007A5D78" w:rsidP="007A5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2015. december 14.</w:t>
      </w:r>
    </w:p>
    <w:p w:rsidR="007A5D78" w:rsidRDefault="007A5D78" w:rsidP="007A5D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5D78" w:rsidRPr="006028AE" w:rsidRDefault="007A5D78" w:rsidP="007A5D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dr.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Tóth Tünde és Nagy Krisztián</w:t>
      </w:r>
    </w:p>
    <w:sectPr w:rsidR="007A5D78" w:rsidRPr="006028AE" w:rsidSect="002745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27797"/>
    <w:rsid w:val="000B6FAE"/>
    <w:rsid w:val="000E0FF0"/>
    <w:rsid w:val="001B4BED"/>
    <w:rsid w:val="00227797"/>
    <w:rsid w:val="00274518"/>
    <w:rsid w:val="003D0D8C"/>
    <w:rsid w:val="003E3D24"/>
    <w:rsid w:val="005C7414"/>
    <w:rsid w:val="006028AE"/>
    <w:rsid w:val="0076731D"/>
    <w:rsid w:val="00773A48"/>
    <w:rsid w:val="007A5D78"/>
    <w:rsid w:val="00985619"/>
    <w:rsid w:val="009A2E5F"/>
    <w:rsid w:val="009E563B"/>
    <w:rsid w:val="00C051BE"/>
    <w:rsid w:val="00E64516"/>
    <w:rsid w:val="00E948BE"/>
    <w:rsid w:val="00F51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7451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560</Words>
  <Characters>3870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dcterms:created xsi:type="dcterms:W3CDTF">2016-01-08T08:25:00Z</dcterms:created>
  <dcterms:modified xsi:type="dcterms:W3CDTF">2016-01-08T08:25:00Z</dcterms:modified>
</cp:coreProperties>
</file>