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  <w:r w:rsidRPr="00621EC0">
        <w:rPr>
          <w:b/>
        </w:rPr>
        <w:t>Lébény Város Önkormányzat</w:t>
      </w:r>
    </w:p>
    <w:p w:rsidR="00A7179E" w:rsidRPr="00621EC0" w:rsidRDefault="00A7179E" w:rsidP="00A7179E">
      <w:pPr>
        <w:pStyle w:val="Default"/>
        <w:jc w:val="both"/>
        <w:rPr>
          <w:b/>
        </w:rPr>
      </w:pPr>
      <w:r>
        <w:rPr>
          <w:b/>
        </w:rPr>
        <w:t>Polgármesterétől</w:t>
      </w:r>
      <w:r w:rsidRPr="00621EC0">
        <w:rPr>
          <w:b/>
        </w:rPr>
        <w:tab/>
      </w:r>
    </w:p>
    <w:p w:rsidR="00A7179E" w:rsidRPr="00621EC0" w:rsidRDefault="00A7179E" w:rsidP="00A7179E">
      <w:pPr>
        <w:pStyle w:val="Default"/>
        <w:jc w:val="both"/>
        <w:rPr>
          <w:b/>
        </w:rPr>
      </w:pP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  <w:t>………. napirend</w:t>
      </w: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center"/>
        <w:rPr>
          <w:b/>
        </w:rPr>
      </w:pPr>
      <w:r w:rsidRPr="00621EC0">
        <w:rPr>
          <w:b/>
        </w:rPr>
        <w:t>ELŐTERJESZTÉS</w:t>
      </w:r>
    </w:p>
    <w:p w:rsidR="00A7179E" w:rsidRPr="00621EC0" w:rsidRDefault="00A7179E" w:rsidP="00A7179E">
      <w:pPr>
        <w:pStyle w:val="Default"/>
        <w:jc w:val="center"/>
        <w:rPr>
          <w:b/>
        </w:rPr>
      </w:pPr>
    </w:p>
    <w:p w:rsidR="00A7179E" w:rsidRPr="00621EC0" w:rsidRDefault="00A7179E" w:rsidP="00A7179E">
      <w:pPr>
        <w:pStyle w:val="Default"/>
        <w:jc w:val="center"/>
        <w:rPr>
          <w:b/>
        </w:rPr>
      </w:pPr>
      <w:r w:rsidRPr="00621EC0">
        <w:rPr>
          <w:b/>
        </w:rPr>
        <w:t xml:space="preserve">a Képviselő-testület </w:t>
      </w:r>
      <w:r w:rsidR="00994074">
        <w:rPr>
          <w:b/>
        </w:rPr>
        <w:t>2015</w:t>
      </w:r>
      <w:r w:rsidRPr="00621EC0">
        <w:rPr>
          <w:b/>
        </w:rPr>
        <w:t xml:space="preserve">. </w:t>
      </w:r>
      <w:r w:rsidR="00994074">
        <w:rPr>
          <w:b/>
        </w:rPr>
        <w:t>november ……</w:t>
      </w:r>
      <w:r w:rsidRPr="00621EC0">
        <w:rPr>
          <w:b/>
        </w:rPr>
        <w:t>-i</w:t>
      </w:r>
    </w:p>
    <w:p w:rsidR="00A7179E" w:rsidRPr="00621EC0" w:rsidRDefault="00A7179E" w:rsidP="00A7179E">
      <w:pPr>
        <w:pStyle w:val="Default"/>
        <w:jc w:val="center"/>
        <w:rPr>
          <w:b/>
        </w:rPr>
      </w:pPr>
      <w:r w:rsidRPr="00621EC0">
        <w:rPr>
          <w:b/>
        </w:rPr>
        <w:t>ülésére</w:t>
      </w:r>
    </w:p>
    <w:p w:rsidR="00A7179E" w:rsidRPr="00621EC0" w:rsidRDefault="00A7179E" w:rsidP="00A7179E">
      <w:pPr>
        <w:pStyle w:val="Default"/>
        <w:jc w:val="center"/>
        <w:rPr>
          <w:b/>
        </w:rPr>
      </w:pPr>
    </w:p>
    <w:p w:rsidR="00A7179E" w:rsidRPr="00621EC0" w:rsidRDefault="00A7179E" w:rsidP="00A7179E">
      <w:pPr>
        <w:pStyle w:val="Default"/>
        <w:jc w:val="center"/>
        <w:rPr>
          <w:b/>
        </w:rPr>
      </w:pPr>
    </w:p>
    <w:p w:rsidR="00A7179E" w:rsidRPr="00621EC0" w:rsidRDefault="00A7179E" w:rsidP="00A7179E">
      <w:pPr>
        <w:pStyle w:val="Default"/>
        <w:jc w:val="center"/>
        <w:rPr>
          <w:b/>
        </w:rPr>
      </w:pPr>
    </w:p>
    <w:p w:rsidR="00A7179E" w:rsidRPr="00621EC0" w:rsidRDefault="00A7179E" w:rsidP="00A7179E">
      <w:pPr>
        <w:pStyle w:val="Default"/>
        <w:jc w:val="center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Pr="00621EC0" w:rsidRDefault="00A7179E" w:rsidP="00A7179E">
      <w:pPr>
        <w:pStyle w:val="Default"/>
        <w:jc w:val="both"/>
        <w:rPr>
          <w:b/>
        </w:rPr>
      </w:pPr>
      <w:r w:rsidRPr="00621EC0">
        <w:rPr>
          <w:b/>
        </w:rPr>
        <w:t>Tárgy:</w:t>
      </w:r>
      <w:r w:rsidRPr="00621EC0">
        <w:rPr>
          <w:b/>
        </w:rPr>
        <w:tab/>
      </w:r>
      <w:r>
        <w:rPr>
          <w:b/>
        </w:rPr>
        <w:t xml:space="preserve"> </w:t>
      </w:r>
      <w:r w:rsidRPr="00621EC0">
        <w:t xml:space="preserve">Lébény Város Önkormányzat </w:t>
      </w:r>
      <w:r w:rsidR="00994074">
        <w:t>2015</w:t>
      </w:r>
      <w:r w:rsidR="00AC1E5A">
        <w:t xml:space="preserve">. </w:t>
      </w:r>
      <w:r w:rsidR="005D5964">
        <w:t>I-III. Negyedév</w:t>
      </w:r>
      <w:r w:rsidR="00AC1E5A">
        <w:t xml:space="preserve"> </w:t>
      </w:r>
      <w:r w:rsidR="005D5964">
        <w:t>gazdálkodási jelentése</w:t>
      </w:r>
    </w:p>
    <w:p w:rsidR="00A7179E" w:rsidRPr="00621EC0" w:rsidRDefault="00A7179E" w:rsidP="00A7179E">
      <w:pPr>
        <w:pStyle w:val="Default"/>
        <w:jc w:val="both"/>
      </w:pPr>
      <w:r w:rsidRPr="00621EC0">
        <w:rPr>
          <w:b/>
        </w:rPr>
        <w:t>Előterjesztő:</w:t>
      </w:r>
      <w:r w:rsidRPr="00621EC0">
        <w:rPr>
          <w:b/>
        </w:rPr>
        <w:tab/>
      </w:r>
      <w:r>
        <w:t>Kovács Gábor polgármester</w:t>
      </w:r>
    </w:p>
    <w:p w:rsidR="00A7179E" w:rsidRPr="00621EC0" w:rsidRDefault="00A7179E" w:rsidP="00A7179E">
      <w:pPr>
        <w:pStyle w:val="Default"/>
        <w:jc w:val="both"/>
        <w:rPr>
          <w:b/>
        </w:rPr>
      </w:pP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BED" w:rsidRPr="0082018D" w:rsidRDefault="009D5BED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018D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9D5BED" w:rsidRDefault="009D5BED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7E13" w:rsidRPr="0082018D" w:rsidRDefault="009B7E13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BED" w:rsidRPr="0082018D" w:rsidRDefault="00A83D2E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elfogadott munkatervnek megfelelően</w:t>
      </w:r>
      <w:r w:rsidR="009D5BED" w:rsidRPr="0082018D">
        <w:rPr>
          <w:rFonts w:ascii="Times New Roman" w:hAnsi="Times New Roman" w:cs="Times New Roman"/>
          <w:sz w:val="24"/>
          <w:szCs w:val="24"/>
        </w:rPr>
        <w:t xml:space="preserve"> Önök elé </w:t>
      </w:r>
      <w:r w:rsidR="0082018D" w:rsidRPr="0082018D">
        <w:rPr>
          <w:rFonts w:ascii="Times New Roman" w:hAnsi="Times New Roman" w:cs="Times New Roman"/>
          <w:sz w:val="24"/>
          <w:szCs w:val="24"/>
        </w:rPr>
        <w:t>tárjuk</w:t>
      </w:r>
      <w:r w:rsidR="009D5BED" w:rsidRPr="0082018D">
        <w:rPr>
          <w:rFonts w:ascii="Times New Roman" w:hAnsi="Times New Roman" w:cs="Times New Roman"/>
          <w:sz w:val="24"/>
          <w:szCs w:val="24"/>
        </w:rPr>
        <w:t xml:space="preserve"> önkormányzatunk </w:t>
      </w:r>
      <w:r w:rsidR="00994074">
        <w:rPr>
          <w:rFonts w:ascii="Times New Roman" w:hAnsi="Times New Roman" w:cs="Times New Roman"/>
          <w:sz w:val="24"/>
          <w:szCs w:val="24"/>
        </w:rPr>
        <w:t>2015</w:t>
      </w:r>
      <w:r w:rsidR="009D5BED" w:rsidRPr="0082018D">
        <w:rPr>
          <w:rFonts w:ascii="Times New Roman" w:hAnsi="Times New Roman" w:cs="Times New Roman"/>
          <w:sz w:val="24"/>
          <w:szCs w:val="24"/>
        </w:rPr>
        <w:t xml:space="preserve">. I–III. negyedévről szóló gazdálkodási beszámolóját, amely előterjesztésnek határideje </w:t>
      </w:r>
      <w:r w:rsidR="00994074">
        <w:rPr>
          <w:rFonts w:ascii="Times New Roman" w:hAnsi="Times New Roman" w:cs="Times New Roman"/>
          <w:sz w:val="24"/>
          <w:szCs w:val="24"/>
        </w:rPr>
        <w:t>2015</w:t>
      </w:r>
      <w:r w:rsidR="009D5BED" w:rsidRPr="0082018D">
        <w:rPr>
          <w:rFonts w:ascii="Times New Roman" w:hAnsi="Times New Roman" w:cs="Times New Roman"/>
          <w:sz w:val="24"/>
          <w:szCs w:val="24"/>
        </w:rPr>
        <w:t>. november 30.</w:t>
      </w:r>
    </w:p>
    <w:p w:rsidR="009D5BED" w:rsidRPr="0082018D" w:rsidRDefault="009D5BED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BED" w:rsidRPr="0082018D" w:rsidRDefault="009D5BED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018D">
        <w:rPr>
          <w:rFonts w:ascii="Times New Roman" w:hAnsi="Times New Roman" w:cs="Times New Roman"/>
          <w:sz w:val="24"/>
          <w:szCs w:val="24"/>
        </w:rPr>
        <w:t xml:space="preserve">A beszámoló adatai a Magyar Államkincstárnak </w:t>
      </w:r>
      <w:r w:rsidR="00994074">
        <w:rPr>
          <w:rFonts w:ascii="Times New Roman" w:hAnsi="Times New Roman" w:cs="Times New Roman"/>
          <w:sz w:val="24"/>
          <w:szCs w:val="24"/>
        </w:rPr>
        <w:t>2015</w:t>
      </w:r>
      <w:r w:rsidRPr="0082018D">
        <w:rPr>
          <w:rFonts w:ascii="Times New Roman" w:hAnsi="Times New Roman" w:cs="Times New Roman"/>
          <w:sz w:val="24"/>
          <w:szCs w:val="24"/>
        </w:rPr>
        <w:t>. október 20-án benyújtott önkormányzati</w:t>
      </w:r>
      <w:r w:rsidR="0082018D" w:rsidRPr="0082018D">
        <w:rPr>
          <w:rFonts w:ascii="Times New Roman" w:hAnsi="Times New Roman" w:cs="Times New Roman"/>
          <w:sz w:val="24"/>
          <w:szCs w:val="24"/>
        </w:rPr>
        <w:t xml:space="preserve"> </w:t>
      </w:r>
      <w:r w:rsidRPr="0082018D">
        <w:rPr>
          <w:rFonts w:ascii="Times New Roman" w:hAnsi="Times New Roman" w:cs="Times New Roman"/>
          <w:sz w:val="24"/>
          <w:szCs w:val="24"/>
        </w:rPr>
        <w:t>költségvetési pénzforgalmi jelentésen alapulnak.</w:t>
      </w:r>
    </w:p>
    <w:p w:rsidR="00E33823" w:rsidRDefault="00E33823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BED" w:rsidRPr="0082018D" w:rsidRDefault="0082018D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82018D">
        <w:rPr>
          <w:rFonts w:ascii="Times New Roman" w:hAnsi="Times New Roman" w:cs="Times New Roman"/>
          <w:sz w:val="24"/>
          <w:szCs w:val="24"/>
        </w:rPr>
        <w:t>Az I. fé</w:t>
      </w:r>
      <w:r w:rsidR="009D5BED" w:rsidRPr="0082018D">
        <w:rPr>
          <w:rFonts w:ascii="Times New Roman" w:hAnsi="Times New Roman" w:cs="Times New Roman"/>
          <w:sz w:val="24"/>
          <w:szCs w:val="24"/>
        </w:rPr>
        <w:t>lévi beszámolóhoz képest az I-III. negyedévi pénzügyi teljesítési adatok már nagyobb</w:t>
      </w:r>
      <w:r w:rsidRPr="0082018D">
        <w:rPr>
          <w:rFonts w:ascii="Times New Roman" w:hAnsi="Times New Roman" w:cs="Times New Roman"/>
          <w:sz w:val="24"/>
          <w:szCs w:val="24"/>
        </w:rPr>
        <w:t xml:space="preserve"> </w:t>
      </w:r>
      <w:r w:rsidR="009D5BED" w:rsidRPr="0082018D">
        <w:rPr>
          <w:rFonts w:ascii="Times New Roman" w:hAnsi="Times New Roman" w:cs="Times New Roman"/>
          <w:sz w:val="24"/>
          <w:szCs w:val="24"/>
        </w:rPr>
        <w:t>összhangban á</w:t>
      </w:r>
      <w:r w:rsidRPr="0082018D">
        <w:rPr>
          <w:rFonts w:ascii="Times New Roman" w:hAnsi="Times New Roman" w:cs="Times New Roman"/>
          <w:sz w:val="24"/>
          <w:szCs w:val="24"/>
        </w:rPr>
        <w:t>llnak a feladatellátás eredmé</w:t>
      </w:r>
      <w:r w:rsidR="009D5BED" w:rsidRPr="0082018D">
        <w:rPr>
          <w:rFonts w:ascii="Times New Roman" w:hAnsi="Times New Roman" w:cs="Times New Roman"/>
          <w:sz w:val="24"/>
          <w:szCs w:val="24"/>
        </w:rPr>
        <w:t xml:space="preserve">nyeivel, </w:t>
      </w:r>
      <w:r w:rsidRPr="0082018D">
        <w:rPr>
          <w:rFonts w:ascii="Times New Roman" w:hAnsi="Times New Roman" w:cs="Times New Roman"/>
          <w:sz w:val="24"/>
          <w:szCs w:val="24"/>
        </w:rPr>
        <w:t>bár a 100 % - hoz közelítő egyezőséget csak az év végi zárás teremtheti meg.</w:t>
      </w:r>
    </w:p>
    <w:p w:rsidR="00E33823" w:rsidRDefault="00E33823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E33823" w:rsidRDefault="0082018D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A Képviselő-testület </w:t>
      </w:r>
      <w:r w:rsidR="00994074">
        <w:rPr>
          <w:rFonts w:ascii="TimesNewRoman" w:hAnsi="TimesNewRoman" w:cs="TimesNewRoman"/>
          <w:sz w:val="24"/>
          <w:szCs w:val="24"/>
        </w:rPr>
        <w:t>2015</w:t>
      </w:r>
      <w:r>
        <w:rPr>
          <w:rFonts w:ascii="TimesNewRoman" w:hAnsi="TimesNewRoman" w:cs="TimesNewRoman"/>
          <w:sz w:val="24"/>
          <w:szCs w:val="24"/>
        </w:rPr>
        <w:t xml:space="preserve">. szeptember </w:t>
      </w:r>
      <w:r w:rsidR="00A221D0">
        <w:rPr>
          <w:rFonts w:ascii="TimesNewRoman" w:hAnsi="TimesNewRoman" w:cs="TimesNewRoman"/>
          <w:sz w:val="24"/>
          <w:szCs w:val="24"/>
        </w:rPr>
        <w:t>1</w:t>
      </w:r>
      <w:r w:rsidR="00A83D2E">
        <w:rPr>
          <w:rFonts w:ascii="TimesNewRoman" w:hAnsi="TimesNewRoman" w:cs="TimesNewRoman"/>
          <w:sz w:val="24"/>
          <w:szCs w:val="24"/>
        </w:rPr>
        <w:t>0</w:t>
      </w:r>
      <w:r>
        <w:rPr>
          <w:rFonts w:ascii="TimesNewRoman" w:hAnsi="TimesNewRoman" w:cs="TimesNewRoman"/>
          <w:sz w:val="24"/>
          <w:szCs w:val="24"/>
        </w:rPr>
        <w:t xml:space="preserve">-i ülésén tárgyalta az önkormányzat </w:t>
      </w:r>
      <w:r w:rsidR="00994074">
        <w:rPr>
          <w:rFonts w:ascii="TimesNewRoman" w:hAnsi="TimesNewRoman" w:cs="TimesNewRoman"/>
          <w:sz w:val="24"/>
          <w:szCs w:val="24"/>
        </w:rPr>
        <w:t>2015</w:t>
      </w:r>
      <w:r>
        <w:rPr>
          <w:rFonts w:ascii="TimesNewRoman" w:hAnsi="TimesNewRoman" w:cs="TimesNewRoman"/>
          <w:sz w:val="24"/>
          <w:szCs w:val="24"/>
        </w:rPr>
        <w:t xml:space="preserve">. évi költségvetésének I. félévi végrehajtásáról szóló </w:t>
      </w:r>
      <w:r w:rsidRPr="0082018D">
        <w:rPr>
          <w:rFonts w:ascii="TimesNewRoman,Bold" w:hAnsi="TimesNewRoman,Bold" w:cs="TimesNewRoman,Bold"/>
          <w:bCs/>
          <w:sz w:val="24"/>
          <w:szCs w:val="24"/>
        </w:rPr>
        <w:t>beszámoló</w:t>
      </w:r>
      <w:r w:rsidRPr="0082018D">
        <w:rPr>
          <w:rFonts w:ascii="TimesNewRoman" w:hAnsi="TimesNewRoman" w:cs="TimesNewRoman"/>
          <w:sz w:val="24"/>
          <w:szCs w:val="24"/>
        </w:rPr>
        <w:t>t</w:t>
      </w:r>
      <w:r>
        <w:rPr>
          <w:rFonts w:ascii="TimesNewRoman" w:hAnsi="TimesNewRoman" w:cs="TimesNewRoman"/>
          <w:sz w:val="24"/>
          <w:szCs w:val="24"/>
        </w:rPr>
        <w:t>, ami részletesen tartalmazta az önkormányzat vállalt feladatainak, kötelezettségeinek, az előirányzatok időarányos teljesítésének tapasztalatait, a gazdálkodást és a feladat-ellátást befolyásoló körülményeket, a költségvetés tervszámainak alakulását és a szakmai feladatok ellátásának eredményeit. Az I. félévi gazdálkodás általános tapasztalatait figyelembe véve a III. negyedévben lényeges változás nem történt. A költségvetés végrehajtása továbbra is a tervezettnek megfelelő, fegyelmezett, a működés folyamatosságát biztosító óvatos és felelős gazdálkodói magatartás érvényesítése mellett folyt.</w:t>
      </w:r>
      <w:r w:rsidR="00032939">
        <w:rPr>
          <w:rFonts w:ascii="TimesNewRoman" w:hAnsi="TimesNewRoman" w:cs="TimesNewRoman"/>
          <w:sz w:val="24"/>
          <w:szCs w:val="24"/>
        </w:rPr>
        <w:t xml:space="preserve"> </w:t>
      </w:r>
    </w:p>
    <w:p w:rsidR="0082018D" w:rsidRDefault="00032939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Ez a gazdálkodói magatartás tükrözi, hogy </w:t>
      </w:r>
      <w:r w:rsidR="00994074">
        <w:rPr>
          <w:rFonts w:ascii="TimesNewRoman" w:hAnsi="TimesNewRoman" w:cs="TimesNewRoman"/>
          <w:sz w:val="24"/>
          <w:szCs w:val="24"/>
        </w:rPr>
        <w:t>2015</w:t>
      </w:r>
      <w:r>
        <w:rPr>
          <w:rFonts w:ascii="TimesNewRoman" w:hAnsi="TimesNewRoman" w:cs="TimesNewRoman"/>
          <w:sz w:val="24"/>
          <w:szCs w:val="24"/>
        </w:rPr>
        <w:t xml:space="preserve">. szeptember 30-ig kiadásaink </w:t>
      </w:r>
      <w:r w:rsidR="00A83D2E">
        <w:rPr>
          <w:rFonts w:ascii="TimesNewRoman" w:hAnsi="TimesNewRoman" w:cs="TimesNewRoman"/>
          <w:sz w:val="24"/>
          <w:szCs w:val="24"/>
        </w:rPr>
        <w:t>52,3</w:t>
      </w:r>
      <w:r>
        <w:rPr>
          <w:rFonts w:ascii="TimesNewRoman" w:hAnsi="TimesNewRoman" w:cs="TimesNewRoman"/>
          <w:sz w:val="24"/>
          <w:szCs w:val="24"/>
        </w:rPr>
        <w:t xml:space="preserve"> %-ban, míg bevételeink </w:t>
      </w:r>
      <w:r w:rsidR="00A83D2E">
        <w:rPr>
          <w:rFonts w:ascii="TimesNewRoman" w:hAnsi="TimesNewRoman" w:cs="TimesNewRoman"/>
          <w:sz w:val="24"/>
          <w:szCs w:val="24"/>
        </w:rPr>
        <w:t>80,2</w:t>
      </w:r>
      <w:r>
        <w:rPr>
          <w:rFonts w:ascii="TimesNewRoman" w:hAnsi="TimesNewRoman" w:cs="TimesNewRoman"/>
          <w:sz w:val="24"/>
          <w:szCs w:val="24"/>
        </w:rPr>
        <w:t xml:space="preserve"> %-ban teljesültek</w:t>
      </w:r>
      <w:r w:rsidR="00A83D2E">
        <w:rPr>
          <w:rFonts w:ascii="TimesNewRoman" w:hAnsi="TimesNewRoman" w:cs="TimesNewRoman"/>
          <w:sz w:val="24"/>
          <w:szCs w:val="24"/>
        </w:rPr>
        <w:t xml:space="preserve">. A bevételek teljesülése </w:t>
      </w:r>
      <w:r w:rsidR="00B342EC">
        <w:rPr>
          <w:rFonts w:ascii="TimesNewRoman" w:hAnsi="TimesNewRoman" w:cs="TimesNewRoman"/>
          <w:sz w:val="24"/>
          <w:szCs w:val="24"/>
        </w:rPr>
        <w:t>magasabb</w:t>
      </w:r>
      <w:r w:rsidR="00A83D2E">
        <w:rPr>
          <w:rFonts w:ascii="TimesNewRoman" w:hAnsi="TimesNewRoman" w:cs="TimesNewRoman"/>
          <w:sz w:val="24"/>
          <w:szCs w:val="24"/>
        </w:rPr>
        <w:t xml:space="preserve"> az időarányosan elvárható adatoknak, míg a kiadások teljesítési adatai lényegesen elmaradnak az elvárható adatoktól. Ennek egyik oka, hogy a teljesítés adatok csak és kizárólag a pénzügyileg kiegyenlített adatokat jelölik, de a folyamatban levő tevékenységekkel és a kötelezettségvállalások összegével nem számol. </w:t>
      </w: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032939" w:rsidRPr="00A7179E" w:rsidRDefault="00032939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  <w:r w:rsidRPr="00A7179E">
        <w:rPr>
          <w:rFonts w:ascii="TimesNewRoman" w:hAnsi="TimesNewRoman" w:cs="TimesNewRoman"/>
          <w:b/>
          <w:sz w:val="24"/>
          <w:szCs w:val="24"/>
        </w:rPr>
        <w:t>Bevételek alakulásának értékelése:</w:t>
      </w:r>
    </w:p>
    <w:p w:rsidR="00032939" w:rsidRDefault="00032939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032939" w:rsidRDefault="00032939" w:rsidP="00A7179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179E">
        <w:rPr>
          <w:rFonts w:ascii="Times New Roman" w:hAnsi="Times New Roman" w:cs="Times New Roman"/>
          <w:i/>
          <w:sz w:val="24"/>
          <w:szCs w:val="24"/>
        </w:rPr>
        <w:t>Önkormányzatok működési támogatása</w:t>
      </w:r>
      <w:r w:rsidR="00FB12EC" w:rsidRPr="00A7179E">
        <w:rPr>
          <w:rFonts w:ascii="Times New Roman" w:hAnsi="Times New Roman" w:cs="Times New Roman"/>
          <w:i/>
          <w:sz w:val="24"/>
          <w:szCs w:val="24"/>
        </w:rPr>
        <w:t>:</w:t>
      </w:r>
      <w:r w:rsidR="00FB12EC" w:rsidRPr="00F95675">
        <w:rPr>
          <w:rFonts w:ascii="Times New Roman" w:hAnsi="Times New Roman" w:cs="Times New Roman"/>
          <w:sz w:val="24"/>
          <w:szCs w:val="24"/>
        </w:rPr>
        <w:t xml:space="preserve"> </w:t>
      </w:r>
      <w:r w:rsidRPr="00F95675">
        <w:rPr>
          <w:rFonts w:ascii="Times New Roman" w:hAnsi="Times New Roman" w:cs="Times New Roman"/>
          <w:sz w:val="24"/>
          <w:szCs w:val="24"/>
        </w:rPr>
        <w:t>az állam</w:t>
      </w:r>
      <w:r w:rsidR="000347D7">
        <w:rPr>
          <w:rFonts w:ascii="Times New Roman" w:hAnsi="Times New Roman" w:cs="Times New Roman"/>
          <w:sz w:val="24"/>
          <w:szCs w:val="24"/>
        </w:rPr>
        <w:t xml:space="preserve"> támogatást</w:t>
      </w:r>
      <w:r w:rsidRPr="00F95675">
        <w:rPr>
          <w:rFonts w:ascii="Times New Roman" w:hAnsi="Times New Roman" w:cs="Times New Roman"/>
          <w:sz w:val="24"/>
          <w:szCs w:val="24"/>
        </w:rPr>
        <w:t xml:space="preserve"> juttat az önkormányzatnak a kötelező feladatainak ellátásához.</w:t>
      </w:r>
      <w:r w:rsidR="00E80E2B" w:rsidRPr="00F95675">
        <w:rPr>
          <w:rFonts w:ascii="Times New Roman" w:hAnsi="Times New Roman" w:cs="Times New Roman"/>
          <w:sz w:val="24"/>
          <w:szCs w:val="24"/>
        </w:rPr>
        <w:t xml:space="preserve"> Az eredeti előirányzatoktól pozitív irányban tértünk el, amelynek oka a pótelőirányzatok igénylése és kiutalása.</w:t>
      </w:r>
      <w:r w:rsidR="00F95675" w:rsidRPr="00F95675">
        <w:rPr>
          <w:rFonts w:ascii="Times New Roman" w:hAnsi="Times New Roman" w:cs="Times New Roman"/>
          <w:sz w:val="24"/>
          <w:szCs w:val="24"/>
        </w:rPr>
        <w:t xml:space="preserve"> Az eddig folyósított támogatások </w:t>
      </w:r>
      <w:r w:rsidR="00A83D2E">
        <w:rPr>
          <w:rFonts w:ascii="Times New Roman" w:hAnsi="Times New Roman" w:cs="Times New Roman"/>
          <w:sz w:val="24"/>
          <w:szCs w:val="24"/>
        </w:rPr>
        <w:t xml:space="preserve">eredeti előirányzata 171908 E Ft, </w:t>
      </w:r>
      <w:r w:rsidR="00F95675" w:rsidRPr="00F95675">
        <w:rPr>
          <w:rFonts w:ascii="Times New Roman" w:hAnsi="Times New Roman" w:cs="Times New Roman"/>
          <w:sz w:val="24"/>
          <w:szCs w:val="24"/>
        </w:rPr>
        <w:t>a módosított előirányzat</w:t>
      </w:r>
      <w:r w:rsidR="00A83D2E">
        <w:rPr>
          <w:rFonts w:ascii="Times New Roman" w:hAnsi="Times New Roman" w:cs="Times New Roman"/>
          <w:sz w:val="24"/>
          <w:szCs w:val="24"/>
        </w:rPr>
        <w:t xml:space="preserve"> 176620 E Ft és ehhez </w:t>
      </w:r>
      <w:r w:rsidR="00F95675" w:rsidRPr="00F95675">
        <w:rPr>
          <w:rFonts w:ascii="Times New Roman" w:hAnsi="Times New Roman" w:cs="Times New Roman"/>
          <w:sz w:val="24"/>
          <w:szCs w:val="24"/>
        </w:rPr>
        <w:t xml:space="preserve">viszonyítva </w:t>
      </w:r>
      <w:r w:rsidR="00A83D2E">
        <w:rPr>
          <w:rFonts w:ascii="Times New Roman" w:hAnsi="Times New Roman" w:cs="Times New Roman"/>
          <w:sz w:val="24"/>
          <w:szCs w:val="24"/>
        </w:rPr>
        <w:t>a kiutalások 76,7</w:t>
      </w:r>
      <w:r w:rsidR="00F95675" w:rsidRPr="00F95675">
        <w:rPr>
          <w:rFonts w:ascii="Times New Roman" w:hAnsi="Times New Roman" w:cs="Times New Roman"/>
          <w:sz w:val="24"/>
          <w:szCs w:val="24"/>
        </w:rPr>
        <w:t xml:space="preserve"> % -ban teljesültek.</w:t>
      </w:r>
      <w:r w:rsidR="00E80E2B" w:rsidRPr="00F95675">
        <w:rPr>
          <w:rFonts w:ascii="Times New Roman" w:hAnsi="Times New Roman" w:cs="Times New Roman"/>
          <w:sz w:val="24"/>
          <w:szCs w:val="24"/>
        </w:rPr>
        <w:t xml:space="preserve"> Pótelőirányzatok</w:t>
      </w:r>
      <w:r w:rsidR="00A83D2E">
        <w:rPr>
          <w:rFonts w:ascii="Times New Roman" w:hAnsi="Times New Roman" w:cs="Times New Roman"/>
          <w:sz w:val="24"/>
          <w:szCs w:val="24"/>
        </w:rPr>
        <w:t xml:space="preserve"> folyósítása</w:t>
      </w:r>
      <w:r w:rsidR="00E80E2B" w:rsidRPr="00F95675">
        <w:rPr>
          <w:rFonts w:ascii="Times New Roman" w:hAnsi="Times New Roman" w:cs="Times New Roman"/>
          <w:sz w:val="24"/>
          <w:szCs w:val="24"/>
        </w:rPr>
        <w:t xml:space="preserve"> </w:t>
      </w:r>
      <w:r w:rsidR="00A83D2E">
        <w:rPr>
          <w:rFonts w:ascii="Times New Roman" w:hAnsi="Times New Roman" w:cs="Times New Roman"/>
          <w:sz w:val="24"/>
          <w:szCs w:val="24"/>
        </w:rPr>
        <w:t>az alábbi kötelező feladatok megvalósítását fedezi:</w:t>
      </w:r>
      <w:r w:rsidR="00E80E2B" w:rsidRPr="00F95675">
        <w:rPr>
          <w:rFonts w:ascii="Times New Roman" w:hAnsi="Times New Roman" w:cs="Times New Roman"/>
          <w:sz w:val="24"/>
          <w:szCs w:val="24"/>
        </w:rPr>
        <w:t xml:space="preserve"> bérkompenzáció, </w:t>
      </w:r>
      <w:r w:rsidR="00A83D2E">
        <w:rPr>
          <w:rFonts w:ascii="Times New Roman" w:hAnsi="Times New Roman" w:cs="Times New Roman"/>
          <w:sz w:val="24"/>
          <w:szCs w:val="24"/>
        </w:rPr>
        <w:t>pénzbeli szociális ellátások, nyári gyerekétkeztetés és szociális célú tűzifa vásárlás.</w:t>
      </w:r>
    </w:p>
    <w:p w:rsidR="00D873D3" w:rsidRPr="00D873D3" w:rsidRDefault="00D873D3" w:rsidP="00D873D3">
      <w:pPr>
        <w:pStyle w:val="Listaszerbekezds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32939" w:rsidRDefault="00032939" w:rsidP="00A7179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179E">
        <w:rPr>
          <w:rFonts w:ascii="Times New Roman" w:hAnsi="Times New Roman" w:cs="Times New Roman"/>
          <w:i/>
          <w:sz w:val="24"/>
          <w:szCs w:val="24"/>
        </w:rPr>
        <w:t xml:space="preserve">Önkormányzatok </w:t>
      </w:r>
      <w:r w:rsidR="00E80E2B" w:rsidRPr="00A7179E">
        <w:rPr>
          <w:rFonts w:ascii="Times New Roman" w:hAnsi="Times New Roman" w:cs="Times New Roman"/>
          <w:i/>
          <w:sz w:val="24"/>
          <w:szCs w:val="24"/>
        </w:rPr>
        <w:t xml:space="preserve">működési </w:t>
      </w:r>
      <w:r w:rsidR="00FB12EC" w:rsidRPr="00A7179E">
        <w:rPr>
          <w:rFonts w:ascii="Times New Roman" w:hAnsi="Times New Roman" w:cs="Times New Roman"/>
          <w:i/>
          <w:sz w:val="24"/>
          <w:szCs w:val="24"/>
        </w:rPr>
        <w:t>bevételei:</w:t>
      </w:r>
      <w:r w:rsidRPr="00F95675">
        <w:rPr>
          <w:rFonts w:ascii="Times New Roman" w:hAnsi="Times New Roman" w:cs="Times New Roman"/>
          <w:sz w:val="24"/>
          <w:szCs w:val="24"/>
        </w:rPr>
        <w:t xml:space="preserve"> az intézményi működési bevételeket </w:t>
      </w:r>
      <w:r w:rsidR="00F95675" w:rsidRPr="00F95675">
        <w:rPr>
          <w:rFonts w:ascii="Times New Roman" w:hAnsi="Times New Roman" w:cs="Times New Roman"/>
          <w:sz w:val="24"/>
          <w:szCs w:val="24"/>
        </w:rPr>
        <w:t xml:space="preserve">a </w:t>
      </w:r>
      <w:r w:rsidRPr="00F95675">
        <w:rPr>
          <w:rFonts w:ascii="Times New Roman" w:hAnsi="Times New Roman" w:cs="Times New Roman"/>
          <w:sz w:val="24"/>
          <w:szCs w:val="24"/>
        </w:rPr>
        <w:t>térítési díjak, bérleti díjak</w:t>
      </w:r>
      <w:r w:rsidR="00F95675" w:rsidRPr="00F95675">
        <w:rPr>
          <w:rFonts w:ascii="Times New Roman" w:hAnsi="Times New Roman" w:cs="Times New Roman"/>
          <w:sz w:val="24"/>
          <w:szCs w:val="24"/>
        </w:rPr>
        <w:t>, közvetített szolgáltatások alkotják</w:t>
      </w:r>
      <w:r w:rsidR="00F95675">
        <w:rPr>
          <w:rFonts w:ascii="Times New Roman" w:hAnsi="Times New Roman" w:cs="Times New Roman"/>
          <w:sz w:val="24"/>
          <w:szCs w:val="24"/>
        </w:rPr>
        <w:t xml:space="preserve">. </w:t>
      </w:r>
      <w:r w:rsidRPr="00F95675">
        <w:rPr>
          <w:rFonts w:ascii="Times New Roman" w:hAnsi="Times New Roman" w:cs="Times New Roman"/>
          <w:sz w:val="24"/>
          <w:szCs w:val="24"/>
        </w:rPr>
        <w:t>Az intézményi térítési díjak teljesülése az előirányzathoz ké</w:t>
      </w:r>
      <w:r w:rsidR="00F95675">
        <w:rPr>
          <w:rFonts w:ascii="Times New Roman" w:hAnsi="Times New Roman" w:cs="Times New Roman"/>
          <w:sz w:val="24"/>
          <w:szCs w:val="24"/>
        </w:rPr>
        <w:t>pest emelkedést mutat, azaz a teljesítés</w:t>
      </w:r>
      <w:r w:rsidRPr="00F95675">
        <w:rPr>
          <w:rFonts w:ascii="Times New Roman" w:hAnsi="Times New Roman" w:cs="Times New Roman"/>
          <w:sz w:val="24"/>
          <w:szCs w:val="24"/>
        </w:rPr>
        <w:t xml:space="preserve"> </w:t>
      </w:r>
      <w:r w:rsidR="00F95675">
        <w:rPr>
          <w:rFonts w:ascii="Times New Roman" w:hAnsi="Times New Roman" w:cs="Times New Roman"/>
          <w:sz w:val="24"/>
          <w:szCs w:val="24"/>
        </w:rPr>
        <w:t>mértéke</w:t>
      </w:r>
      <w:r w:rsidR="00BB0298">
        <w:rPr>
          <w:rFonts w:ascii="Times New Roman" w:hAnsi="Times New Roman" w:cs="Times New Roman"/>
          <w:sz w:val="24"/>
          <w:szCs w:val="24"/>
        </w:rPr>
        <w:t xml:space="preserve"> </w:t>
      </w:r>
      <w:r w:rsidR="00BB0298">
        <w:rPr>
          <w:rFonts w:ascii="Times New Roman" w:hAnsi="Times New Roman" w:cs="Times New Roman"/>
          <w:sz w:val="24"/>
          <w:szCs w:val="24"/>
        </w:rPr>
        <w:lastRenderedPageBreak/>
        <w:t>meghaladja az időarányosan elvárható bevételi összeget</w:t>
      </w:r>
      <w:r w:rsidR="00F95675">
        <w:rPr>
          <w:rFonts w:ascii="Times New Roman" w:hAnsi="Times New Roman" w:cs="Times New Roman"/>
          <w:sz w:val="24"/>
          <w:szCs w:val="24"/>
        </w:rPr>
        <w:t xml:space="preserve"> </w:t>
      </w:r>
      <w:r w:rsidR="00BB0298">
        <w:rPr>
          <w:rFonts w:ascii="Times New Roman" w:hAnsi="Times New Roman" w:cs="Times New Roman"/>
          <w:sz w:val="24"/>
          <w:szCs w:val="24"/>
        </w:rPr>
        <w:t>(</w:t>
      </w:r>
      <w:r w:rsidR="006D4DA3">
        <w:rPr>
          <w:rFonts w:ascii="Times New Roman" w:hAnsi="Times New Roman" w:cs="Times New Roman"/>
          <w:sz w:val="24"/>
          <w:szCs w:val="24"/>
        </w:rPr>
        <w:t>83,5</w:t>
      </w:r>
      <w:r w:rsidR="00F95675">
        <w:rPr>
          <w:rFonts w:ascii="Times New Roman" w:hAnsi="Times New Roman" w:cs="Times New Roman"/>
          <w:sz w:val="24"/>
          <w:szCs w:val="24"/>
        </w:rPr>
        <w:t xml:space="preserve"> %</w:t>
      </w:r>
      <w:r w:rsidR="00BB0298">
        <w:rPr>
          <w:rFonts w:ascii="Times New Roman" w:hAnsi="Times New Roman" w:cs="Times New Roman"/>
          <w:sz w:val="24"/>
          <w:szCs w:val="24"/>
        </w:rPr>
        <w:t>)</w:t>
      </w:r>
      <w:r w:rsidR="00F95675">
        <w:rPr>
          <w:rFonts w:ascii="Times New Roman" w:hAnsi="Times New Roman" w:cs="Times New Roman"/>
          <w:sz w:val="24"/>
          <w:szCs w:val="24"/>
        </w:rPr>
        <w:t xml:space="preserve">. </w:t>
      </w:r>
      <w:r w:rsidRPr="00F95675">
        <w:rPr>
          <w:rFonts w:ascii="Times New Roman" w:hAnsi="Times New Roman" w:cs="Times New Roman"/>
          <w:sz w:val="24"/>
          <w:szCs w:val="24"/>
        </w:rPr>
        <w:t xml:space="preserve">Ennek oka, </w:t>
      </w:r>
      <w:r w:rsidR="00961ECB">
        <w:rPr>
          <w:rFonts w:ascii="Times New Roman" w:hAnsi="Times New Roman" w:cs="Times New Roman"/>
          <w:sz w:val="24"/>
          <w:szCs w:val="24"/>
        </w:rPr>
        <w:t xml:space="preserve">hogy a </w:t>
      </w:r>
      <w:r w:rsidRPr="00F95675">
        <w:rPr>
          <w:rFonts w:ascii="Times New Roman" w:hAnsi="Times New Roman" w:cs="Times New Roman"/>
          <w:sz w:val="24"/>
          <w:szCs w:val="24"/>
        </w:rPr>
        <w:t xml:space="preserve">bevételek </w:t>
      </w:r>
      <w:r w:rsidR="00961ECB">
        <w:rPr>
          <w:rFonts w:ascii="Times New Roman" w:hAnsi="Times New Roman" w:cs="Times New Roman"/>
          <w:sz w:val="24"/>
          <w:szCs w:val="24"/>
        </w:rPr>
        <w:t xml:space="preserve">tervezésénél </w:t>
      </w:r>
      <w:r w:rsidRPr="00F95675">
        <w:rPr>
          <w:rFonts w:ascii="Times New Roman" w:hAnsi="Times New Roman" w:cs="Times New Roman"/>
          <w:sz w:val="24"/>
          <w:szCs w:val="24"/>
        </w:rPr>
        <w:t>az óvatosság elvét érvényesít</w:t>
      </w:r>
      <w:r w:rsidR="00BB0298">
        <w:rPr>
          <w:rFonts w:ascii="Times New Roman" w:hAnsi="Times New Roman" w:cs="Times New Roman"/>
          <w:sz w:val="24"/>
          <w:szCs w:val="24"/>
        </w:rPr>
        <w:t>ett</w:t>
      </w:r>
      <w:r w:rsidRPr="00F95675">
        <w:rPr>
          <w:rFonts w:ascii="Times New Roman" w:hAnsi="Times New Roman" w:cs="Times New Roman"/>
          <w:sz w:val="24"/>
          <w:szCs w:val="24"/>
        </w:rPr>
        <w:t>ük</w:t>
      </w:r>
      <w:r w:rsidR="006D4DA3">
        <w:rPr>
          <w:rFonts w:ascii="Times New Roman" w:hAnsi="Times New Roman" w:cs="Times New Roman"/>
          <w:sz w:val="24"/>
          <w:szCs w:val="24"/>
        </w:rPr>
        <w:t xml:space="preserve">. </w:t>
      </w:r>
      <w:r w:rsidR="00F95675">
        <w:rPr>
          <w:rFonts w:ascii="Times New Roman" w:hAnsi="Times New Roman" w:cs="Times New Roman"/>
          <w:sz w:val="24"/>
          <w:szCs w:val="24"/>
        </w:rPr>
        <w:t xml:space="preserve">Az előirányzatok </w:t>
      </w:r>
      <w:r w:rsidR="00961ECB">
        <w:rPr>
          <w:rFonts w:ascii="Times New Roman" w:hAnsi="Times New Roman" w:cs="Times New Roman"/>
          <w:sz w:val="24"/>
          <w:szCs w:val="24"/>
        </w:rPr>
        <w:t>pontosítására</w:t>
      </w:r>
      <w:r w:rsidR="00F95675">
        <w:rPr>
          <w:rFonts w:ascii="Times New Roman" w:hAnsi="Times New Roman" w:cs="Times New Roman"/>
          <w:sz w:val="24"/>
          <w:szCs w:val="24"/>
        </w:rPr>
        <w:t xml:space="preserve"> a költségvetési rendelet II. félévi módosításakor</w:t>
      </w:r>
      <w:r w:rsidR="000347D7">
        <w:rPr>
          <w:rFonts w:ascii="Times New Roman" w:hAnsi="Times New Roman" w:cs="Times New Roman"/>
          <w:sz w:val="24"/>
          <w:szCs w:val="24"/>
        </w:rPr>
        <w:t xml:space="preserve"> </w:t>
      </w:r>
      <w:r w:rsidR="00994074">
        <w:rPr>
          <w:rFonts w:ascii="Times New Roman" w:hAnsi="Times New Roman" w:cs="Times New Roman"/>
          <w:sz w:val="24"/>
          <w:szCs w:val="24"/>
        </w:rPr>
        <w:t>2015</w:t>
      </w:r>
      <w:r w:rsidR="000347D7">
        <w:rPr>
          <w:rFonts w:ascii="Times New Roman" w:hAnsi="Times New Roman" w:cs="Times New Roman"/>
          <w:sz w:val="24"/>
          <w:szCs w:val="24"/>
        </w:rPr>
        <w:t>. decemberben</w:t>
      </w:r>
      <w:r w:rsidR="00F95675">
        <w:rPr>
          <w:rFonts w:ascii="Times New Roman" w:hAnsi="Times New Roman" w:cs="Times New Roman"/>
          <w:sz w:val="24"/>
          <w:szCs w:val="24"/>
        </w:rPr>
        <w:t xml:space="preserve"> kerül sor.</w:t>
      </w:r>
    </w:p>
    <w:p w:rsidR="002302E3" w:rsidRPr="00F95675" w:rsidRDefault="002302E3" w:rsidP="00A7179E">
      <w:pPr>
        <w:pStyle w:val="Listaszerbekezds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4DA3" w:rsidRDefault="002302E3" w:rsidP="00A7179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4DA3">
        <w:rPr>
          <w:rFonts w:ascii="Times New Roman" w:hAnsi="Times New Roman" w:cs="Times New Roman"/>
          <w:i/>
          <w:sz w:val="24"/>
          <w:szCs w:val="24"/>
        </w:rPr>
        <w:t>Közhatalmi bevételek, azaz h</w:t>
      </w:r>
      <w:r w:rsidR="00E80E2B" w:rsidRPr="006D4DA3">
        <w:rPr>
          <w:rFonts w:ascii="Times New Roman" w:hAnsi="Times New Roman" w:cs="Times New Roman"/>
          <w:i/>
          <w:sz w:val="24"/>
          <w:szCs w:val="24"/>
        </w:rPr>
        <w:t>elyi adók:</w:t>
      </w:r>
      <w:r w:rsidRPr="006D4DA3">
        <w:rPr>
          <w:rFonts w:ascii="Times New Roman" w:hAnsi="Times New Roman" w:cs="Times New Roman"/>
          <w:sz w:val="24"/>
          <w:szCs w:val="24"/>
        </w:rPr>
        <w:t xml:space="preserve"> a költségvetési támogatásokon kívül az önkormányzat legfőbb bevételi forrását képezik. A helyi adók</w:t>
      </w:r>
      <w:r w:rsidR="00BB0298" w:rsidRPr="006D4DA3">
        <w:rPr>
          <w:rFonts w:ascii="Times New Roman" w:hAnsi="Times New Roman" w:cs="Times New Roman"/>
          <w:sz w:val="24"/>
          <w:szCs w:val="24"/>
        </w:rPr>
        <w:t xml:space="preserve"> és adójellegű bevételek</w:t>
      </w:r>
      <w:r w:rsidR="00D87B1F" w:rsidRPr="006D4DA3">
        <w:rPr>
          <w:rFonts w:ascii="Times New Roman" w:hAnsi="Times New Roman" w:cs="Times New Roman"/>
          <w:sz w:val="24"/>
          <w:szCs w:val="24"/>
        </w:rPr>
        <w:t xml:space="preserve"> </w:t>
      </w:r>
      <w:r w:rsidRPr="006D4DA3">
        <w:rPr>
          <w:rFonts w:ascii="Times New Roman" w:hAnsi="Times New Roman" w:cs="Times New Roman"/>
          <w:sz w:val="24"/>
          <w:szCs w:val="24"/>
        </w:rPr>
        <w:t xml:space="preserve">előirányzata </w:t>
      </w:r>
      <w:r w:rsidR="006D4DA3" w:rsidRPr="006D4DA3">
        <w:rPr>
          <w:rFonts w:ascii="Times New Roman" w:hAnsi="Times New Roman" w:cs="Times New Roman"/>
          <w:sz w:val="24"/>
          <w:szCs w:val="24"/>
        </w:rPr>
        <w:t>206</w:t>
      </w:r>
      <w:r w:rsidRPr="006D4DA3">
        <w:rPr>
          <w:rFonts w:ascii="Times New Roman" w:hAnsi="Times New Roman" w:cs="Times New Roman"/>
          <w:sz w:val="24"/>
          <w:szCs w:val="24"/>
        </w:rPr>
        <w:t xml:space="preserve"> millió Ft</w:t>
      </w:r>
      <w:r w:rsidR="000347D7" w:rsidRPr="006D4DA3">
        <w:rPr>
          <w:rFonts w:ascii="Times New Roman" w:hAnsi="Times New Roman" w:cs="Times New Roman"/>
          <w:sz w:val="24"/>
          <w:szCs w:val="24"/>
        </w:rPr>
        <w:t>-tal</w:t>
      </w:r>
      <w:r w:rsidRPr="006D4DA3">
        <w:rPr>
          <w:rFonts w:ascii="Times New Roman" w:hAnsi="Times New Roman" w:cs="Times New Roman"/>
          <w:sz w:val="24"/>
          <w:szCs w:val="24"/>
        </w:rPr>
        <w:t xml:space="preserve"> került megtervezésre. </w:t>
      </w:r>
      <w:r w:rsidR="006D4DA3" w:rsidRPr="006D4DA3">
        <w:rPr>
          <w:rFonts w:ascii="Times New Roman" w:hAnsi="Times New Roman" w:cs="Times New Roman"/>
          <w:sz w:val="24"/>
          <w:szCs w:val="24"/>
        </w:rPr>
        <w:t xml:space="preserve">Az első féléves módosítás során már szükséges volt az előirányzati adatok korrekciója, miszerint az előirányzat összege 227,5 millió Ft-ra módosult. </w:t>
      </w:r>
      <w:r w:rsidRPr="006D4DA3">
        <w:rPr>
          <w:rFonts w:ascii="Times New Roman" w:hAnsi="Times New Roman" w:cs="Times New Roman"/>
          <w:sz w:val="24"/>
          <w:szCs w:val="24"/>
        </w:rPr>
        <w:t xml:space="preserve">Ezen a jogcímen </w:t>
      </w:r>
      <w:r w:rsidR="006D4DA3" w:rsidRPr="006D4DA3">
        <w:rPr>
          <w:rFonts w:ascii="Times New Roman" w:hAnsi="Times New Roman" w:cs="Times New Roman"/>
          <w:sz w:val="24"/>
          <w:szCs w:val="24"/>
        </w:rPr>
        <w:t>224818</w:t>
      </w:r>
      <w:r w:rsidRPr="006D4DA3">
        <w:rPr>
          <w:rFonts w:ascii="Times New Roman" w:hAnsi="Times New Roman" w:cs="Times New Roman"/>
          <w:sz w:val="24"/>
          <w:szCs w:val="24"/>
        </w:rPr>
        <w:t xml:space="preserve"> E Ft </w:t>
      </w:r>
      <w:r w:rsidR="00B342EC">
        <w:rPr>
          <w:rFonts w:ascii="Times New Roman" w:hAnsi="Times New Roman" w:cs="Times New Roman"/>
          <w:sz w:val="24"/>
          <w:szCs w:val="24"/>
        </w:rPr>
        <w:t xml:space="preserve">adóbevétel </w:t>
      </w:r>
      <w:r w:rsidR="006D4DA3" w:rsidRPr="006D4DA3">
        <w:rPr>
          <w:rFonts w:ascii="Times New Roman" w:hAnsi="Times New Roman" w:cs="Times New Roman"/>
          <w:sz w:val="24"/>
          <w:szCs w:val="24"/>
        </w:rPr>
        <w:t>realizálódott</w:t>
      </w:r>
      <w:r w:rsidRPr="006D4DA3">
        <w:rPr>
          <w:rFonts w:ascii="Times New Roman" w:hAnsi="Times New Roman" w:cs="Times New Roman"/>
          <w:sz w:val="24"/>
          <w:szCs w:val="24"/>
        </w:rPr>
        <w:t xml:space="preserve"> szeptember 30-ig, azaz </w:t>
      </w:r>
      <w:r w:rsidR="006D4DA3" w:rsidRPr="006D4DA3">
        <w:rPr>
          <w:rFonts w:ascii="Times New Roman" w:hAnsi="Times New Roman" w:cs="Times New Roman"/>
          <w:sz w:val="24"/>
          <w:szCs w:val="24"/>
        </w:rPr>
        <w:t>98,8</w:t>
      </w:r>
      <w:r w:rsidRPr="006D4DA3">
        <w:rPr>
          <w:rFonts w:ascii="Times New Roman" w:hAnsi="Times New Roman" w:cs="Times New Roman"/>
          <w:sz w:val="24"/>
          <w:szCs w:val="24"/>
        </w:rPr>
        <w:t xml:space="preserve"> %-os teljesítést értünk el.</w:t>
      </w:r>
      <w:r w:rsidR="00961ECB" w:rsidRPr="006D4DA3">
        <w:rPr>
          <w:rFonts w:ascii="Times New Roman" w:hAnsi="Times New Roman" w:cs="Times New Roman"/>
          <w:sz w:val="24"/>
          <w:szCs w:val="24"/>
        </w:rPr>
        <w:t xml:space="preserve"> </w:t>
      </w:r>
      <w:r w:rsidR="006D4DA3" w:rsidRPr="006D4DA3">
        <w:rPr>
          <w:rFonts w:ascii="Times New Roman" w:hAnsi="Times New Roman" w:cs="Times New Roman"/>
          <w:sz w:val="24"/>
          <w:szCs w:val="24"/>
        </w:rPr>
        <w:t>Az időarányosan elvárható bevételi határt már elértük és</w:t>
      </w:r>
      <w:r w:rsidR="00961ECB" w:rsidRPr="006D4DA3">
        <w:rPr>
          <w:rFonts w:ascii="Times New Roman" w:hAnsi="Times New Roman" w:cs="Times New Roman"/>
          <w:sz w:val="24"/>
          <w:szCs w:val="24"/>
        </w:rPr>
        <w:t xml:space="preserve"> még számolhatunk a </w:t>
      </w:r>
      <w:r w:rsidR="00994074" w:rsidRPr="006D4DA3">
        <w:rPr>
          <w:rFonts w:ascii="Times New Roman" w:hAnsi="Times New Roman" w:cs="Times New Roman"/>
          <w:sz w:val="24"/>
          <w:szCs w:val="24"/>
        </w:rPr>
        <w:t>2015</w:t>
      </w:r>
      <w:r w:rsidR="00961ECB" w:rsidRPr="006D4DA3">
        <w:rPr>
          <w:rFonts w:ascii="Times New Roman" w:hAnsi="Times New Roman" w:cs="Times New Roman"/>
          <w:sz w:val="24"/>
          <w:szCs w:val="24"/>
        </w:rPr>
        <w:t>. december 20-i iparűzési adófeltöltés összegével</w:t>
      </w:r>
      <w:r w:rsidR="00782D07">
        <w:rPr>
          <w:rFonts w:ascii="Times New Roman" w:hAnsi="Times New Roman" w:cs="Times New Roman"/>
          <w:sz w:val="24"/>
          <w:szCs w:val="24"/>
        </w:rPr>
        <w:t xml:space="preserve"> is. A második félévi módosításkor az előirányzat felülvizsgálata szükséges.</w:t>
      </w:r>
    </w:p>
    <w:p w:rsidR="006D4DA3" w:rsidRPr="006D4DA3" w:rsidRDefault="006D4DA3" w:rsidP="006D4DA3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2302E3" w:rsidRDefault="002302E3" w:rsidP="00A7179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4BAF">
        <w:rPr>
          <w:rFonts w:ascii="Times New Roman" w:hAnsi="Times New Roman" w:cs="Times New Roman"/>
          <w:i/>
          <w:sz w:val="24"/>
          <w:szCs w:val="24"/>
        </w:rPr>
        <w:t>Átengedett központi adók: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DA3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elenlegi szabályozás alapján a beszedett gépjárműadó 40 %-a illeti meg az önkormányzatot, a fennmaradó rész pedig a központi költségvetés bevételét képezik. Az eredeti előirányzat </w:t>
      </w:r>
      <w:r w:rsidR="006D4DA3">
        <w:rPr>
          <w:rFonts w:ascii="Times New Roman" w:hAnsi="Times New Roman" w:cs="Times New Roman"/>
          <w:sz w:val="24"/>
          <w:szCs w:val="24"/>
        </w:rPr>
        <w:t>összege 11 millió Ft, módosításra nem került sor. Az eddig pénzügyileg teljesített befizetések összege 10516 E Ft, amely 95,6 % teljesítési szintet mutat.</w:t>
      </w:r>
    </w:p>
    <w:p w:rsidR="00E80E2B" w:rsidRDefault="00E80E2B" w:rsidP="00A71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7B09" w:rsidRDefault="00E80E2B" w:rsidP="00A7179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82D07">
        <w:rPr>
          <w:rFonts w:ascii="Times New Roman" w:hAnsi="Times New Roman" w:cs="Times New Roman"/>
          <w:i/>
          <w:sz w:val="24"/>
          <w:szCs w:val="24"/>
        </w:rPr>
        <w:t xml:space="preserve">Támogatás értékű </w:t>
      </w:r>
      <w:r w:rsidR="007D7B09" w:rsidRPr="00782D07">
        <w:rPr>
          <w:rFonts w:ascii="Times New Roman" w:hAnsi="Times New Roman" w:cs="Times New Roman"/>
          <w:i/>
          <w:sz w:val="24"/>
          <w:szCs w:val="24"/>
        </w:rPr>
        <w:t xml:space="preserve">működési </w:t>
      </w:r>
      <w:r w:rsidRPr="00782D07">
        <w:rPr>
          <w:rFonts w:ascii="Times New Roman" w:hAnsi="Times New Roman" w:cs="Times New Roman"/>
          <w:i/>
          <w:sz w:val="24"/>
          <w:szCs w:val="24"/>
        </w:rPr>
        <w:t>bevételek</w:t>
      </w:r>
      <w:r w:rsidR="006D4DA3" w:rsidRPr="00782D07">
        <w:rPr>
          <w:rFonts w:ascii="Times New Roman" w:hAnsi="Times New Roman" w:cs="Times New Roman"/>
          <w:i/>
          <w:sz w:val="24"/>
          <w:szCs w:val="24"/>
        </w:rPr>
        <w:t xml:space="preserve"> államháztartáson belülről</w:t>
      </w:r>
      <w:r w:rsidR="00FB12EC" w:rsidRPr="00782D07">
        <w:rPr>
          <w:rFonts w:ascii="Times New Roman" w:hAnsi="Times New Roman" w:cs="Times New Roman"/>
          <w:i/>
          <w:sz w:val="24"/>
          <w:szCs w:val="24"/>
        </w:rPr>
        <w:t>:</w:t>
      </w:r>
      <w:r w:rsidRPr="00782D07">
        <w:rPr>
          <w:rFonts w:ascii="Times New Roman" w:hAnsi="Times New Roman" w:cs="Times New Roman"/>
          <w:sz w:val="24"/>
          <w:szCs w:val="24"/>
        </w:rPr>
        <w:t xml:space="preserve"> ezen a jogcímen az eredeti előirányzat tervezésekor Mecsér község által </w:t>
      </w:r>
      <w:r w:rsidR="00782D07" w:rsidRPr="00782D07">
        <w:rPr>
          <w:rFonts w:ascii="Times New Roman" w:hAnsi="Times New Roman" w:cs="Times New Roman"/>
          <w:sz w:val="24"/>
          <w:szCs w:val="24"/>
        </w:rPr>
        <w:t xml:space="preserve">a közös önkormányzati hivatal működéséhez </w:t>
      </w:r>
      <w:r w:rsidR="005B2CF3" w:rsidRPr="00782D07">
        <w:rPr>
          <w:rFonts w:ascii="Times New Roman" w:hAnsi="Times New Roman" w:cs="Times New Roman"/>
          <w:sz w:val="24"/>
          <w:szCs w:val="24"/>
        </w:rPr>
        <w:t>fizetendő hozzájárulást és az</w:t>
      </w:r>
      <w:r w:rsidR="00782D07" w:rsidRPr="00782D07">
        <w:rPr>
          <w:rFonts w:ascii="Times New Roman" w:hAnsi="Times New Roman" w:cs="Times New Roman"/>
          <w:sz w:val="24"/>
          <w:szCs w:val="24"/>
        </w:rPr>
        <w:t xml:space="preserve"> </w:t>
      </w:r>
      <w:r w:rsidR="00907E80" w:rsidRPr="00782D07">
        <w:rPr>
          <w:rFonts w:ascii="Times New Roman" w:hAnsi="Times New Roman" w:cs="Times New Roman"/>
          <w:sz w:val="24"/>
          <w:szCs w:val="24"/>
        </w:rPr>
        <w:t xml:space="preserve">Egészségbiztosítási Pénztártól kapott támogatást, amelyet a védőnői szolgálat és az iskola orvosi tevékenység ellátására használhatunk fel. </w:t>
      </w:r>
      <w:r w:rsidR="00782D07" w:rsidRPr="00782D07">
        <w:rPr>
          <w:rFonts w:ascii="Times New Roman" w:hAnsi="Times New Roman" w:cs="Times New Roman"/>
          <w:sz w:val="24"/>
          <w:szCs w:val="24"/>
        </w:rPr>
        <w:t>Itt mutatjuk ki a közfoglalkoztatás fedezetére szolgáló támogatást is. A módosított előirányzat 10504 E Ft, ezzel szemben a teljesítés 9526 E Ft. Az előirányzat felülvizsgálata szükséges</w:t>
      </w:r>
      <w:r w:rsidR="00782D07">
        <w:rPr>
          <w:rFonts w:ascii="Times New Roman" w:hAnsi="Times New Roman" w:cs="Times New Roman"/>
          <w:sz w:val="24"/>
          <w:szCs w:val="24"/>
        </w:rPr>
        <w:t>, mert ismét szerződést k</w:t>
      </w:r>
      <w:r w:rsidR="00B342EC">
        <w:rPr>
          <w:rFonts w:ascii="Times New Roman" w:hAnsi="Times New Roman" w:cs="Times New Roman"/>
          <w:sz w:val="24"/>
          <w:szCs w:val="24"/>
        </w:rPr>
        <w:t>ötöttünk a munkaügyi központtal a közfoglalkoztatásra.</w:t>
      </w:r>
      <w:r w:rsidR="00782D07">
        <w:rPr>
          <w:rFonts w:ascii="Times New Roman" w:hAnsi="Times New Roman" w:cs="Times New Roman"/>
          <w:sz w:val="24"/>
          <w:szCs w:val="24"/>
        </w:rPr>
        <w:t xml:space="preserve"> </w:t>
      </w:r>
      <w:r w:rsidR="00B342EC">
        <w:rPr>
          <w:rFonts w:ascii="Times New Roman" w:hAnsi="Times New Roman" w:cs="Times New Roman"/>
          <w:sz w:val="24"/>
          <w:szCs w:val="24"/>
        </w:rPr>
        <w:t>K</w:t>
      </w:r>
      <w:r w:rsidR="007D7B09" w:rsidRPr="00782D07">
        <w:rPr>
          <w:rFonts w:ascii="Times New Roman" w:hAnsi="Times New Roman" w:cs="Times New Roman"/>
          <w:sz w:val="24"/>
          <w:szCs w:val="24"/>
        </w:rPr>
        <w:t xml:space="preserve">öltségvetési rendelet </w:t>
      </w:r>
      <w:r w:rsidR="00935D3A" w:rsidRPr="00782D07">
        <w:rPr>
          <w:rFonts w:ascii="Times New Roman" w:hAnsi="Times New Roman" w:cs="Times New Roman"/>
          <w:sz w:val="24"/>
          <w:szCs w:val="24"/>
        </w:rPr>
        <w:t xml:space="preserve">II. félévi </w:t>
      </w:r>
      <w:r w:rsidR="007D7B09" w:rsidRPr="00782D07">
        <w:rPr>
          <w:rFonts w:ascii="Times New Roman" w:hAnsi="Times New Roman" w:cs="Times New Roman"/>
          <w:sz w:val="24"/>
          <w:szCs w:val="24"/>
        </w:rPr>
        <w:t>módosításakor számszerűsítésre kerülnek a többletbevételek előirányzatai.</w:t>
      </w:r>
    </w:p>
    <w:p w:rsidR="00782D07" w:rsidRPr="00782D07" w:rsidRDefault="00782D07" w:rsidP="00782D07">
      <w:pPr>
        <w:pStyle w:val="Listaszerbekezds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935D3A" w:rsidRDefault="00907E80" w:rsidP="00782D0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4BA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Felhalmozási bevételek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címén </w:t>
      </w:r>
      <w:r w:rsidR="00782D07">
        <w:rPr>
          <w:rFonts w:ascii="Times New Roman" w:eastAsia="Times New Roman" w:hAnsi="Times New Roman" w:cs="Times New Roman"/>
          <w:sz w:val="24"/>
          <w:szCs w:val="24"/>
          <w:lang w:eastAsia="hu-HU"/>
        </w:rPr>
        <w:t>az eredeti előirányzatot 4093 E Ft-</w:t>
      </w:r>
      <w:r w:rsidR="00782D07">
        <w:rPr>
          <w:rFonts w:ascii="Times New Roman" w:hAnsi="Times New Roman" w:cs="Times New Roman"/>
          <w:sz w:val="24"/>
          <w:szCs w:val="24"/>
        </w:rPr>
        <w:t xml:space="preserve">ban határoztuk meg, amely a kiépített kamerarendszer támogatását és a Pálos Rendház tetőfelújításának tavalyi </w:t>
      </w:r>
      <w:r w:rsidR="00B342EC">
        <w:rPr>
          <w:rFonts w:ascii="Times New Roman" w:hAnsi="Times New Roman" w:cs="Times New Roman"/>
          <w:sz w:val="24"/>
          <w:szCs w:val="24"/>
        </w:rPr>
        <w:t>évről áthúzódó</w:t>
      </w:r>
      <w:r w:rsidR="00782D07">
        <w:rPr>
          <w:rFonts w:ascii="Times New Roman" w:hAnsi="Times New Roman" w:cs="Times New Roman"/>
          <w:sz w:val="24"/>
          <w:szCs w:val="24"/>
        </w:rPr>
        <w:t xml:space="preserve"> kiutalatlan támogatása.</w:t>
      </w:r>
    </w:p>
    <w:p w:rsidR="00907E80" w:rsidRDefault="00782D07" w:rsidP="00D873D3">
      <w:pPr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Jelentős összeggel kellett évközben az előirányzatot</w:t>
      </w:r>
      <w:r w:rsidR="005C15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emelni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mert a KEOP-4.10.0.F/14-2014</w:t>
      </w:r>
      <w:r w:rsidR="005C15D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számú Lébény Város Önkormányzati épülete</w:t>
      </w:r>
      <w:r w:rsidR="005C15D0">
        <w:rPr>
          <w:rFonts w:ascii="Times New Roman" w:eastAsia="Times New Roman" w:hAnsi="Times New Roman" w:cs="Times New Roman"/>
          <w:sz w:val="24"/>
          <w:szCs w:val="24"/>
          <w:lang w:eastAsia="hu-HU"/>
        </w:rPr>
        <w:t>inek energetikai korszerűsítésére benyújtott pályázatunk pozitív elbírálásban részesült. A támogatás intenzitását a Nemzeti Fejlesztési Minisztérium 95,6 %-ban határozta meg. A támogatói okiratban szereplő feladatainknak eleget tettünk, az elszámolást benyújtottuk, a záró helyszíni vizsgálat megtörtént.</w:t>
      </w:r>
    </w:p>
    <w:p w:rsidR="005C15D0" w:rsidRPr="00D873D3" w:rsidRDefault="005C15D0" w:rsidP="00D873D3">
      <w:pPr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Pálos Rendház felújítása ez évben is folytatódott, ahol a falak utólagos szigetelésére és a falak vízmentesítésére nyújtottunk be pályázatot. Pályázatunkat részben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támogatásra érdemesnek ítélte a Nemzeti Kulturális Alap és munkák elvégzéséhez 3 millió Ft támogatást szavazott meg. A felújítás megtörtént, a projekt pénzügyi elszámolása benyújtásra került.</w:t>
      </w:r>
    </w:p>
    <w:p w:rsidR="005D4BAF" w:rsidRDefault="00907E80" w:rsidP="00D873D3">
      <w:pPr>
        <w:pStyle w:val="Listaszerbekezds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4BA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Finanszírozási bevételek: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hitelfelvételét nem terveztük</w:t>
      </w:r>
      <w:r w:rsidR="00FB2E09">
        <w:rPr>
          <w:rFonts w:ascii="Times New Roman" w:eastAsia="Times New Roman" w:hAnsi="Times New Roman" w:cs="Times New Roman"/>
          <w:sz w:val="24"/>
          <w:szCs w:val="24"/>
          <w:lang w:eastAsia="hu-HU"/>
        </w:rPr>
        <w:t>, önkormányzatunk likviditási helyzete kiegyensúlyozott, hitel felvételére nincs szükség.</w:t>
      </w:r>
      <w:r w:rsidR="005C15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5C15D0" w:rsidRPr="005C15D0" w:rsidRDefault="005C15D0" w:rsidP="005C15D0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pénzmaradvány eredeti előirányzataként 65 millió Ft</w:t>
      </w:r>
      <w:r w:rsidR="008A1EEC">
        <w:rPr>
          <w:rFonts w:ascii="Times New Roman" w:eastAsia="Times New Roman" w:hAnsi="Times New Roman" w:cs="Times New Roman"/>
          <w:sz w:val="24"/>
          <w:szCs w:val="24"/>
          <w:lang w:eastAsia="hu-HU"/>
        </w:rPr>
        <w:t>-ot terveztünk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év elején. A beszámoló benyújtása után a felhasználható pénzmaradvány összege 99415 E Ft, amelyet a képviselő-testület a 2014. évi beszámoló elfogadásával egyidejűleg jóváhagyott.</w:t>
      </w:r>
    </w:p>
    <w:p w:rsidR="004F7136" w:rsidRPr="004F7136" w:rsidRDefault="004F7136" w:rsidP="004F7136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2E09" w:rsidRPr="00D873D3" w:rsidRDefault="00FB2E09" w:rsidP="00A7179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D4BA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Kiadások alakulásának értékelése:</w:t>
      </w:r>
    </w:p>
    <w:p w:rsidR="008A1EEC" w:rsidRDefault="00FB2E09" w:rsidP="00A7179E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840B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Személyi juttatások</w:t>
      </w:r>
      <w:r w:rsidR="00E33823" w:rsidRPr="009840B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és munkaadót terhelő járulékok</w:t>
      </w:r>
      <w:r w:rsidRPr="009840B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:</w:t>
      </w:r>
      <w:r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kiadásainak </w:t>
      </w:r>
      <w:r w:rsidR="00E33823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döntő többségét</w:t>
      </w:r>
      <w:r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alkalmazásában állók személyi juttatásai </w:t>
      </w:r>
      <w:r w:rsidR="00E33823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ezek közterhei </w:t>
      </w:r>
      <w:r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jelentik. A harmadik negyedév végére a személyi juttatások kifizetése </w:t>
      </w:r>
      <w:r w:rsidR="005C15D0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75,4</w:t>
      </w:r>
      <w:r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%-ban</w:t>
      </w:r>
      <w:r w:rsidR="00935D3A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míg a járulékok </w:t>
      </w:r>
      <w:r w:rsidR="005C15D0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70,4</w:t>
      </w:r>
      <w:r w:rsidR="00935D3A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%-ban </w:t>
      </w:r>
      <w:r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valósult</w:t>
      </w:r>
      <w:r w:rsidR="00935D3A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ak</w:t>
      </w:r>
      <w:r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meg. </w:t>
      </w:r>
      <w:r w:rsid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előirányzatok II. félévi módosításánál az előirányzat módosítása szükséges a közfoglalkoztatási program folytatása végett. </w:t>
      </w:r>
      <w:r w:rsidR="008A1EEC">
        <w:rPr>
          <w:rFonts w:ascii="Times New Roman" w:eastAsia="Times New Roman" w:hAnsi="Times New Roman" w:cs="Times New Roman"/>
          <w:sz w:val="24"/>
          <w:szCs w:val="24"/>
          <w:lang w:eastAsia="hu-HU"/>
        </w:rPr>
        <w:t>Jelenleg 7 közfoglalkoztatottal van szerződésünk.</w:t>
      </w:r>
    </w:p>
    <w:p w:rsidR="008A1EEC" w:rsidRDefault="008A1EEC" w:rsidP="008A1EEC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2E09" w:rsidRDefault="00FB2E09" w:rsidP="00A7179E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4BA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Dologi kiadások:</w:t>
      </w:r>
      <w:r w:rsidR="00E338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tulajdonát képező ingatlanok rezsi költségei és a</w:t>
      </w:r>
      <w:r w:rsidR="00935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kötelező feladatok ellátásához, illetve az intézmények</w:t>
      </w:r>
      <w:r w:rsidR="00E338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működéshez szükséges költségek képezik. </w:t>
      </w:r>
      <w:r w:rsidR="00935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teljesítés a harmadik negyedév végére </w:t>
      </w:r>
      <w:r w:rsid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60,5</w:t>
      </w:r>
      <w:r w:rsidR="00935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%. </w:t>
      </w:r>
      <w:r w:rsidR="004E2260">
        <w:rPr>
          <w:rFonts w:ascii="Times New Roman" w:eastAsia="Times New Roman" w:hAnsi="Times New Roman" w:cs="Times New Roman"/>
          <w:sz w:val="24"/>
          <w:szCs w:val="24"/>
          <w:lang w:eastAsia="hu-HU"/>
        </w:rPr>
        <w:t>Az időarányos teljesítéstől elmaradó teljesítés egy része a takarékos gazdálkodásnak köszönhető, de ugyanakkor számolni kell azzal is, hogy a</w:t>
      </w:r>
      <w:r w:rsidR="00416F9A">
        <w:rPr>
          <w:rFonts w:ascii="Times New Roman" w:eastAsia="Times New Roman" w:hAnsi="Times New Roman" w:cs="Times New Roman"/>
          <w:sz w:val="24"/>
          <w:szCs w:val="24"/>
          <w:lang w:eastAsia="hu-HU"/>
        </w:rPr>
        <w:t>z időjárás</w:t>
      </w:r>
      <w:r w:rsidR="004E226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miatt jelentősen növeked</w:t>
      </w:r>
      <w:r w:rsid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hetnek</w:t>
      </w:r>
      <w:r w:rsidR="004E226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16F9A">
        <w:rPr>
          <w:rFonts w:ascii="Times New Roman" w:eastAsia="Times New Roman" w:hAnsi="Times New Roman" w:cs="Times New Roman"/>
          <w:sz w:val="24"/>
          <w:szCs w:val="24"/>
          <w:lang w:eastAsia="hu-HU"/>
        </w:rPr>
        <w:t>az épületek fenntartási költségei</w:t>
      </w:r>
      <w:r w:rsid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. Ugyancsak számolni kell az előirányzott karbantartások kiadásaival, de jelenlegi adatok alapján az előirányzat összegében csak jelentéktelen változás várható.</w:t>
      </w:r>
    </w:p>
    <w:p w:rsidR="009B7E13" w:rsidRDefault="009B7E13" w:rsidP="00A7179E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63135" w:rsidRDefault="00FB2E09" w:rsidP="00A7179E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221D0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Támogatás értékű működési kiadások:</w:t>
      </w:r>
      <w:r w:rsidR="00E33823" w:rsidRPr="00A221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eredeti költségvetéskor ezen a soron a Mosonmagyaróvár Térségi Társulásnak </w:t>
      </w:r>
      <w:r w:rsid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Lébényi Óvodafenntartó Társulásnak </w:t>
      </w:r>
      <w:r w:rsidR="00E33823" w:rsidRPr="00A221D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fizetendő hozzájárulásokat terveztük meg, amelyet az érvényes megállapodás és a benyújtott elszámolások alapján fizetünk. A hozzájárulások összegét a feladatra igényelt állami támogatások és a felmerülő kiadások különbözete határozza meg. </w:t>
      </w:r>
      <w:r w:rsid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E célra tervezett kiadási előirányzat eredeti összege 120160 E Ft, módosított előirányzata 121160 E Ft és az idetartozó teljesítés 81478 E Ft (67,2 %).</w:t>
      </w:r>
    </w:p>
    <w:p w:rsidR="00D873D3" w:rsidRPr="00D873D3" w:rsidRDefault="00D873D3" w:rsidP="00D873D3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B7E13" w:rsidRDefault="00FB2E09" w:rsidP="00A7179E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840B6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Működési pénzeszköz átadások:</w:t>
      </w:r>
      <w:r w:rsidR="00E33823" w:rsidRP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településen működő civil szervezetek támogatására kifizetett összegek kimutatása történik ezen a jogcímen. </w:t>
      </w:r>
      <w:r w:rsidR="009840B6">
        <w:rPr>
          <w:rFonts w:ascii="Times New Roman" w:eastAsia="Times New Roman" w:hAnsi="Times New Roman" w:cs="Times New Roman"/>
          <w:sz w:val="24"/>
          <w:szCs w:val="24"/>
          <w:lang w:eastAsia="hu-HU"/>
        </w:rPr>
        <w:t>A költségvetési rendelet I. félévi módosításakor már módosítottuk az eredeti előirányzat összegét 3088 E Ft-tal, de II. félévkor ismét szükséges az előirányzat növelése. Ennek oka a képviselői keretek II. félévi felosztása, illetve a testület határo</w:t>
      </w:r>
      <w:r w:rsidR="0020448C">
        <w:rPr>
          <w:rFonts w:ascii="Times New Roman" w:eastAsia="Times New Roman" w:hAnsi="Times New Roman" w:cs="Times New Roman"/>
          <w:sz w:val="24"/>
          <w:szCs w:val="24"/>
          <w:lang w:eastAsia="hu-HU"/>
        </w:rPr>
        <w:t>zata alapján a lébényi bokszgála megrendezését is támogatjuk 266 E Ft-tal.</w:t>
      </w:r>
    </w:p>
    <w:p w:rsidR="0020448C" w:rsidRPr="009840B6" w:rsidRDefault="0020448C" w:rsidP="0020448C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B7E13" w:rsidRDefault="0020448C" w:rsidP="004F7136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lastRenderedPageBreak/>
        <w:t>Ellátottak pénzbeli juttatásai</w:t>
      </w:r>
      <w:r w:rsidR="00C55434" w:rsidRPr="005D4BA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:</w:t>
      </w:r>
      <w:r w:rsidR="00A421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hatáskörébe tartozó ellátásokra 2015. szeptember 30-ig 1858 E Ft kifizetése történt meg. A rendelkezésre álló keretösszeg 60 %-a még a Humán Bizottság rendelkezésére áll.</w:t>
      </w:r>
    </w:p>
    <w:p w:rsidR="004F7136" w:rsidRPr="004F7136" w:rsidRDefault="004F7136" w:rsidP="004F7136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7136" w:rsidRDefault="00FB2E09" w:rsidP="0020448C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4BA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Felhalmozási kiadások:</w:t>
      </w:r>
      <w:r w:rsidR="00A4212F" w:rsidRPr="005D4BA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</w:t>
      </w:r>
      <w:r w:rsidR="00A421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eredeti előirányzatokhoz képest már eddig több változásról számolhatunk be. </w:t>
      </w:r>
      <w:r w:rsidR="00047D25">
        <w:rPr>
          <w:rFonts w:ascii="Times New Roman" w:eastAsia="Times New Roman" w:hAnsi="Times New Roman" w:cs="Times New Roman"/>
          <w:sz w:val="24"/>
          <w:szCs w:val="24"/>
          <w:lang w:eastAsia="hu-HU"/>
        </w:rPr>
        <w:t>A k</w:t>
      </w:r>
      <w:r w:rsidR="00A4212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öltségvetési előirányzatok pontosítására a II. félévi előirányzat módosításakor kerül sor. </w:t>
      </w:r>
      <w:r w:rsidR="0020448C">
        <w:rPr>
          <w:rFonts w:ascii="Times New Roman" w:eastAsia="Times New Roman" w:hAnsi="Times New Roman" w:cs="Times New Roman"/>
          <w:sz w:val="24"/>
          <w:szCs w:val="24"/>
          <w:lang w:eastAsia="hu-HU"/>
        </w:rPr>
        <w:t>A beruházások módosított előirányzata 18141 E Ft, amelynek 87,6 %-a már felhasználásra került. A felújítások módosított előirányzata 218945 E Ft, amelyből 48748 E Ft realizálódott. Természetesen ezek az adatok is csak a pénzügyileg rendezett kiadási tételeket tartalmazzák. Jelenleg folyamatban levő felhalmozási kiadásaink a következők:</w:t>
      </w:r>
    </w:p>
    <w:p w:rsidR="0020448C" w:rsidRPr="0020448C" w:rsidRDefault="0020448C" w:rsidP="0020448C">
      <w:pPr>
        <w:pStyle w:val="Listaszerbekezds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0448C" w:rsidRDefault="0020448C" w:rsidP="0020448C">
      <w:pPr>
        <w:pStyle w:val="Listaszerbekezds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útfelújítások</w:t>
      </w:r>
    </w:p>
    <w:p w:rsidR="0020448C" w:rsidRDefault="0020448C" w:rsidP="0020448C">
      <w:pPr>
        <w:pStyle w:val="Listaszerbekezds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mentési pont kialakítása</w:t>
      </w:r>
    </w:p>
    <w:p w:rsidR="0020448C" w:rsidRPr="005B414E" w:rsidRDefault="0020448C" w:rsidP="0020448C">
      <w:pPr>
        <w:pStyle w:val="Listaszerbekezds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eastAsia="hu-HU"/>
        </w:rPr>
      </w:pPr>
      <w:r w:rsidRPr="0020448C">
        <w:rPr>
          <w:rFonts w:ascii="Times New Roman" w:hAnsi="Times New Roman" w:cs="Times New Roman"/>
          <w:color w:val="000000"/>
          <w:shd w:val="clear" w:color="auto" w:fill="FFFFFF"/>
        </w:rPr>
        <w:t>Lébény belterület 1528. hrsz.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ingatlan megvásárlása</w:t>
      </w:r>
    </w:p>
    <w:p w:rsidR="005B414E" w:rsidRPr="0020448C" w:rsidRDefault="005B414E" w:rsidP="0020448C">
      <w:pPr>
        <w:pStyle w:val="Listaszerbekezds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parkoló kialakítás</w:t>
      </w:r>
    </w:p>
    <w:p w:rsidR="0020448C" w:rsidRPr="004F7136" w:rsidRDefault="0020448C" w:rsidP="0020448C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7136" w:rsidRDefault="00FB2E09" w:rsidP="004F7136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448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Finanszírozási kiadások:</w:t>
      </w:r>
      <w:r w:rsidRPr="0020448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0448C">
        <w:rPr>
          <w:rFonts w:ascii="Times New Roman" w:eastAsia="Times New Roman" w:hAnsi="Times New Roman" w:cs="Times New Roman"/>
          <w:sz w:val="24"/>
          <w:szCs w:val="24"/>
          <w:lang w:eastAsia="hu-HU"/>
        </w:rPr>
        <w:t>ezen a soron a tavalyi év végén kiutalt költségvetési támogatás előlegét és a közös önkormányzati hivatal működéséhez szükséges finanszírozási összegeket tartjuk nyilván. A teljesítés a módosított előirányzathoz képest 69,5 %-os felhasználást mutat.</w:t>
      </w:r>
    </w:p>
    <w:p w:rsidR="0020448C" w:rsidRPr="0020448C" w:rsidRDefault="0020448C" w:rsidP="0020448C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221D0" w:rsidRDefault="00063135" w:rsidP="004F7136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4BA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Pénzeszközök: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önkormányzatunk egész évi gazdálkodása kiegyensúlyozott volt, finanszíro</w:t>
      </w:r>
      <w:r w:rsidR="005D4BAF">
        <w:rPr>
          <w:rFonts w:ascii="Times New Roman" w:eastAsia="Times New Roman" w:hAnsi="Times New Roman" w:cs="Times New Roman"/>
          <w:sz w:val="24"/>
          <w:szCs w:val="24"/>
          <w:lang w:eastAsia="hu-HU"/>
        </w:rPr>
        <w:t>zási problémák nem merültek fel.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D4BAF"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zinte az egész év folyamán</w:t>
      </w:r>
      <w:r w:rsidR="00A717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szabad pénzeszközeinket </w:t>
      </w:r>
      <w:r w:rsidR="00A7179E">
        <w:rPr>
          <w:rFonts w:ascii="Times New Roman" w:eastAsia="Times New Roman" w:hAnsi="Times New Roman" w:cs="Times New Roman"/>
          <w:sz w:val="24"/>
          <w:szCs w:val="24"/>
          <w:lang w:eastAsia="hu-HU"/>
        </w:rPr>
        <w:t>a számlavezető pénzintézetünknél lekötöttük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A betét</w:t>
      </w:r>
      <w:r w:rsidR="00A7179E">
        <w:rPr>
          <w:rFonts w:ascii="Times New Roman" w:eastAsia="Times New Roman" w:hAnsi="Times New Roman" w:cs="Times New Roman"/>
          <w:sz w:val="24"/>
          <w:szCs w:val="24"/>
          <w:lang w:eastAsia="hu-HU"/>
        </w:rPr>
        <w:t>eink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elhelyezés</w:t>
      </w:r>
      <w:r w:rsidR="00A7179E">
        <w:rPr>
          <w:rFonts w:ascii="Times New Roman" w:eastAsia="Times New Roman" w:hAnsi="Times New Roman" w:cs="Times New Roman"/>
          <w:sz w:val="24"/>
          <w:szCs w:val="24"/>
          <w:lang w:eastAsia="hu-HU"/>
        </w:rPr>
        <w:t>év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 </w:t>
      </w:r>
      <w:r w:rsidR="00587026">
        <w:rPr>
          <w:rFonts w:ascii="Times New Roman" w:eastAsia="Times New Roman" w:hAnsi="Times New Roman" w:cs="Times New Roman"/>
          <w:sz w:val="24"/>
          <w:szCs w:val="24"/>
          <w:lang w:eastAsia="hu-HU"/>
        </w:rPr>
        <w:t>– az alacsony betéti kamat mérték ellenére - 721</w:t>
      </w:r>
      <w:r w:rsidR="00A717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 Ft kamatbevétellel számolhatunk.</w:t>
      </w:r>
      <w:r w:rsidR="005870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2015. szeptember 30-án az OTP Bank Nyrt-nél lekötött betét állományunk 140 millió Ft.</w:t>
      </w:r>
    </w:p>
    <w:p w:rsidR="004F7136" w:rsidRPr="004F7136" w:rsidRDefault="004F7136" w:rsidP="004F7136">
      <w:pPr>
        <w:pStyle w:val="Listaszerbekezds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7179E" w:rsidRDefault="00A7179E" w:rsidP="00A7179E">
      <w:pPr>
        <w:pStyle w:val="Listaszerbekezds"/>
        <w:tabs>
          <w:tab w:val="right" w:pos="680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Pénzkészlet </w:t>
      </w:r>
      <w:r w:rsidR="00994074">
        <w:rPr>
          <w:rFonts w:ascii="Times New Roman" w:eastAsia="Times New Roman" w:hAnsi="Times New Roman" w:cs="Times New Roman"/>
          <w:sz w:val="24"/>
          <w:szCs w:val="24"/>
          <w:lang w:eastAsia="hu-HU"/>
        </w:rPr>
        <w:t>2015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január 1-én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7026">
        <w:rPr>
          <w:rFonts w:ascii="Times New Roman" w:eastAsia="Times New Roman" w:hAnsi="Times New Roman" w:cs="Times New Roman"/>
          <w:sz w:val="24"/>
          <w:szCs w:val="24"/>
          <w:lang w:eastAsia="hu-HU"/>
        </w:rPr>
        <w:t>96619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 Ft</w:t>
      </w:r>
    </w:p>
    <w:p w:rsidR="00A7179E" w:rsidRDefault="00A7179E" w:rsidP="00A7179E">
      <w:pPr>
        <w:pStyle w:val="Listaszerbekezds"/>
        <w:tabs>
          <w:tab w:val="right" w:pos="680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Pénzkészlet </w:t>
      </w:r>
      <w:r w:rsidR="00994074">
        <w:rPr>
          <w:rFonts w:ascii="Times New Roman" w:eastAsia="Times New Roman" w:hAnsi="Times New Roman" w:cs="Times New Roman"/>
          <w:sz w:val="24"/>
          <w:szCs w:val="24"/>
          <w:lang w:eastAsia="hu-HU"/>
        </w:rPr>
        <w:t>2015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szeptember 30-án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702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41570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 Ft</w:t>
      </w:r>
    </w:p>
    <w:p w:rsidR="00587026" w:rsidRDefault="00587026" w:rsidP="00587026">
      <w:pPr>
        <w:tabs>
          <w:tab w:val="right" w:pos="680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7026" w:rsidRPr="00150FEF" w:rsidRDefault="00587026" w:rsidP="00587026">
      <w:pPr>
        <w:tabs>
          <w:tab w:val="right" w:pos="680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50FE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Lébényi Közös Önkormányzati Hivatal</w:t>
      </w:r>
    </w:p>
    <w:p w:rsidR="00587026" w:rsidRDefault="00587026" w:rsidP="00587026">
      <w:pPr>
        <w:tabs>
          <w:tab w:val="right" w:pos="680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hivatal működéséhez a költségvetési támogatásokat Lébény Város Önkormányzata igényli és úgynevezett „kis kincstári” rendszerben finanszírozza a felmerülő kiadásokat. A finanszírozási bevételeken kívül jelentéktelen összegű működési bevétellel számolhatunk. Működési bevételek módosított előirányzata 126 E Ft és teljesítése 106 E Ft (84,1 %).</w:t>
      </w:r>
    </w:p>
    <w:p w:rsidR="00587026" w:rsidRPr="00587026" w:rsidRDefault="00587026" w:rsidP="00587026">
      <w:pPr>
        <w:tabs>
          <w:tab w:val="right" w:pos="680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önkormányzati hivatal kiadásai a tervezettnek megfelelően alakulnak, amely szerint a módosított előirányzat 70,2 %-a került felhasználásra.</w:t>
      </w:r>
    </w:p>
    <w:p w:rsidR="00A221D0" w:rsidRDefault="00A221D0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8B4EE0" w:rsidRPr="005D4BAF" w:rsidRDefault="008B4EE0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  <w:r w:rsidRPr="005D4BAF">
        <w:rPr>
          <w:rFonts w:ascii="TimesNewRoman" w:hAnsi="TimesNewRoman" w:cs="TimesNewRoman"/>
          <w:b/>
          <w:sz w:val="24"/>
          <w:szCs w:val="24"/>
        </w:rPr>
        <w:lastRenderedPageBreak/>
        <w:t xml:space="preserve">Összességében megállapítható, hogy a </w:t>
      </w:r>
      <w:r w:rsidR="00150FEF">
        <w:rPr>
          <w:rFonts w:ascii="TimesNewRoman" w:hAnsi="TimesNewRoman" w:cs="TimesNewRoman"/>
          <w:b/>
          <w:sz w:val="24"/>
          <w:szCs w:val="24"/>
        </w:rPr>
        <w:t>szigorú és alulfinanszírozott</w:t>
      </w:r>
      <w:r w:rsidRPr="005D4BAF">
        <w:rPr>
          <w:rFonts w:ascii="TimesNewRoman" w:hAnsi="TimesNewRoman" w:cs="TimesNewRoman"/>
          <w:b/>
          <w:sz w:val="24"/>
          <w:szCs w:val="24"/>
        </w:rPr>
        <w:t xml:space="preserve"> gazdálkodási feltételek ellenére a feladatellátás folyamatos </w:t>
      </w:r>
      <w:r w:rsidR="000347D7">
        <w:rPr>
          <w:rFonts w:ascii="TimesNewRoman" w:hAnsi="TimesNewRoman" w:cs="TimesNewRoman"/>
          <w:b/>
          <w:sz w:val="24"/>
          <w:szCs w:val="24"/>
        </w:rPr>
        <w:t xml:space="preserve">és gördülékeny </w:t>
      </w:r>
      <w:r w:rsidRPr="005D4BAF">
        <w:rPr>
          <w:rFonts w:ascii="TimesNewRoman" w:hAnsi="TimesNewRoman" w:cs="TimesNewRoman"/>
          <w:b/>
          <w:sz w:val="24"/>
          <w:szCs w:val="24"/>
        </w:rPr>
        <w:t>volt, működési zavarok, likviditási problémák a gazdálkodás folyamán nem merültek fel, a szakmai munka elvégzése zavartalan volt.</w:t>
      </w:r>
    </w:p>
    <w:p w:rsidR="00FB12EC" w:rsidRDefault="008B4EE0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  <w:r w:rsidRPr="005D4BAF">
        <w:rPr>
          <w:rFonts w:ascii="TimesNewRoman" w:hAnsi="TimesNewRoman" w:cs="TimesNewRoman"/>
          <w:b/>
          <w:sz w:val="24"/>
          <w:szCs w:val="24"/>
        </w:rPr>
        <w:t>A vállalt kötelezettségek teljesítése és a rendelkezésre álló források közötti egyensúly biztosítása megtörtént.</w:t>
      </w:r>
    </w:p>
    <w:p w:rsidR="00587026" w:rsidRDefault="00587026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87026" w:rsidRPr="00587026" w:rsidRDefault="00587026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 w:rsidRPr="00587026">
        <w:rPr>
          <w:rFonts w:ascii="TimesNewRoman" w:hAnsi="TimesNewRoman" w:cs="TimesNewRoman"/>
          <w:sz w:val="24"/>
          <w:szCs w:val="24"/>
        </w:rPr>
        <w:t>Szöveges értékelésünk mellé csatoljuk az önkormányzat és az önkormányzati hivatal fő bevételi és kiadási összegeinek számszerűsített táblázatát, amely tartalmazza az előirányzat változásokat és a 2015. szeptember 30-i teljesítési adatokat.</w:t>
      </w:r>
    </w:p>
    <w:p w:rsidR="005D4BAF" w:rsidRDefault="005D4BAF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A7179E" w:rsidRPr="005D4BAF" w:rsidRDefault="004F7136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Kérjük a T</w:t>
      </w:r>
      <w:r w:rsidR="00A7179E" w:rsidRPr="005D4BAF">
        <w:rPr>
          <w:rFonts w:ascii="TimesNewRoman" w:hAnsi="TimesNewRoman" w:cs="TimesNewRoman"/>
          <w:sz w:val="24"/>
          <w:szCs w:val="24"/>
        </w:rPr>
        <w:t>isztelt Képviselő-testületet, hogy az előterjesztésünket megvitatni, majd elfogadni szíveskedjenek.</w:t>
      </w: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Lébény, </w:t>
      </w:r>
      <w:r w:rsidR="00994074">
        <w:rPr>
          <w:rFonts w:ascii="TimesNewRoman" w:hAnsi="TimesNewRoman" w:cs="TimesNewRoman"/>
          <w:sz w:val="24"/>
          <w:szCs w:val="24"/>
        </w:rPr>
        <w:t>2015</w:t>
      </w:r>
      <w:r>
        <w:rPr>
          <w:rFonts w:ascii="TimesNewRoman" w:hAnsi="TimesNewRoman" w:cs="TimesNewRoman"/>
          <w:sz w:val="24"/>
          <w:szCs w:val="24"/>
        </w:rPr>
        <w:t xml:space="preserve">. november </w:t>
      </w:r>
      <w:r w:rsidR="000347D7">
        <w:rPr>
          <w:rFonts w:ascii="TimesNewRoman" w:hAnsi="TimesNewRoman" w:cs="TimesNewRoman"/>
          <w:sz w:val="24"/>
          <w:szCs w:val="24"/>
        </w:rPr>
        <w:t>1</w:t>
      </w:r>
      <w:r w:rsidR="005D5964">
        <w:rPr>
          <w:rFonts w:ascii="TimesNewRoman" w:hAnsi="TimesNewRoman" w:cs="TimesNewRoman"/>
          <w:sz w:val="24"/>
          <w:szCs w:val="24"/>
        </w:rPr>
        <w:t>1</w:t>
      </w:r>
      <w:r>
        <w:rPr>
          <w:rFonts w:ascii="TimesNewRoman" w:hAnsi="TimesNewRoman" w:cs="TimesNewRoman"/>
          <w:sz w:val="24"/>
          <w:szCs w:val="24"/>
        </w:rPr>
        <w:t>.</w:t>
      </w: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Kovács Gábor sk.</w:t>
      </w:r>
    </w:p>
    <w:p w:rsidR="00A7179E" w:rsidRDefault="00A7179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polgármester</w:t>
      </w:r>
    </w:p>
    <w:p w:rsidR="008B4EE0" w:rsidRDefault="008B4EE0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B414E" w:rsidRDefault="005B414E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4F7136" w:rsidRPr="004F7136" w:rsidRDefault="004F7136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8B4EE0" w:rsidRPr="004F7136" w:rsidRDefault="00416F9A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  <w:r w:rsidRPr="004F7136">
        <w:rPr>
          <w:rFonts w:ascii="TimesNewRoman" w:hAnsi="TimesNewRoman" w:cs="TimesNewRoman"/>
          <w:b/>
          <w:sz w:val="24"/>
          <w:szCs w:val="24"/>
        </w:rPr>
        <w:t>Mellékletek</w:t>
      </w:r>
    </w:p>
    <w:p w:rsidR="005D4BAF" w:rsidRDefault="005D4BAF" w:rsidP="00A7179E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8B4EE0" w:rsidRDefault="008B4EE0" w:rsidP="00A7179E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és intézmény</w:t>
      </w:r>
      <w:r w:rsidR="005D5964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nek gazdálkodását bemutató </w:t>
      </w:r>
      <w:r w:rsidR="00416F9A">
        <w:rPr>
          <w:rFonts w:ascii="Times New Roman" w:hAnsi="Times New Roman" w:cs="Times New Roman"/>
          <w:sz w:val="24"/>
          <w:szCs w:val="24"/>
        </w:rPr>
        <w:t xml:space="preserve">számszaki </w:t>
      </w:r>
      <w:r>
        <w:rPr>
          <w:rFonts w:ascii="Times New Roman" w:hAnsi="Times New Roman" w:cs="Times New Roman"/>
          <w:sz w:val="24"/>
          <w:szCs w:val="24"/>
        </w:rPr>
        <w:t>táblázatok</w:t>
      </w:r>
    </w:p>
    <w:p w:rsidR="005D4BAF" w:rsidRDefault="005D4BAF" w:rsidP="005D4BAF">
      <w:pPr>
        <w:pStyle w:val="Listaszerbekezds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4EE0" w:rsidRDefault="00BB0298" w:rsidP="00A7179E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számú melléklet </w:t>
      </w:r>
      <w:r w:rsidR="008B4EE0">
        <w:rPr>
          <w:rFonts w:ascii="Times New Roman" w:hAnsi="Times New Roman" w:cs="Times New Roman"/>
          <w:sz w:val="24"/>
          <w:szCs w:val="24"/>
        </w:rPr>
        <w:t>Lébény Város Önkormányzata</w:t>
      </w:r>
    </w:p>
    <w:p w:rsidR="008B4EE0" w:rsidRDefault="00BB0298" w:rsidP="00A7179E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számú melléklet </w:t>
      </w:r>
      <w:r w:rsidR="008B4EE0">
        <w:rPr>
          <w:rFonts w:ascii="Times New Roman" w:hAnsi="Times New Roman" w:cs="Times New Roman"/>
          <w:sz w:val="24"/>
          <w:szCs w:val="24"/>
        </w:rPr>
        <w:t>Lébényi Közös Önkormányzati Hivatal</w:t>
      </w: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21658" w:rsidRDefault="00A21658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21658" w:rsidRDefault="00A21658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21658" w:rsidRDefault="00A21658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520"/>
        <w:gridCol w:w="1340"/>
        <w:gridCol w:w="1340"/>
        <w:gridCol w:w="1340"/>
        <w:gridCol w:w="1340"/>
      </w:tblGrid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lastRenderedPageBreak/>
              <w:t>1. számú melléklet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Lébény Város Önkormányzat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2015. I - III. negyedév gazdálkodási beszámoló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adatok E Ft-ban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Jogcím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 xml:space="preserve">Eredeti előirányzat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Módosított előirányzat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Teljesítés 2015.09.30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Teljesítés (%)</w:t>
            </w:r>
          </w:p>
        </w:tc>
      </w:tr>
      <w:tr w:rsidR="008A1EEC" w:rsidRPr="008A1EEC" w:rsidTr="008A1EEC">
        <w:trPr>
          <w:trHeight w:val="315"/>
        </w:trPr>
        <w:tc>
          <w:tcPr>
            <w:tcW w:w="8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  <w:t>Bevételek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Önkormányzatok működési támogatásai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171908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176620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135399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76,66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Működési célú támogatások államháztartáson belülről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7486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10504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9526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90,69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Felhalmozási célú támogatások államháztartáson belülről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4093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79469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4093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5,15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Közhatalmi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206000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227500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224818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98,82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Gépjárműadó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11000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11000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10516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95,60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Működési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17993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23125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19311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83,51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Működési célú átvett pénzeszközök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Felhalmozási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1109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100,82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Finanszírozási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65000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99415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99415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100,00</w:t>
            </w:r>
          </w:p>
        </w:tc>
      </w:tr>
      <w:tr w:rsidR="008A1EEC" w:rsidRPr="008A1EEC" w:rsidTr="008A1EEC">
        <w:trPr>
          <w:trHeight w:val="28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Költségvetési bevételek mindösszesen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484380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629633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505087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  <w:t>80,22</w:t>
            </w:r>
          </w:p>
        </w:tc>
      </w:tr>
      <w:tr w:rsidR="008A1EEC" w:rsidRPr="008A1EEC" w:rsidTr="008A1EEC">
        <w:trPr>
          <w:trHeight w:val="28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315"/>
        </w:trPr>
        <w:tc>
          <w:tcPr>
            <w:tcW w:w="8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  <w:t>Kiadások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Személyi juttatások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50917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53544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40372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75,40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Munkaadókat terhelő járulékok és szociális hozzájárulási 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13970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14280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70,39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Dologi kiadások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113422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118228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71586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60,55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Ellátottak pénzbeli juttatásai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5146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1858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39,28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Egyéb működési célú kiadások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134580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137402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93920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68,35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Felújítások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91140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218945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48748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22,26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Beruházások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13135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18141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15894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87,61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Felhalmozási célú pénzeszköz átadások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1571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90,81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Államháztartáson belüli megelőlegezés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5553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5553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5553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100,00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Központi, irányító szervi támogatások folyósítása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55517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57080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39662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69,48</w:t>
            </w:r>
          </w:p>
        </w:tc>
      </w:tr>
      <w:tr w:rsidR="008A1EEC" w:rsidRPr="008A1EEC" w:rsidTr="008A1EEC">
        <w:trPr>
          <w:trHeight w:val="28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Költségvetési kiadások mindösszesen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484380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629633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329215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  <w:t>52,29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</w:pPr>
          </w:p>
        </w:tc>
      </w:tr>
    </w:tbl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21658" w:rsidRDefault="00A21658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520"/>
        <w:gridCol w:w="1340"/>
        <w:gridCol w:w="1340"/>
        <w:gridCol w:w="1340"/>
        <w:gridCol w:w="1340"/>
      </w:tblGrid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lastRenderedPageBreak/>
              <w:t>2. számú melléklet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Lébényi Közös Önkormányzati Hivatal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2015. I - III. negyedév gazdálkodási beszámoló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adatok E Ft-ban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Jogcím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 xml:space="preserve">Eredeti előirányzat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Módosított előirányzat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Teljesítés 2015.09.30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Teljesítés (%)</w:t>
            </w:r>
          </w:p>
        </w:tc>
      </w:tr>
      <w:tr w:rsidR="008A1EEC" w:rsidRPr="008A1EEC" w:rsidTr="008A1EEC">
        <w:trPr>
          <w:trHeight w:val="315"/>
        </w:trPr>
        <w:tc>
          <w:tcPr>
            <w:tcW w:w="8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  <w:t>Bevételek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Önkormányzatok működési támogatásai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Működési célú támogatások államháztartáson belülről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Felhalmozási célú támogatások államháztartáson belülről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Közhatalmi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Gépjárműadó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Működési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Működési célú átvett pénzeszközök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Felhalmozási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Finanszírozási bevételek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55517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58612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41194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70,28</w:t>
            </w:r>
          </w:p>
        </w:tc>
      </w:tr>
      <w:tr w:rsidR="008A1EEC" w:rsidRPr="008A1EEC" w:rsidTr="008A1EEC">
        <w:trPr>
          <w:trHeight w:val="28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Költségvetési bevételek mindösszesen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55577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58738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41296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  <w:t>70,31</w:t>
            </w:r>
          </w:p>
        </w:tc>
      </w:tr>
      <w:tr w:rsidR="008A1EEC" w:rsidRPr="008A1EEC" w:rsidTr="008A1EEC">
        <w:trPr>
          <w:trHeight w:val="28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</w:p>
        </w:tc>
      </w:tr>
      <w:tr w:rsidR="008A1EEC" w:rsidRPr="008A1EEC" w:rsidTr="008A1EEC">
        <w:trPr>
          <w:trHeight w:val="315"/>
        </w:trPr>
        <w:tc>
          <w:tcPr>
            <w:tcW w:w="8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hu-HU"/>
              </w:rPr>
              <w:t>Kiadások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Személyi juttatások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35530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35596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25383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71,31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Munkaadókat terhelő járulékok és szociális hozzájárulási 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9607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9607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6778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70,55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Dologi kiadások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9640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9392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5755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61,28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Ellátottak pénzbeli juttatásai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3895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3056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78,46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Egyéb működési célú kiadások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Felújítások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Beruházások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248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100,00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Felhalmozási célú pénzeszköz átadások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Államháztartáson belüli megelőlegezés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54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Központi, irányító szervi támogatások folyósítása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  <w:t>0,00</w:t>
            </w:r>
          </w:p>
        </w:tc>
      </w:tr>
      <w:tr w:rsidR="008A1EEC" w:rsidRPr="008A1EEC" w:rsidTr="008A1EEC">
        <w:trPr>
          <w:trHeight w:val="28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Költségvetési kiadások mindösszesen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55577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58738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lang w:eastAsia="hu-HU"/>
              </w:rPr>
              <w:t>41220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</w:pPr>
            <w:r w:rsidRPr="008A1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  <w:t>70,18</w:t>
            </w:r>
          </w:p>
        </w:tc>
      </w:tr>
      <w:tr w:rsidR="008A1EEC" w:rsidRPr="008A1EEC" w:rsidTr="008A1EEC">
        <w:trPr>
          <w:trHeight w:val="27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hu-H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EEC" w:rsidRPr="008A1EEC" w:rsidRDefault="008A1EEC" w:rsidP="008A1E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hu-HU"/>
              </w:rPr>
            </w:pPr>
          </w:p>
        </w:tc>
      </w:tr>
    </w:tbl>
    <w:p w:rsidR="008A1EEC" w:rsidRDefault="008A1EEC" w:rsidP="008A1EEC">
      <w:pPr>
        <w:pStyle w:val="Listaszerbekezds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8A1EEC" w:rsidSect="00D44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110E"/>
    <w:multiLevelType w:val="hybridMultilevel"/>
    <w:tmpl w:val="BE44BCD2"/>
    <w:lvl w:ilvl="0" w:tplc="D658A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4745B9"/>
    <w:multiLevelType w:val="hybridMultilevel"/>
    <w:tmpl w:val="989C0EE8"/>
    <w:lvl w:ilvl="0" w:tplc="E6389DC8">
      <w:numFmt w:val="bullet"/>
      <w:lvlText w:val="-"/>
      <w:lvlJc w:val="left"/>
      <w:pPr>
        <w:ind w:left="720" w:hanging="360"/>
      </w:pPr>
      <w:rPr>
        <w:rFonts w:ascii="TimesNewRoman" w:eastAsiaTheme="minorHAnsi" w:hAnsi="TimesNewRoman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259C0"/>
    <w:multiLevelType w:val="hybridMultilevel"/>
    <w:tmpl w:val="1728D9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83C34"/>
    <w:multiLevelType w:val="hybridMultilevel"/>
    <w:tmpl w:val="B2C261BE"/>
    <w:lvl w:ilvl="0" w:tplc="C7EE68E6">
      <w:start w:val="1"/>
      <w:numFmt w:val="decimal"/>
      <w:lvlText w:val="%1."/>
      <w:lvlJc w:val="left"/>
      <w:pPr>
        <w:ind w:left="720" w:hanging="360"/>
      </w:pPr>
      <w:rPr>
        <w:rFonts w:ascii="TimesNewRoman" w:hAnsi="TimesNewRoman" w:cs="TimesNew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A45BA8"/>
    <w:multiLevelType w:val="hybridMultilevel"/>
    <w:tmpl w:val="3FBC9AD2"/>
    <w:lvl w:ilvl="0" w:tplc="874AC14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B852AC"/>
    <w:multiLevelType w:val="hybridMultilevel"/>
    <w:tmpl w:val="C36EEEC2"/>
    <w:lvl w:ilvl="0" w:tplc="D110F2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9D5BED"/>
    <w:rsid w:val="00032939"/>
    <w:rsid w:val="000347D7"/>
    <w:rsid w:val="00047D25"/>
    <w:rsid w:val="00063135"/>
    <w:rsid w:val="00090F39"/>
    <w:rsid w:val="000A4182"/>
    <w:rsid w:val="000D3DA5"/>
    <w:rsid w:val="00150FEF"/>
    <w:rsid w:val="0020448C"/>
    <w:rsid w:val="002302E3"/>
    <w:rsid w:val="00237D04"/>
    <w:rsid w:val="00246524"/>
    <w:rsid w:val="00416F9A"/>
    <w:rsid w:val="00477D41"/>
    <w:rsid w:val="004E2260"/>
    <w:rsid w:val="004F7136"/>
    <w:rsid w:val="00587026"/>
    <w:rsid w:val="005B2CF3"/>
    <w:rsid w:val="005B414E"/>
    <w:rsid w:val="005C15D0"/>
    <w:rsid w:val="005D4BAF"/>
    <w:rsid w:val="005D5964"/>
    <w:rsid w:val="006D4DA3"/>
    <w:rsid w:val="00782D07"/>
    <w:rsid w:val="00784E21"/>
    <w:rsid w:val="007D7B09"/>
    <w:rsid w:val="007F28AA"/>
    <w:rsid w:val="0082018D"/>
    <w:rsid w:val="008258ED"/>
    <w:rsid w:val="008A1EEC"/>
    <w:rsid w:val="008B4EE0"/>
    <w:rsid w:val="00907E80"/>
    <w:rsid w:val="00935D3A"/>
    <w:rsid w:val="00961ECB"/>
    <w:rsid w:val="009840B6"/>
    <w:rsid w:val="00994074"/>
    <w:rsid w:val="009B7E13"/>
    <w:rsid w:val="009D5BED"/>
    <w:rsid w:val="00A21658"/>
    <w:rsid w:val="00A221D0"/>
    <w:rsid w:val="00A4212F"/>
    <w:rsid w:val="00A7179E"/>
    <w:rsid w:val="00A83D2E"/>
    <w:rsid w:val="00AC1E5A"/>
    <w:rsid w:val="00B342EC"/>
    <w:rsid w:val="00BA526F"/>
    <w:rsid w:val="00BB0298"/>
    <w:rsid w:val="00BB1AA2"/>
    <w:rsid w:val="00C55434"/>
    <w:rsid w:val="00D33BFE"/>
    <w:rsid w:val="00D449DB"/>
    <w:rsid w:val="00D873D3"/>
    <w:rsid w:val="00D87B1F"/>
    <w:rsid w:val="00E33823"/>
    <w:rsid w:val="00E80E2B"/>
    <w:rsid w:val="00F95675"/>
    <w:rsid w:val="00FB12EC"/>
    <w:rsid w:val="00FB2E09"/>
    <w:rsid w:val="00FB36C8"/>
    <w:rsid w:val="00FD5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449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2939"/>
    <w:pPr>
      <w:ind w:left="720"/>
      <w:contextualSpacing/>
    </w:pPr>
  </w:style>
  <w:style w:type="paragraph" w:customStyle="1" w:styleId="Default">
    <w:name w:val="Default"/>
    <w:rsid w:val="00A717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1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1E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2939"/>
    <w:pPr>
      <w:ind w:left="720"/>
      <w:contextualSpacing/>
    </w:pPr>
  </w:style>
  <w:style w:type="paragraph" w:customStyle="1" w:styleId="Default">
    <w:name w:val="Default"/>
    <w:rsid w:val="00A717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1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1E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1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B9B46-955E-4B9C-8BB6-9AFF028A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1824</Words>
  <Characters>12592</Characters>
  <Application>Microsoft Office Word</Application>
  <DocSecurity>0</DocSecurity>
  <Lines>104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cp:lastPrinted>2015-11-18T08:39:00Z</cp:lastPrinted>
  <dcterms:created xsi:type="dcterms:W3CDTF">2015-12-17T13:01:00Z</dcterms:created>
  <dcterms:modified xsi:type="dcterms:W3CDTF">2015-12-17T13:01:00Z</dcterms:modified>
</cp:coreProperties>
</file>