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EA1" w:rsidRPr="001646C9" w:rsidRDefault="003B3EA1" w:rsidP="003B3EA1">
      <w:pPr>
        <w:jc w:val="right"/>
        <w:rPr>
          <w:sz w:val="24"/>
          <w:szCs w:val="24"/>
        </w:rPr>
      </w:pPr>
      <w:r w:rsidRPr="001646C9">
        <w:rPr>
          <w:sz w:val="24"/>
          <w:szCs w:val="24"/>
        </w:rPr>
        <w:t>…</w:t>
      </w:r>
      <w:proofErr w:type="gramStart"/>
      <w:r w:rsidRPr="001646C9">
        <w:rPr>
          <w:sz w:val="24"/>
          <w:szCs w:val="24"/>
        </w:rPr>
        <w:t>…………..</w:t>
      </w:r>
      <w:proofErr w:type="gramEnd"/>
      <w:r w:rsidRPr="001646C9">
        <w:rPr>
          <w:sz w:val="24"/>
          <w:szCs w:val="24"/>
        </w:rPr>
        <w:t>napirend</w:t>
      </w:r>
    </w:p>
    <w:p w:rsidR="003B3EA1" w:rsidRPr="001646C9" w:rsidRDefault="003B3EA1" w:rsidP="003B3EA1">
      <w:pPr>
        <w:rPr>
          <w:sz w:val="24"/>
          <w:szCs w:val="24"/>
        </w:rPr>
      </w:pPr>
    </w:p>
    <w:p w:rsidR="003B3EA1" w:rsidRPr="001646C9" w:rsidRDefault="003B3EA1" w:rsidP="003B3EA1">
      <w:pPr>
        <w:rPr>
          <w:sz w:val="24"/>
          <w:szCs w:val="24"/>
        </w:rPr>
      </w:pPr>
    </w:p>
    <w:p w:rsidR="003B3EA1" w:rsidRPr="001646C9" w:rsidRDefault="003B3EA1" w:rsidP="003B3EA1">
      <w:pPr>
        <w:rPr>
          <w:sz w:val="24"/>
          <w:szCs w:val="24"/>
        </w:rPr>
      </w:pPr>
    </w:p>
    <w:p w:rsidR="003B3EA1" w:rsidRPr="001646C9" w:rsidRDefault="003B3EA1" w:rsidP="003B3EA1">
      <w:pPr>
        <w:rPr>
          <w:sz w:val="24"/>
          <w:szCs w:val="24"/>
        </w:rPr>
      </w:pPr>
    </w:p>
    <w:p w:rsidR="003B3EA1" w:rsidRPr="001646C9" w:rsidRDefault="003B3EA1" w:rsidP="003B3EA1">
      <w:pPr>
        <w:rPr>
          <w:sz w:val="24"/>
          <w:szCs w:val="24"/>
        </w:rPr>
      </w:pPr>
    </w:p>
    <w:p w:rsidR="003B3EA1" w:rsidRPr="001646C9" w:rsidRDefault="003B3EA1" w:rsidP="003B3EA1">
      <w:pPr>
        <w:rPr>
          <w:sz w:val="24"/>
          <w:szCs w:val="24"/>
        </w:rPr>
      </w:pPr>
    </w:p>
    <w:p w:rsidR="003B3EA1" w:rsidRPr="001646C9" w:rsidRDefault="003B3EA1" w:rsidP="003B3EA1">
      <w:pPr>
        <w:rPr>
          <w:sz w:val="24"/>
          <w:szCs w:val="24"/>
        </w:rPr>
      </w:pPr>
    </w:p>
    <w:p w:rsidR="003B3EA1" w:rsidRPr="001646C9" w:rsidRDefault="003B3EA1" w:rsidP="003B3EA1">
      <w:pPr>
        <w:rPr>
          <w:sz w:val="24"/>
          <w:szCs w:val="24"/>
        </w:rPr>
      </w:pPr>
    </w:p>
    <w:p w:rsidR="003B3EA1" w:rsidRPr="001646C9" w:rsidRDefault="003B3EA1" w:rsidP="003B3EA1">
      <w:pPr>
        <w:rPr>
          <w:sz w:val="24"/>
          <w:szCs w:val="24"/>
        </w:rPr>
      </w:pPr>
    </w:p>
    <w:p w:rsidR="0055565E" w:rsidRDefault="003B3EA1" w:rsidP="003B3EA1">
      <w:pPr>
        <w:tabs>
          <w:tab w:val="left" w:pos="2418"/>
        </w:tabs>
        <w:jc w:val="center"/>
        <w:rPr>
          <w:sz w:val="24"/>
          <w:szCs w:val="24"/>
        </w:rPr>
      </w:pPr>
      <w:r w:rsidRPr="001646C9">
        <w:rPr>
          <w:sz w:val="24"/>
          <w:szCs w:val="24"/>
        </w:rPr>
        <w:t xml:space="preserve">Előterjesztés </w:t>
      </w:r>
    </w:p>
    <w:p w:rsidR="00AB4638" w:rsidRPr="001646C9" w:rsidRDefault="003B3EA1" w:rsidP="003B3EA1">
      <w:pPr>
        <w:tabs>
          <w:tab w:val="left" w:pos="2418"/>
        </w:tabs>
        <w:jc w:val="center"/>
        <w:rPr>
          <w:sz w:val="24"/>
          <w:szCs w:val="24"/>
        </w:rPr>
      </w:pPr>
      <w:proofErr w:type="gramStart"/>
      <w:r w:rsidRPr="001646C9">
        <w:rPr>
          <w:sz w:val="24"/>
          <w:szCs w:val="24"/>
        </w:rPr>
        <w:t>a</w:t>
      </w:r>
      <w:proofErr w:type="gramEnd"/>
      <w:r w:rsidRPr="001646C9">
        <w:rPr>
          <w:sz w:val="24"/>
          <w:szCs w:val="24"/>
        </w:rPr>
        <w:t xml:space="preserve"> </w:t>
      </w:r>
      <w:r w:rsidR="006C6A09" w:rsidRPr="001646C9">
        <w:rPr>
          <w:sz w:val="24"/>
          <w:szCs w:val="24"/>
        </w:rPr>
        <w:t>Lébényi Óvodafenntartó Társulás</w:t>
      </w:r>
    </w:p>
    <w:p w:rsidR="003B3EA1" w:rsidRPr="001646C9" w:rsidRDefault="001646C9" w:rsidP="003B3EA1">
      <w:pPr>
        <w:tabs>
          <w:tab w:val="left" w:pos="2418"/>
        </w:tabs>
        <w:jc w:val="center"/>
        <w:rPr>
          <w:sz w:val="24"/>
          <w:szCs w:val="24"/>
        </w:rPr>
      </w:pPr>
      <w:r w:rsidRPr="001646C9">
        <w:rPr>
          <w:sz w:val="24"/>
          <w:szCs w:val="24"/>
        </w:rPr>
        <w:t>2015. …</w:t>
      </w:r>
      <w:proofErr w:type="gramStart"/>
      <w:r w:rsidRPr="001646C9">
        <w:rPr>
          <w:sz w:val="24"/>
          <w:szCs w:val="24"/>
        </w:rPr>
        <w:t>………………</w:t>
      </w:r>
      <w:proofErr w:type="gramEnd"/>
      <w:r w:rsidRPr="001646C9">
        <w:rPr>
          <w:sz w:val="24"/>
          <w:szCs w:val="24"/>
        </w:rPr>
        <w:t xml:space="preserve"> ülésére</w:t>
      </w:r>
    </w:p>
    <w:p w:rsidR="003B3EA1" w:rsidRPr="001646C9" w:rsidRDefault="003B3EA1" w:rsidP="003B3EA1">
      <w:pPr>
        <w:tabs>
          <w:tab w:val="left" w:pos="2418"/>
        </w:tabs>
        <w:jc w:val="center"/>
        <w:rPr>
          <w:sz w:val="24"/>
          <w:szCs w:val="24"/>
        </w:rPr>
      </w:pPr>
    </w:p>
    <w:p w:rsidR="003B3EA1" w:rsidRPr="001646C9" w:rsidRDefault="003B3EA1" w:rsidP="003B3EA1">
      <w:pPr>
        <w:tabs>
          <w:tab w:val="left" w:pos="2418"/>
        </w:tabs>
        <w:jc w:val="center"/>
        <w:rPr>
          <w:sz w:val="24"/>
          <w:szCs w:val="24"/>
        </w:rPr>
      </w:pPr>
    </w:p>
    <w:p w:rsidR="003B3EA1" w:rsidRPr="001646C9" w:rsidRDefault="003B3EA1" w:rsidP="003B3EA1">
      <w:pPr>
        <w:tabs>
          <w:tab w:val="left" w:pos="2418"/>
        </w:tabs>
        <w:jc w:val="center"/>
        <w:rPr>
          <w:sz w:val="24"/>
          <w:szCs w:val="24"/>
        </w:rPr>
      </w:pPr>
    </w:p>
    <w:p w:rsidR="003B3EA1" w:rsidRPr="001646C9" w:rsidRDefault="003B3EA1" w:rsidP="003B3EA1">
      <w:pPr>
        <w:tabs>
          <w:tab w:val="left" w:pos="2418"/>
        </w:tabs>
        <w:jc w:val="center"/>
        <w:rPr>
          <w:sz w:val="24"/>
          <w:szCs w:val="24"/>
        </w:rPr>
      </w:pPr>
    </w:p>
    <w:p w:rsidR="003B3EA1" w:rsidRPr="001646C9" w:rsidRDefault="003B3EA1" w:rsidP="003B3EA1">
      <w:pPr>
        <w:tabs>
          <w:tab w:val="left" w:pos="2418"/>
        </w:tabs>
        <w:jc w:val="center"/>
        <w:rPr>
          <w:sz w:val="24"/>
          <w:szCs w:val="24"/>
        </w:rPr>
      </w:pPr>
    </w:p>
    <w:p w:rsidR="003B3EA1" w:rsidRPr="001646C9" w:rsidRDefault="003B3EA1" w:rsidP="003B3EA1">
      <w:pPr>
        <w:tabs>
          <w:tab w:val="left" w:pos="2418"/>
        </w:tabs>
        <w:jc w:val="center"/>
        <w:rPr>
          <w:sz w:val="24"/>
          <w:szCs w:val="24"/>
        </w:rPr>
      </w:pPr>
    </w:p>
    <w:p w:rsidR="003B3EA1" w:rsidRPr="001646C9" w:rsidRDefault="003B3EA1" w:rsidP="003B3EA1">
      <w:pPr>
        <w:tabs>
          <w:tab w:val="left" w:pos="2418"/>
        </w:tabs>
        <w:jc w:val="center"/>
        <w:rPr>
          <w:sz w:val="24"/>
          <w:szCs w:val="24"/>
        </w:rPr>
      </w:pPr>
    </w:p>
    <w:p w:rsidR="003B3EA1" w:rsidRPr="001646C9" w:rsidRDefault="003B3EA1" w:rsidP="003B3EA1">
      <w:pPr>
        <w:tabs>
          <w:tab w:val="left" w:pos="2418"/>
        </w:tabs>
        <w:jc w:val="center"/>
        <w:rPr>
          <w:sz w:val="24"/>
          <w:szCs w:val="24"/>
        </w:rPr>
      </w:pPr>
    </w:p>
    <w:p w:rsidR="003B3EA1" w:rsidRPr="001646C9" w:rsidRDefault="003B3EA1" w:rsidP="003B3EA1">
      <w:pPr>
        <w:tabs>
          <w:tab w:val="left" w:pos="2418"/>
        </w:tabs>
        <w:jc w:val="center"/>
        <w:rPr>
          <w:sz w:val="24"/>
          <w:szCs w:val="24"/>
        </w:rPr>
      </w:pPr>
    </w:p>
    <w:p w:rsidR="003B3EA1" w:rsidRPr="001646C9" w:rsidRDefault="003B3EA1" w:rsidP="003B3EA1">
      <w:pPr>
        <w:tabs>
          <w:tab w:val="left" w:pos="2418"/>
        </w:tabs>
        <w:jc w:val="center"/>
        <w:rPr>
          <w:sz w:val="24"/>
          <w:szCs w:val="24"/>
        </w:rPr>
      </w:pPr>
    </w:p>
    <w:p w:rsidR="003B3EA1" w:rsidRPr="001646C9" w:rsidRDefault="003B3EA1" w:rsidP="003B3EA1">
      <w:pPr>
        <w:tabs>
          <w:tab w:val="left" w:pos="2418"/>
        </w:tabs>
        <w:jc w:val="center"/>
        <w:rPr>
          <w:sz w:val="24"/>
          <w:szCs w:val="24"/>
        </w:rPr>
      </w:pPr>
    </w:p>
    <w:p w:rsidR="003B3EA1" w:rsidRPr="001646C9" w:rsidRDefault="003B3EA1" w:rsidP="003B3EA1">
      <w:pPr>
        <w:tabs>
          <w:tab w:val="left" w:pos="2418"/>
        </w:tabs>
        <w:jc w:val="center"/>
        <w:rPr>
          <w:sz w:val="24"/>
          <w:szCs w:val="24"/>
        </w:rPr>
      </w:pPr>
    </w:p>
    <w:p w:rsidR="003B3EA1" w:rsidRPr="001646C9" w:rsidRDefault="003B3EA1" w:rsidP="003B3EA1">
      <w:pPr>
        <w:tabs>
          <w:tab w:val="left" w:pos="2418"/>
        </w:tabs>
        <w:rPr>
          <w:sz w:val="24"/>
          <w:szCs w:val="24"/>
        </w:rPr>
      </w:pPr>
      <w:r w:rsidRPr="001646C9">
        <w:rPr>
          <w:sz w:val="24"/>
          <w:szCs w:val="24"/>
        </w:rPr>
        <w:t xml:space="preserve">Tárgy: </w:t>
      </w:r>
      <w:r w:rsidR="00BF0CA0" w:rsidRPr="001646C9">
        <w:rPr>
          <w:sz w:val="24"/>
          <w:szCs w:val="24"/>
        </w:rPr>
        <w:t xml:space="preserve">Lébényi Óvodafenntartó Társulás </w:t>
      </w:r>
      <w:r w:rsidR="001646C9" w:rsidRPr="001646C9">
        <w:rPr>
          <w:sz w:val="24"/>
          <w:szCs w:val="24"/>
        </w:rPr>
        <w:t>2014. évi beszámolója</w:t>
      </w:r>
    </w:p>
    <w:p w:rsidR="003B3EA1" w:rsidRPr="001646C9" w:rsidRDefault="003B3EA1" w:rsidP="003B3EA1">
      <w:pPr>
        <w:tabs>
          <w:tab w:val="left" w:pos="2418"/>
        </w:tabs>
        <w:rPr>
          <w:sz w:val="24"/>
          <w:szCs w:val="24"/>
        </w:rPr>
      </w:pPr>
      <w:r w:rsidRPr="001646C9">
        <w:rPr>
          <w:sz w:val="24"/>
          <w:szCs w:val="24"/>
        </w:rPr>
        <w:t xml:space="preserve">Előterjesztő: Kovács Gábor </w:t>
      </w:r>
      <w:r w:rsidR="00E16661" w:rsidRPr="001646C9">
        <w:rPr>
          <w:sz w:val="24"/>
          <w:szCs w:val="24"/>
        </w:rPr>
        <w:t>Lébény Város Polgármestere</w:t>
      </w:r>
    </w:p>
    <w:p w:rsidR="003B3EA1" w:rsidRPr="001646C9" w:rsidRDefault="003B3EA1" w:rsidP="003B3EA1">
      <w:pPr>
        <w:tabs>
          <w:tab w:val="left" w:pos="2418"/>
        </w:tabs>
        <w:rPr>
          <w:sz w:val="24"/>
          <w:szCs w:val="24"/>
        </w:rPr>
      </w:pPr>
    </w:p>
    <w:p w:rsidR="003B3EA1" w:rsidRPr="001646C9" w:rsidRDefault="003B3EA1" w:rsidP="001646C9">
      <w:pPr>
        <w:tabs>
          <w:tab w:val="left" w:pos="2418"/>
        </w:tabs>
        <w:jc w:val="both"/>
        <w:rPr>
          <w:b/>
          <w:sz w:val="24"/>
          <w:szCs w:val="24"/>
        </w:rPr>
      </w:pPr>
      <w:r w:rsidRPr="001646C9">
        <w:rPr>
          <w:b/>
          <w:sz w:val="24"/>
          <w:szCs w:val="24"/>
        </w:rPr>
        <w:t>Tisztelt Társulási Tanács!</w:t>
      </w:r>
    </w:p>
    <w:p w:rsidR="001646C9" w:rsidRPr="001646C9" w:rsidRDefault="001646C9" w:rsidP="001646C9">
      <w:pPr>
        <w:tabs>
          <w:tab w:val="left" w:pos="2418"/>
        </w:tabs>
        <w:jc w:val="both"/>
        <w:rPr>
          <w:sz w:val="24"/>
          <w:szCs w:val="24"/>
        </w:rPr>
      </w:pPr>
    </w:p>
    <w:p w:rsidR="0087621D" w:rsidRPr="001646C9" w:rsidRDefault="0087621D" w:rsidP="001646C9">
      <w:pPr>
        <w:pStyle w:val="Default"/>
        <w:spacing w:line="276" w:lineRule="auto"/>
        <w:jc w:val="both"/>
        <w:rPr>
          <w:iCs/>
        </w:rPr>
      </w:pPr>
      <w:r w:rsidRPr="001646C9">
        <w:rPr>
          <w:iCs/>
        </w:rPr>
        <w:t xml:space="preserve">Mötv. 87. § alapján a helyi önkormányzatok képviselő-testületei megállapodhatnak abban, hogy egy vagy több </w:t>
      </w:r>
      <w:r w:rsidRPr="001646C9">
        <w:rPr>
          <w:bCs/>
          <w:iCs/>
        </w:rPr>
        <w:t xml:space="preserve">önkormányzati </w:t>
      </w:r>
      <w:r w:rsidRPr="001646C9">
        <w:rPr>
          <w:iCs/>
        </w:rPr>
        <w:t xml:space="preserve">feladat- és hatáskör, valamint </w:t>
      </w:r>
      <w:r w:rsidRPr="001646C9">
        <w:rPr>
          <w:bCs/>
          <w:iCs/>
        </w:rPr>
        <w:t xml:space="preserve">a polgármester és a jegyző államigazgatási feladat- és hatáskörének </w:t>
      </w:r>
      <w:r w:rsidRPr="001646C9">
        <w:rPr>
          <w:iCs/>
        </w:rPr>
        <w:t xml:space="preserve">hatékonyabb, célszerűbb ellátására jogi személyiséggel rendelkező társulást hozhatnak létre. </w:t>
      </w:r>
    </w:p>
    <w:p w:rsidR="0087621D" w:rsidRPr="001646C9" w:rsidRDefault="0087621D" w:rsidP="001646C9">
      <w:pPr>
        <w:pStyle w:val="Default"/>
        <w:spacing w:line="276" w:lineRule="auto"/>
        <w:jc w:val="both"/>
        <w:rPr>
          <w:iCs/>
        </w:rPr>
      </w:pPr>
      <w:r w:rsidRPr="001646C9">
        <w:rPr>
          <w:iCs/>
        </w:rPr>
        <w:t xml:space="preserve">A 2013. július 1-től Lébény, Bezi és Mecsér települési önkormányzatok képviselő-testülete úgy határozott, hogy a kötelező óvodai nevelés feladatait társulás keretében látja el. </w:t>
      </w:r>
      <w:r w:rsidR="00E30CC9" w:rsidRPr="001646C9">
        <w:rPr>
          <w:iCs/>
        </w:rPr>
        <w:t>A társulás megalakításának fő indoka az volt, hogy az óvodai nevelés – mint kötelező feladat – ellátásának szakmai színvonala javuljon</w:t>
      </w:r>
      <w:r w:rsidR="00866A1B">
        <w:rPr>
          <w:iCs/>
        </w:rPr>
        <w:t>,</w:t>
      </w:r>
      <w:r w:rsidR="00E30CC9" w:rsidRPr="001646C9">
        <w:rPr>
          <w:iCs/>
        </w:rPr>
        <w:t xml:space="preserve"> költséghatékony gazdálkodás mellett.</w:t>
      </w:r>
    </w:p>
    <w:p w:rsidR="00E30CC9" w:rsidRDefault="00E30CC9" w:rsidP="001646C9">
      <w:pPr>
        <w:tabs>
          <w:tab w:val="left" w:pos="2418"/>
        </w:tabs>
        <w:jc w:val="both"/>
        <w:rPr>
          <w:sz w:val="24"/>
          <w:szCs w:val="24"/>
          <w:u w:val="single"/>
        </w:rPr>
      </w:pPr>
    </w:p>
    <w:p w:rsidR="00C57883" w:rsidRPr="001646C9" w:rsidRDefault="00C57883" w:rsidP="001646C9">
      <w:pPr>
        <w:tabs>
          <w:tab w:val="left" w:pos="2418"/>
        </w:tabs>
        <w:jc w:val="both"/>
        <w:rPr>
          <w:sz w:val="24"/>
          <w:szCs w:val="24"/>
          <w:u w:val="single"/>
        </w:rPr>
      </w:pPr>
    </w:p>
    <w:p w:rsidR="0087621D" w:rsidRDefault="0087621D" w:rsidP="001646C9">
      <w:pPr>
        <w:tabs>
          <w:tab w:val="left" w:pos="2418"/>
        </w:tabs>
        <w:jc w:val="both"/>
        <w:rPr>
          <w:b/>
          <w:sz w:val="24"/>
          <w:szCs w:val="24"/>
          <w:u w:val="single"/>
        </w:rPr>
      </w:pPr>
      <w:r w:rsidRPr="00C57883">
        <w:rPr>
          <w:b/>
          <w:sz w:val="24"/>
          <w:szCs w:val="24"/>
          <w:u w:val="single"/>
        </w:rPr>
        <w:t>Lébényi Óvodafenntartó Társulás</w:t>
      </w:r>
    </w:p>
    <w:p w:rsidR="00C57883" w:rsidRPr="00C57883" w:rsidRDefault="00C57883" w:rsidP="001646C9">
      <w:pPr>
        <w:tabs>
          <w:tab w:val="left" w:pos="2418"/>
        </w:tabs>
        <w:jc w:val="both"/>
        <w:rPr>
          <w:b/>
          <w:sz w:val="24"/>
          <w:szCs w:val="24"/>
          <w:u w:val="single"/>
        </w:rPr>
      </w:pPr>
    </w:p>
    <w:p w:rsidR="00E30CC9" w:rsidRPr="001646C9" w:rsidRDefault="0087621D" w:rsidP="001646C9">
      <w:pPr>
        <w:spacing w:after="0"/>
        <w:jc w:val="both"/>
        <w:rPr>
          <w:rFonts w:cs="Times New Roman"/>
          <w:sz w:val="24"/>
          <w:szCs w:val="24"/>
        </w:rPr>
      </w:pPr>
      <w:r w:rsidRPr="001646C9">
        <w:rPr>
          <w:rFonts w:cs="Times New Roman"/>
          <w:sz w:val="24"/>
          <w:szCs w:val="24"/>
        </w:rPr>
        <w:t>Társulás bevételeit a tagönkormányzatok működési hozzájárulásai, a kiadásait az irányítása alatt álló intézmények szakmai feladatokkal összefüggő működési kiadásai alkot</w:t>
      </w:r>
      <w:r w:rsidR="001646C9">
        <w:rPr>
          <w:rFonts w:cs="Times New Roman"/>
          <w:sz w:val="24"/>
          <w:szCs w:val="24"/>
        </w:rPr>
        <w:t>t</w:t>
      </w:r>
      <w:r w:rsidRPr="001646C9">
        <w:rPr>
          <w:rFonts w:cs="Times New Roman"/>
          <w:sz w:val="24"/>
          <w:szCs w:val="24"/>
        </w:rPr>
        <w:t xml:space="preserve">ák. </w:t>
      </w:r>
      <w:r w:rsidR="00E30CC9" w:rsidRPr="001646C9">
        <w:rPr>
          <w:rFonts w:cs="Times New Roman"/>
          <w:sz w:val="24"/>
          <w:szCs w:val="24"/>
        </w:rPr>
        <w:t>A központi költségvetésből származó forrásokat a gesztor önkormányzat igényelte, majd támogatásként tovább utalta a társulásnak.</w:t>
      </w:r>
    </w:p>
    <w:p w:rsidR="0087621D" w:rsidRPr="001646C9" w:rsidRDefault="0087621D" w:rsidP="001646C9">
      <w:pPr>
        <w:jc w:val="both"/>
        <w:rPr>
          <w:rFonts w:cs="Times New Roman"/>
          <w:sz w:val="24"/>
          <w:szCs w:val="24"/>
        </w:rPr>
      </w:pPr>
      <w:r w:rsidRPr="001646C9">
        <w:rPr>
          <w:rFonts w:cs="Times New Roman"/>
          <w:sz w:val="24"/>
          <w:szCs w:val="24"/>
        </w:rPr>
        <w:t xml:space="preserve">A társulásnak vagyona nincs, épület fenntartási és felújítási költségek nem terhelik, azaz megállapodásban foglaltak alapján a feladatellátáshoz szükséges vagyon fenntartási költségei a tulajdonos önkormányzat kiadásait növeli. Az óvodafenntartó társulásnál a foglalkoztatottak létszáma 0, a szükséges gazdálkodási feladatokat a gesztor önkormányzat pénzügyi </w:t>
      </w:r>
      <w:r w:rsidR="00E30CC9" w:rsidRPr="001646C9">
        <w:rPr>
          <w:rFonts w:cs="Times New Roman"/>
          <w:sz w:val="24"/>
          <w:szCs w:val="24"/>
        </w:rPr>
        <w:t>köztisztviselői</w:t>
      </w:r>
      <w:r w:rsidRPr="001646C9">
        <w:rPr>
          <w:rFonts w:cs="Times New Roman"/>
          <w:sz w:val="24"/>
          <w:szCs w:val="24"/>
        </w:rPr>
        <w:t xml:space="preserve"> látják el, szakmai tevékenységeket ellátók a fenntartása alatt álló intézményével állnak jogviszonyban.</w:t>
      </w:r>
      <w:r w:rsidR="00E30CC9" w:rsidRPr="001646C9">
        <w:rPr>
          <w:rFonts w:cs="Times New Roman"/>
          <w:sz w:val="24"/>
          <w:szCs w:val="24"/>
        </w:rPr>
        <w:t xml:space="preserve"> </w:t>
      </w:r>
    </w:p>
    <w:p w:rsidR="00E16661" w:rsidRPr="001646C9" w:rsidRDefault="00E16661" w:rsidP="001646C9">
      <w:pPr>
        <w:tabs>
          <w:tab w:val="left" w:pos="2418"/>
        </w:tabs>
        <w:jc w:val="both"/>
        <w:rPr>
          <w:sz w:val="24"/>
          <w:szCs w:val="24"/>
        </w:rPr>
      </w:pPr>
    </w:p>
    <w:p w:rsidR="0087621D" w:rsidRDefault="0087621D" w:rsidP="001646C9">
      <w:pPr>
        <w:tabs>
          <w:tab w:val="left" w:pos="2418"/>
        </w:tabs>
        <w:jc w:val="both"/>
        <w:rPr>
          <w:b/>
          <w:sz w:val="24"/>
          <w:szCs w:val="24"/>
          <w:u w:val="single"/>
        </w:rPr>
      </w:pPr>
      <w:r w:rsidRPr="00C57883">
        <w:rPr>
          <w:b/>
          <w:sz w:val="24"/>
          <w:szCs w:val="24"/>
          <w:u w:val="single"/>
        </w:rPr>
        <w:t>Lébényi Óvoda, Egységes Óvoda – Bölcsőde</w:t>
      </w:r>
    </w:p>
    <w:p w:rsidR="00C57883" w:rsidRPr="00C57883" w:rsidRDefault="00C57883" w:rsidP="001646C9">
      <w:pPr>
        <w:tabs>
          <w:tab w:val="left" w:pos="2418"/>
        </w:tabs>
        <w:jc w:val="both"/>
        <w:rPr>
          <w:b/>
          <w:sz w:val="24"/>
          <w:szCs w:val="24"/>
          <w:u w:val="single"/>
        </w:rPr>
      </w:pPr>
    </w:p>
    <w:p w:rsidR="009F3C1A" w:rsidRDefault="009F3C1A" w:rsidP="001646C9">
      <w:pPr>
        <w:tabs>
          <w:tab w:val="left" w:pos="2418"/>
        </w:tabs>
        <w:jc w:val="both"/>
        <w:rPr>
          <w:sz w:val="24"/>
          <w:szCs w:val="24"/>
        </w:rPr>
      </w:pPr>
      <w:r w:rsidRPr="009F3C1A">
        <w:rPr>
          <w:sz w:val="24"/>
          <w:szCs w:val="24"/>
        </w:rPr>
        <w:t>Óvodai nevelésben résztvevő ellátottak megosztása tagintézményenként</w:t>
      </w:r>
      <w:r>
        <w:rPr>
          <w:sz w:val="24"/>
          <w:szCs w:val="24"/>
        </w:rPr>
        <w:t xml:space="preserve"> (2014. december 31.)</w:t>
      </w:r>
      <w:r w:rsidRPr="009F3C1A">
        <w:rPr>
          <w:sz w:val="24"/>
          <w:szCs w:val="24"/>
        </w:rPr>
        <w:t>:</w:t>
      </w:r>
    </w:p>
    <w:tbl>
      <w:tblPr>
        <w:tblStyle w:val="Rcsostblzat"/>
        <w:tblW w:w="0" w:type="auto"/>
        <w:tblLook w:val="04A0"/>
      </w:tblPr>
      <w:tblGrid>
        <w:gridCol w:w="4606"/>
        <w:gridCol w:w="4606"/>
      </w:tblGrid>
      <w:tr w:rsidR="009F3C1A" w:rsidTr="009F3C1A">
        <w:tc>
          <w:tcPr>
            <w:tcW w:w="4606" w:type="dxa"/>
          </w:tcPr>
          <w:p w:rsidR="009F3C1A" w:rsidRDefault="009F3C1A" w:rsidP="009F3C1A">
            <w:pPr>
              <w:tabs>
                <w:tab w:val="left" w:pos="241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Tagintézmény</w:t>
            </w:r>
          </w:p>
        </w:tc>
        <w:tc>
          <w:tcPr>
            <w:tcW w:w="4606" w:type="dxa"/>
          </w:tcPr>
          <w:p w:rsidR="009F3C1A" w:rsidRDefault="009F3C1A" w:rsidP="009F3C1A">
            <w:pPr>
              <w:tabs>
                <w:tab w:val="left" w:pos="241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Gyermekek száma (fő)</w:t>
            </w:r>
          </w:p>
        </w:tc>
      </w:tr>
      <w:tr w:rsidR="009F3C1A" w:rsidTr="009F3C1A">
        <w:tc>
          <w:tcPr>
            <w:tcW w:w="4606" w:type="dxa"/>
          </w:tcPr>
          <w:p w:rsidR="009F3C1A" w:rsidRDefault="009F3C1A" w:rsidP="001646C9">
            <w:pPr>
              <w:tabs>
                <w:tab w:val="left" w:pos="2418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Lébény</w:t>
            </w:r>
          </w:p>
        </w:tc>
        <w:tc>
          <w:tcPr>
            <w:tcW w:w="4606" w:type="dxa"/>
          </w:tcPr>
          <w:p w:rsidR="009F3C1A" w:rsidRDefault="00275060" w:rsidP="00275060">
            <w:pPr>
              <w:tabs>
                <w:tab w:val="left" w:pos="2418"/>
              </w:tabs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</w:t>
            </w:r>
          </w:p>
        </w:tc>
      </w:tr>
      <w:tr w:rsidR="009F3C1A" w:rsidTr="009F3C1A">
        <w:tc>
          <w:tcPr>
            <w:tcW w:w="4606" w:type="dxa"/>
          </w:tcPr>
          <w:p w:rsidR="009F3C1A" w:rsidRDefault="009F3C1A" w:rsidP="001646C9">
            <w:pPr>
              <w:tabs>
                <w:tab w:val="left" w:pos="2418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Bezi</w:t>
            </w:r>
          </w:p>
        </w:tc>
        <w:tc>
          <w:tcPr>
            <w:tcW w:w="4606" w:type="dxa"/>
          </w:tcPr>
          <w:p w:rsidR="009F3C1A" w:rsidRDefault="00275060" w:rsidP="00275060">
            <w:pPr>
              <w:tabs>
                <w:tab w:val="left" w:pos="2418"/>
              </w:tabs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9F3C1A" w:rsidTr="009F3C1A">
        <w:tc>
          <w:tcPr>
            <w:tcW w:w="4606" w:type="dxa"/>
          </w:tcPr>
          <w:p w:rsidR="009F3C1A" w:rsidRDefault="009F3C1A" w:rsidP="001646C9">
            <w:pPr>
              <w:tabs>
                <w:tab w:val="left" w:pos="2418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Mecsér</w:t>
            </w:r>
          </w:p>
        </w:tc>
        <w:tc>
          <w:tcPr>
            <w:tcW w:w="4606" w:type="dxa"/>
          </w:tcPr>
          <w:p w:rsidR="009F3C1A" w:rsidRDefault="00275060" w:rsidP="00275060">
            <w:pPr>
              <w:tabs>
                <w:tab w:val="left" w:pos="2418"/>
              </w:tabs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9F3C1A" w:rsidTr="009F3C1A">
        <w:tc>
          <w:tcPr>
            <w:tcW w:w="4606" w:type="dxa"/>
          </w:tcPr>
          <w:p w:rsidR="009F3C1A" w:rsidRDefault="009F3C1A" w:rsidP="001646C9">
            <w:pPr>
              <w:tabs>
                <w:tab w:val="left" w:pos="2418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Összesen</w:t>
            </w:r>
          </w:p>
        </w:tc>
        <w:tc>
          <w:tcPr>
            <w:tcW w:w="4606" w:type="dxa"/>
          </w:tcPr>
          <w:p w:rsidR="009F3C1A" w:rsidRDefault="00275060" w:rsidP="00275060">
            <w:pPr>
              <w:tabs>
                <w:tab w:val="left" w:pos="2418"/>
              </w:tabs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</w:tbl>
    <w:p w:rsidR="009F3C1A" w:rsidRPr="009F3C1A" w:rsidRDefault="009F3C1A" w:rsidP="001646C9">
      <w:pPr>
        <w:tabs>
          <w:tab w:val="left" w:pos="2418"/>
        </w:tabs>
        <w:jc w:val="both"/>
        <w:rPr>
          <w:sz w:val="24"/>
          <w:szCs w:val="24"/>
        </w:rPr>
      </w:pPr>
    </w:p>
    <w:p w:rsidR="00DC7EB2" w:rsidRPr="00C57883" w:rsidRDefault="00DC7EB2" w:rsidP="001646C9">
      <w:pPr>
        <w:tabs>
          <w:tab w:val="left" w:pos="2418"/>
        </w:tabs>
        <w:jc w:val="both"/>
        <w:rPr>
          <w:b/>
          <w:sz w:val="24"/>
          <w:szCs w:val="24"/>
        </w:rPr>
      </w:pPr>
      <w:r w:rsidRPr="00C57883">
        <w:rPr>
          <w:b/>
          <w:sz w:val="24"/>
          <w:szCs w:val="24"/>
        </w:rPr>
        <w:lastRenderedPageBreak/>
        <w:t>Bevételek</w:t>
      </w:r>
      <w:r w:rsidR="00C57883">
        <w:rPr>
          <w:b/>
          <w:sz w:val="24"/>
          <w:szCs w:val="24"/>
        </w:rPr>
        <w:t>:</w:t>
      </w:r>
    </w:p>
    <w:p w:rsidR="00DC7EB2" w:rsidRDefault="00DC7EB2" w:rsidP="001646C9">
      <w:pPr>
        <w:tabs>
          <w:tab w:val="left" w:pos="2418"/>
        </w:tabs>
        <w:jc w:val="both"/>
        <w:rPr>
          <w:i/>
          <w:sz w:val="24"/>
          <w:szCs w:val="24"/>
        </w:rPr>
      </w:pPr>
      <w:r w:rsidRPr="009F3C1A">
        <w:rPr>
          <w:i/>
          <w:sz w:val="24"/>
          <w:szCs w:val="24"/>
        </w:rPr>
        <w:t>Intézményi működési bevételek:</w:t>
      </w:r>
    </w:p>
    <w:p w:rsidR="00C57883" w:rsidRPr="009F3C1A" w:rsidRDefault="00C57883" w:rsidP="001646C9">
      <w:pPr>
        <w:tabs>
          <w:tab w:val="left" w:pos="2418"/>
        </w:tabs>
        <w:jc w:val="both"/>
        <w:rPr>
          <w:i/>
          <w:sz w:val="24"/>
          <w:szCs w:val="24"/>
        </w:rPr>
      </w:pPr>
    </w:p>
    <w:p w:rsidR="00E30CC9" w:rsidRDefault="00DC7EB2" w:rsidP="001646C9">
      <w:pPr>
        <w:tabs>
          <w:tab w:val="left" w:pos="2418"/>
        </w:tabs>
        <w:jc w:val="both"/>
        <w:rPr>
          <w:sz w:val="24"/>
          <w:szCs w:val="24"/>
        </w:rPr>
      </w:pPr>
      <w:r w:rsidRPr="001646C9">
        <w:rPr>
          <w:sz w:val="24"/>
          <w:szCs w:val="24"/>
        </w:rPr>
        <w:t>Az intézménynél a 2014. évben 10694 E Ft működési bevétel realizálódott, amelyből az ellátási díjak 8296 E Ft, ÁFA visszatérítés 2362 E Ft, előző évi költség visszatérülés jogcímén 36 E Ft. Működési bevételek csak a lébényi és mecséri tagintézménybe járó gyermekek térítési díjai, mivel Bezi község az étkeztetést saját konyháján oldja meg.</w:t>
      </w:r>
    </w:p>
    <w:p w:rsidR="00C57883" w:rsidRPr="001646C9" w:rsidRDefault="00C57883" w:rsidP="001646C9">
      <w:pPr>
        <w:tabs>
          <w:tab w:val="left" w:pos="2418"/>
        </w:tabs>
        <w:jc w:val="both"/>
        <w:rPr>
          <w:sz w:val="24"/>
          <w:szCs w:val="24"/>
        </w:rPr>
      </w:pPr>
    </w:p>
    <w:p w:rsidR="00DC7EB2" w:rsidRPr="009F3C1A" w:rsidRDefault="00DC7EB2" w:rsidP="001646C9">
      <w:pPr>
        <w:tabs>
          <w:tab w:val="left" w:pos="2418"/>
        </w:tabs>
        <w:jc w:val="both"/>
        <w:rPr>
          <w:i/>
          <w:sz w:val="24"/>
          <w:szCs w:val="24"/>
        </w:rPr>
      </w:pPr>
      <w:r w:rsidRPr="009F3C1A">
        <w:rPr>
          <w:i/>
          <w:sz w:val="24"/>
          <w:szCs w:val="24"/>
        </w:rPr>
        <w:t>Finanszírozási bevételek:</w:t>
      </w:r>
    </w:p>
    <w:p w:rsidR="00C57883" w:rsidRPr="001646C9" w:rsidRDefault="00DC7EB2" w:rsidP="00C57883">
      <w:pPr>
        <w:jc w:val="both"/>
        <w:rPr>
          <w:rFonts w:cs="Times New Roman"/>
          <w:sz w:val="24"/>
          <w:szCs w:val="24"/>
        </w:rPr>
      </w:pPr>
      <w:r w:rsidRPr="001646C9">
        <w:rPr>
          <w:sz w:val="24"/>
          <w:szCs w:val="24"/>
        </w:rPr>
        <w:t xml:space="preserve">E jogcímen 13 E Ft előző évi maradvánnyal és 123031 E Ft irányítószervi támogatással </w:t>
      </w:r>
      <w:r w:rsidR="00F253DB" w:rsidRPr="001646C9">
        <w:rPr>
          <w:sz w:val="24"/>
          <w:szCs w:val="24"/>
        </w:rPr>
        <w:t xml:space="preserve">(intézményfinanszírozással) </w:t>
      </w:r>
      <w:r w:rsidRPr="001646C9">
        <w:rPr>
          <w:sz w:val="24"/>
          <w:szCs w:val="24"/>
        </w:rPr>
        <w:t>zártuk az évet.</w:t>
      </w:r>
      <w:r w:rsidR="00C57883">
        <w:rPr>
          <w:sz w:val="24"/>
          <w:szCs w:val="24"/>
        </w:rPr>
        <w:t xml:space="preserve"> </w:t>
      </w:r>
      <w:r w:rsidR="00C57883" w:rsidRPr="001646C9">
        <w:rPr>
          <w:rFonts w:cs="Times New Roman"/>
          <w:sz w:val="24"/>
          <w:szCs w:val="24"/>
        </w:rPr>
        <w:t>Intézményfinanszírozás:</w:t>
      </w:r>
      <w:r w:rsidR="00C57883" w:rsidRPr="001646C9">
        <w:rPr>
          <w:rFonts w:cs="Times New Roman"/>
          <w:b/>
          <w:sz w:val="24"/>
          <w:szCs w:val="24"/>
        </w:rPr>
        <w:t xml:space="preserve"> </w:t>
      </w:r>
      <w:r w:rsidR="00C57883" w:rsidRPr="001646C9">
        <w:rPr>
          <w:rFonts w:cs="Times New Roman"/>
          <w:sz w:val="24"/>
          <w:szCs w:val="24"/>
        </w:rPr>
        <w:t>a társulás által folyósított támogatás. A támogatás folyósítása úgynevezett „kis kincstári” rendszerben valósul</w:t>
      </w:r>
      <w:r w:rsidR="00C57883">
        <w:rPr>
          <w:rFonts w:cs="Times New Roman"/>
          <w:sz w:val="24"/>
          <w:szCs w:val="24"/>
        </w:rPr>
        <w:t>t</w:t>
      </w:r>
      <w:r w:rsidR="00C57883" w:rsidRPr="001646C9">
        <w:rPr>
          <w:rFonts w:cs="Times New Roman"/>
          <w:sz w:val="24"/>
          <w:szCs w:val="24"/>
        </w:rPr>
        <w:t xml:space="preserve"> meg.</w:t>
      </w:r>
      <w:r w:rsidR="00C57883">
        <w:rPr>
          <w:rFonts w:cs="Times New Roman"/>
          <w:sz w:val="24"/>
          <w:szCs w:val="24"/>
        </w:rPr>
        <w:t xml:space="preserve"> </w:t>
      </w:r>
      <w:r w:rsidR="00C57883" w:rsidRPr="001646C9">
        <w:rPr>
          <w:rFonts w:cs="Times New Roman"/>
          <w:sz w:val="24"/>
          <w:szCs w:val="24"/>
        </w:rPr>
        <w:t xml:space="preserve">Az intézményfinanszírozás nagy részét a gesztor önkormányzat által igényelt állami támogatások, illetve a fennmaradó támogatással nem fedezett kiadásokra jutó önkormányzati támogatások összege alkotja. </w:t>
      </w:r>
      <w:r w:rsidR="00C57883">
        <w:rPr>
          <w:rFonts w:cs="Times New Roman"/>
          <w:sz w:val="24"/>
          <w:szCs w:val="24"/>
        </w:rPr>
        <w:t xml:space="preserve">A szükséges támogatást a gesztor önkormányzat havonta folyósította, míg a társulásban résztvevő tagintézmények önkormányzatai – megállapodásban rögzítettek szerint - a 2014. évben 2 alkalommal járultak hozzá a közös költségviseléshez. </w:t>
      </w:r>
      <w:r w:rsidR="00C57883" w:rsidRPr="001646C9">
        <w:rPr>
          <w:rFonts w:cs="Times New Roman"/>
          <w:sz w:val="24"/>
          <w:szCs w:val="24"/>
        </w:rPr>
        <w:t xml:space="preserve"> </w:t>
      </w:r>
    </w:p>
    <w:p w:rsidR="00C57883" w:rsidRPr="00C57883" w:rsidRDefault="00C57883" w:rsidP="001646C9">
      <w:pPr>
        <w:tabs>
          <w:tab w:val="left" w:pos="2418"/>
        </w:tabs>
        <w:jc w:val="both"/>
        <w:rPr>
          <w:b/>
          <w:sz w:val="24"/>
          <w:szCs w:val="24"/>
        </w:rPr>
      </w:pPr>
      <w:r w:rsidRPr="00C57883">
        <w:rPr>
          <w:b/>
          <w:sz w:val="24"/>
          <w:szCs w:val="24"/>
        </w:rPr>
        <w:t xml:space="preserve">A gesztor önkormányzat köznevelési feladatok ellátására összesen </w:t>
      </w:r>
      <w:r w:rsidR="00A44451">
        <w:rPr>
          <w:b/>
          <w:sz w:val="24"/>
          <w:szCs w:val="24"/>
        </w:rPr>
        <w:t xml:space="preserve">85981 E </w:t>
      </w:r>
      <w:bookmarkStart w:id="0" w:name="_GoBack"/>
      <w:bookmarkEnd w:id="0"/>
      <w:r w:rsidRPr="00C57883">
        <w:rPr>
          <w:b/>
          <w:sz w:val="24"/>
          <w:szCs w:val="24"/>
        </w:rPr>
        <w:t xml:space="preserve">Ft, költségvetési támogatást kapott, ezzel szemben </w:t>
      </w:r>
      <w:r w:rsidR="00A44451" w:rsidRPr="00C57883">
        <w:rPr>
          <w:b/>
          <w:sz w:val="24"/>
          <w:szCs w:val="24"/>
        </w:rPr>
        <w:t>11143</w:t>
      </w:r>
      <w:r w:rsidR="00A44451">
        <w:rPr>
          <w:b/>
          <w:sz w:val="24"/>
          <w:szCs w:val="24"/>
        </w:rPr>
        <w:t xml:space="preserve">9 </w:t>
      </w:r>
      <w:r w:rsidRPr="00C57883">
        <w:rPr>
          <w:b/>
          <w:sz w:val="24"/>
          <w:szCs w:val="24"/>
        </w:rPr>
        <w:t>E Ft kiadása merült fel. A támogatás összege a kiadások 77 %-át fedezi.</w:t>
      </w:r>
    </w:p>
    <w:p w:rsidR="00F253DB" w:rsidRPr="001646C9" w:rsidRDefault="00F253DB" w:rsidP="001646C9">
      <w:pPr>
        <w:tabs>
          <w:tab w:val="left" w:pos="2418"/>
        </w:tabs>
        <w:spacing w:after="0"/>
        <w:jc w:val="both"/>
        <w:rPr>
          <w:b/>
          <w:sz w:val="24"/>
          <w:szCs w:val="24"/>
        </w:rPr>
      </w:pPr>
    </w:p>
    <w:p w:rsidR="0087621D" w:rsidRDefault="000A7CA5" w:rsidP="001646C9">
      <w:pPr>
        <w:tabs>
          <w:tab w:val="left" w:pos="2418"/>
        </w:tabs>
        <w:spacing w:after="0"/>
        <w:jc w:val="both"/>
        <w:rPr>
          <w:b/>
          <w:sz w:val="24"/>
          <w:szCs w:val="24"/>
        </w:rPr>
      </w:pPr>
      <w:r w:rsidRPr="001646C9">
        <w:rPr>
          <w:b/>
          <w:sz w:val="24"/>
          <w:szCs w:val="24"/>
        </w:rPr>
        <w:t>Kiadások:</w:t>
      </w:r>
    </w:p>
    <w:p w:rsidR="00C57883" w:rsidRPr="001646C9" w:rsidRDefault="00C57883" w:rsidP="001646C9">
      <w:pPr>
        <w:tabs>
          <w:tab w:val="left" w:pos="2418"/>
        </w:tabs>
        <w:spacing w:after="0"/>
        <w:jc w:val="both"/>
        <w:rPr>
          <w:b/>
          <w:sz w:val="24"/>
          <w:szCs w:val="24"/>
        </w:rPr>
      </w:pPr>
    </w:p>
    <w:p w:rsidR="000A7CA5" w:rsidRPr="001646C9" w:rsidRDefault="009F3C1A" w:rsidP="0055565E">
      <w:pPr>
        <w:tabs>
          <w:tab w:val="left" w:pos="2418"/>
          <w:tab w:val="left" w:pos="5882"/>
          <w:tab w:val="left" w:pos="6344"/>
          <w:tab w:val="right" w:pos="9072"/>
        </w:tabs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 w:rsidR="000A7CA5" w:rsidRPr="001646C9">
        <w:rPr>
          <w:sz w:val="24"/>
          <w:szCs w:val="24"/>
        </w:rPr>
        <w:t>adatok</w:t>
      </w:r>
      <w:proofErr w:type="gramEnd"/>
      <w:r w:rsidR="000A7CA5" w:rsidRPr="001646C9">
        <w:rPr>
          <w:sz w:val="24"/>
          <w:szCs w:val="24"/>
        </w:rPr>
        <w:t xml:space="preserve"> E Ft-ban</w:t>
      </w:r>
    </w:p>
    <w:tbl>
      <w:tblPr>
        <w:tblStyle w:val="Rcsostblzat"/>
        <w:tblW w:w="5000" w:type="pct"/>
        <w:tblLook w:val="04A0"/>
      </w:tblPr>
      <w:tblGrid>
        <w:gridCol w:w="3560"/>
        <w:gridCol w:w="1910"/>
        <w:gridCol w:w="1910"/>
        <w:gridCol w:w="1908"/>
      </w:tblGrid>
      <w:tr w:rsidR="00F253DB" w:rsidRPr="001646C9" w:rsidTr="009F3C1A">
        <w:tc>
          <w:tcPr>
            <w:tcW w:w="1917" w:type="pct"/>
          </w:tcPr>
          <w:p w:rsidR="00F253DB" w:rsidRPr="001646C9" w:rsidRDefault="00F253DB" w:rsidP="0055565E">
            <w:pPr>
              <w:tabs>
                <w:tab w:val="left" w:pos="2418"/>
              </w:tabs>
              <w:jc w:val="center"/>
              <w:rPr>
                <w:sz w:val="24"/>
                <w:szCs w:val="24"/>
              </w:rPr>
            </w:pPr>
            <w:r w:rsidRPr="001646C9">
              <w:rPr>
                <w:sz w:val="24"/>
                <w:szCs w:val="24"/>
              </w:rPr>
              <w:t>Megnevezés</w:t>
            </w:r>
          </w:p>
        </w:tc>
        <w:tc>
          <w:tcPr>
            <w:tcW w:w="1028" w:type="pct"/>
          </w:tcPr>
          <w:p w:rsidR="00F253DB" w:rsidRPr="001646C9" w:rsidRDefault="00F253DB" w:rsidP="0055565E">
            <w:pPr>
              <w:tabs>
                <w:tab w:val="left" w:pos="2418"/>
              </w:tabs>
              <w:jc w:val="center"/>
              <w:rPr>
                <w:sz w:val="24"/>
                <w:szCs w:val="24"/>
              </w:rPr>
            </w:pPr>
            <w:r w:rsidRPr="001646C9">
              <w:rPr>
                <w:sz w:val="24"/>
                <w:szCs w:val="24"/>
              </w:rPr>
              <w:t>Eredeti előirányzat</w:t>
            </w:r>
          </w:p>
        </w:tc>
        <w:tc>
          <w:tcPr>
            <w:tcW w:w="1028" w:type="pct"/>
          </w:tcPr>
          <w:p w:rsidR="00F253DB" w:rsidRPr="001646C9" w:rsidRDefault="00F253DB" w:rsidP="0055565E">
            <w:pPr>
              <w:tabs>
                <w:tab w:val="left" w:pos="2418"/>
              </w:tabs>
              <w:jc w:val="center"/>
              <w:rPr>
                <w:sz w:val="24"/>
                <w:szCs w:val="24"/>
              </w:rPr>
            </w:pPr>
            <w:r w:rsidRPr="001646C9">
              <w:rPr>
                <w:sz w:val="24"/>
                <w:szCs w:val="24"/>
              </w:rPr>
              <w:t>Módosított előirányzat</w:t>
            </w:r>
          </w:p>
        </w:tc>
        <w:tc>
          <w:tcPr>
            <w:tcW w:w="1028" w:type="pct"/>
          </w:tcPr>
          <w:p w:rsidR="00F253DB" w:rsidRPr="001646C9" w:rsidRDefault="00F253DB" w:rsidP="0055565E">
            <w:pPr>
              <w:tabs>
                <w:tab w:val="left" w:pos="2418"/>
              </w:tabs>
              <w:jc w:val="center"/>
              <w:rPr>
                <w:sz w:val="24"/>
                <w:szCs w:val="24"/>
              </w:rPr>
            </w:pPr>
            <w:r w:rsidRPr="001646C9">
              <w:rPr>
                <w:sz w:val="24"/>
                <w:szCs w:val="24"/>
              </w:rPr>
              <w:t>Teljesítés</w:t>
            </w:r>
          </w:p>
        </w:tc>
      </w:tr>
      <w:tr w:rsidR="00F253DB" w:rsidRPr="001646C9" w:rsidTr="009F3C1A">
        <w:tc>
          <w:tcPr>
            <w:tcW w:w="1917" w:type="pct"/>
          </w:tcPr>
          <w:p w:rsidR="00F253DB" w:rsidRPr="001646C9" w:rsidRDefault="00F253DB" w:rsidP="001646C9">
            <w:pPr>
              <w:tabs>
                <w:tab w:val="left" w:pos="2418"/>
              </w:tabs>
              <w:jc w:val="both"/>
              <w:rPr>
                <w:sz w:val="24"/>
                <w:szCs w:val="24"/>
              </w:rPr>
            </w:pPr>
            <w:r w:rsidRPr="001646C9">
              <w:rPr>
                <w:sz w:val="24"/>
                <w:szCs w:val="24"/>
              </w:rPr>
              <w:t>Személyi juttatások</w:t>
            </w:r>
          </w:p>
        </w:tc>
        <w:tc>
          <w:tcPr>
            <w:tcW w:w="1028" w:type="pct"/>
          </w:tcPr>
          <w:p w:rsidR="00F253DB" w:rsidRPr="001646C9" w:rsidRDefault="00F253DB" w:rsidP="009F3C1A">
            <w:pPr>
              <w:tabs>
                <w:tab w:val="left" w:pos="2418"/>
              </w:tabs>
              <w:jc w:val="right"/>
              <w:rPr>
                <w:sz w:val="24"/>
                <w:szCs w:val="24"/>
              </w:rPr>
            </w:pPr>
            <w:r w:rsidRPr="001646C9">
              <w:rPr>
                <w:sz w:val="24"/>
                <w:szCs w:val="24"/>
              </w:rPr>
              <w:t>81484</w:t>
            </w:r>
          </w:p>
        </w:tc>
        <w:tc>
          <w:tcPr>
            <w:tcW w:w="1028" w:type="pct"/>
          </w:tcPr>
          <w:p w:rsidR="00F253DB" w:rsidRPr="001646C9" w:rsidRDefault="00F253DB" w:rsidP="009F3C1A">
            <w:pPr>
              <w:tabs>
                <w:tab w:val="left" w:pos="2418"/>
              </w:tabs>
              <w:jc w:val="right"/>
              <w:rPr>
                <w:sz w:val="24"/>
                <w:szCs w:val="24"/>
              </w:rPr>
            </w:pPr>
            <w:r w:rsidRPr="001646C9">
              <w:rPr>
                <w:sz w:val="24"/>
                <w:szCs w:val="24"/>
              </w:rPr>
              <w:t>81784</w:t>
            </w:r>
          </w:p>
        </w:tc>
        <w:tc>
          <w:tcPr>
            <w:tcW w:w="1028" w:type="pct"/>
          </w:tcPr>
          <w:p w:rsidR="00F253DB" w:rsidRPr="001646C9" w:rsidRDefault="00F253DB" w:rsidP="009F3C1A">
            <w:pPr>
              <w:tabs>
                <w:tab w:val="left" w:pos="2418"/>
              </w:tabs>
              <w:jc w:val="right"/>
              <w:rPr>
                <w:sz w:val="24"/>
                <w:szCs w:val="24"/>
              </w:rPr>
            </w:pPr>
            <w:r w:rsidRPr="001646C9">
              <w:rPr>
                <w:sz w:val="24"/>
                <w:szCs w:val="24"/>
              </w:rPr>
              <w:t>81315</w:t>
            </w:r>
          </w:p>
        </w:tc>
      </w:tr>
      <w:tr w:rsidR="00F253DB" w:rsidRPr="001646C9" w:rsidTr="009F3C1A">
        <w:tc>
          <w:tcPr>
            <w:tcW w:w="1917" w:type="pct"/>
          </w:tcPr>
          <w:p w:rsidR="00F253DB" w:rsidRPr="001646C9" w:rsidRDefault="00F253DB" w:rsidP="001646C9">
            <w:pPr>
              <w:tabs>
                <w:tab w:val="left" w:pos="2418"/>
              </w:tabs>
              <w:jc w:val="both"/>
              <w:rPr>
                <w:sz w:val="24"/>
                <w:szCs w:val="24"/>
              </w:rPr>
            </w:pPr>
            <w:r w:rsidRPr="001646C9">
              <w:rPr>
                <w:sz w:val="24"/>
                <w:szCs w:val="24"/>
              </w:rPr>
              <w:t>Munkaadót terhelő járulékok</w:t>
            </w:r>
          </w:p>
        </w:tc>
        <w:tc>
          <w:tcPr>
            <w:tcW w:w="1028" w:type="pct"/>
          </w:tcPr>
          <w:p w:rsidR="00F253DB" w:rsidRPr="001646C9" w:rsidRDefault="00F253DB" w:rsidP="009F3C1A">
            <w:pPr>
              <w:tabs>
                <w:tab w:val="left" w:pos="2418"/>
              </w:tabs>
              <w:jc w:val="right"/>
              <w:rPr>
                <w:sz w:val="24"/>
                <w:szCs w:val="24"/>
              </w:rPr>
            </w:pPr>
            <w:r w:rsidRPr="001646C9">
              <w:rPr>
                <w:sz w:val="24"/>
                <w:szCs w:val="24"/>
              </w:rPr>
              <w:t>20840</w:t>
            </w:r>
          </w:p>
        </w:tc>
        <w:tc>
          <w:tcPr>
            <w:tcW w:w="1028" w:type="pct"/>
          </w:tcPr>
          <w:p w:rsidR="00F253DB" w:rsidRPr="001646C9" w:rsidRDefault="00F253DB" w:rsidP="009F3C1A">
            <w:pPr>
              <w:tabs>
                <w:tab w:val="left" w:pos="2418"/>
              </w:tabs>
              <w:jc w:val="right"/>
              <w:rPr>
                <w:sz w:val="24"/>
                <w:szCs w:val="24"/>
              </w:rPr>
            </w:pPr>
            <w:r w:rsidRPr="001646C9">
              <w:rPr>
                <w:sz w:val="24"/>
                <w:szCs w:val="24"/>
              </w:rPr>
              <w:t>22081</w:t>
            </w:r>
          </w:p>
        </w:tc>
        <w:tc>
          <w:tcPr>
            <w:tcW w:w="1028" w:type="pct"/>
          </w:tcPr>
          <w:p w:rsidR="00F253DB" w:rsidRPr="001646C9" w:rsidRDefault="00F253DB" w:rsidP="009F3C1A">
            <w:pPr>
              <w:tabs>
                <w:tab w:val="left" w:pos="2418"/>
              </w:tabs>
              <w:jc w:val="right"/>
              <w:rPr>
                <w:sz w:val="24"/>
                <w:szCs w:val="24"/>
              </w:rPr>
            </w:pPr>
            <w:r w:rsidRPr="001646C9">
              <w:rPr>
                <w:sz w:val="24"/>
                <w:szCs w:val="24"/>
              </w:rPr>
              <w:t>21812</w:t>
            </w:r>
          </w:p>
        </w:tc>
      </w:tr>
      <w:tr w:rsidR="00F253DB" w:rsidRPr="001646C9" w:rsidTr="009F3C1A">
        <w:tc>
          <w:tcPr>
            <w:tcW w:w="1917" w:type="pct"/>
          </w:tcPr>
          <w:p w:rsidR="00F253DB" w:rsidRPr="001646C9" w:rsidRDefault="00F253DB" w:rsidP="001646C9">
            <w:pPr>
              <w:tabs>
                <w:tab w:val="left" w:pos="2418"/>
              </w:tabs>
              <w:jc w:val="both"/>
              <w:rPr>
                <w:sz w:val="24"/>
                <w:szCs w:val="24"/>
              </w:rPr>
            </w:pPr>
            <w:r w:rsidRPr="001646C9">
              <w:rPr>
                <w:sz w:val="24"/>
                <w:szCs w:val="24"/>
              </w:rPr>
              <w:t>Dologi kiadások</w:t>
            </w:r>
          </w:p>
        </w:tc>
        <w:tc>
          <w:tcPr>
            <w:tcW w:w="1028" w:type="pct"/>
          </w:tcPr>
          <w:p w:rsidR="00F253DB" w:rsidRPr="001646C9" w:rsidRDefault="00F253DB" w:rsidP="009F3C1A">
            <w:pPr>
              <w:tabs>
                <w:tab w:val="left" w:pos="2418"/>
              </w:tabs>
              <w:jc w:val="right"/>
              <w:rPr>
                <w:sz w:val="24"/>
                <w:szCs w:val="24"/>
              </w:rPr>
            </w:pPr>
            <w:r w:rsidRPr="001646C9">
              <w:rPr>
                <w:sz w:val="24"/>
                <w:szCs w:val="24"/>
              </w:rPr>
              <w:t>26956</w:t>
            </w:r>
          </w:p>
        </w:tc>
        <w:tc>
          <w:tcPr>
            <w:tcW w:w="1028" w:type="pct"/>
          </w:tcPr>
          <w:p w:rsidR="00F253DB" w:rsidRPr="001646C9" w:rsidRDefault="00F253DB" w:rsidP="009F3C1A">
            <w:pPr>
              <w:tabs>
                <w:tab w:val="left" w:pos="2418"/>
              </w:tabs>
              <w:jc w:val="right"/>
              <w:rPr>
                <w:sz w:val="24"/>
                <w:szCs w:val="24"/>
              </w:rPr>
            </w:pPr>
            <w:r w:rsidRPr="001646C9">
              <w:rPr>
                <w:sz w:val="24"/>
                <w:szCs w:val="24"/>
              </w:rPr>
              <w:t>28924</w:t>
            </w:r>
          </w:p>
        </w:tc>
        <w:tc>
          <w:tcPr>
            <w:tcW w:w="1028" w:type="pct"/>
          </w:tcPr>
          <w:p w:rsidR="00F253DB" w:rsidRPr="001646C9" w:rsidRDefault="00F253DB" w:rsidP="009F3C1A">
            <w:pPr>
              <w:tabs>
                <w:tab w:val="left" w:pos="2418"/>
              </w:tabs>
              <w:jc w:val="right"/>
              <w:rPr>
                <w:sz w:val="24"/>
                <w:szCs w:val="24"/>
              </w:rPr>
            </w:pPr>
            <w:r w:rsidRPr="001646C9">
              <w:rPr>
                <w:sz w:val="24"/>
                <w:szCs w:val="24"/>
              </w:rPr>
              <w:t>25771</w:t>
            </w:r>
          </w:p>
        </w:tc>
      </w:tr>
      <w:tr w:rsidR="00F253DB" w:rsidRPr="001646C9" w:rsidTr="009F3C1A">
        <w:tc>
          <w:tcPr>
            <w:tcW w:w="1917" w:type="pct"/>
          </w:tcPr>
          <w:p w:rsidR="00F253DB" w:rsidRPr="001646C9" w:rsidRDefault="00F253DB" w:rsidP="001646C9">
            <w:pPr>
              <w:tabs>
                <w:tab w:val="left" w:pos="2418"/>
              </w:tabs>
              <w:jc w:val="both"/>
              <w:rPr>
                <w:sz w:val="24"/>
                <w:szCs w:val="24"/>
              </w:rPr>
            </w:pPr>
            <w:r w:rsidRPr="001646C9">
              <w:rPr>
                <w:sz w:val="24"/>
                <w:szCs w:val="24"/>
              </w:rPr>
              <w:t>Felhalmozási kiadások</w:t>
            </w:r>
          </w:p>
        </w:tc>
        <w:tc>
          <w:tcPr>
            <w:tcW w:w="1028" w:type="pct"/>
          </w:tcPr>
          <w:p w:rsidR="00F253DB" w:rsidRPr="001646C9" w:rsidRDefault="00F253DB" w:rsidP="009F3C1A">
            <w:pPr>
              <w:tabs>
                <w:tab w:val="left" w:pos="2418"/>
              </w:tabs>
              <w:jc w:val="right"/>
              <w:rPr>
                <w:sz w:val="24"/>
                <w:szCs w:val="24"/>
              </w:rPr>
            </w:pPr>
            <w:r w:rsidRPr="001646C9">
              <w:rPr>
                <w:sz w:val="24"/>
                <w:szCs w:val="24"/>
              </w:rPr>
              <w:t>0</w:t>
            </w:r>
          </w:p>
        </w:tc>
        <w:tc>
          <w:tcPr>
            <w:tcW w:w="1028" w:type="pct"/>
          </w:tcPr>
          <w:p w:rsidR="00F253DB" w:rsidRPr="001646C9" w:rsidRDefault="00F253DB" w:rsidP="009F3C1A">
            <w:pPr>
              <w:tabs>
                <w:tab w:val="left" w:pos="2418"/>
              </w:tabs>
              <w:jc w:val="right"/>
              <w:rPr>
                <w:sz w:val="24"/>
                <w:szCs w:val="24"/>
              </w:rPr>
            </w:pPr>
            <w:r w:rsidRPr="001646C9">
              <w:rPr>
                <w:sz w:val="24"/>
                <w:szCs w:val="24"/>
              </w:rPr>
              <w:t>531</w:t>
            </w:r>
          </w:p>
        </w:tc>
        <w:tc>
          <w:tcPr>
            <w:tcW w:w="1028" w:type="pct"/>
          </w:tcPr>
          <w:p w:rsidR="00F253DB" w:rsidRPr="001646C9" w:rsidRDefault="00F253DB" w:rsidP="009F3C1A">
            <w:pPr>
              <w:tabs>
                <w:tab w:val="left" w:pos="2418"/>
              </w:tabs>
              <w:jc w:val="right"/>
              <w:rPr>
                <w:sz w:val="24"/>
                <w:szCs w:val="24"/>
              </w:rPr>
            </w:pPr>
            <w:r w:rsidRPr="001646C9">
              <w:rPr>
                <w:sz w:val="24"/>
                <w:szCs w:val="24"/>
              </w:rPr>
              <w:t>531</w:t>
            </w:r>
          </w:p>
        </w:tc>
      </w:tr>
      <w:tr w:rsidR="00F253DB" w:rsidRPr="001646C9" w:rsidTr="009F3C1A">
        <w:tc>
          <w:tcPr>
            <w:tcW w:w="1917" w:type="pct"/>
          </w:tcPr>
          <w:p w:rsidR="00F253DB" w:rsidRPr="001646C9" w:rsidRDefault="00F253DB" w:rsidP="001646C9">
            <w:pPr>
              <w:tabs>
                <w:tab w:val="left" w:pos="2418"/>
              </w:tabs>
              <w:jc w:val="both"/>
              <w:rPr>
                <w:sz w:val="24"/>
                <w:szCs w:val="24"/>
              </w:rPr>
            </w:pPr>
            <w:r w:rsidRPr="001646C9">
              <w:rPr>
                <w:sz w:val="24"/>
                <w:szCs w:val="24"/>
              </w:rPr>
              <w:t>Összesen</w:t>
            </w:r>
          </w:p>
        </w:tc>
        <w:tc>
          <w:tcPr>
            <w:tcW w:w="1028" w:type="pct"/>
          </w:tcPr>
          <w:p w:rsidR="00F253DB" w:rsidRPr="001646C9" w:rsidRDefault="00F253DB" w:rsidP="009F3C1A">
            <w:pPr>
              <w:tabs>
                <w:tab w:val="left" w:pos="2418"/>
              </w:tabs>
              <w:jc w:val="right"/>
              <w:rPr>
                <w:sz w:val="24"/>
                <w:szCs w:val="24"/>
              </w:rPr>
            </w:pPr>
            <w:r w:rsidRPr="001646C9">
              <w:rPr>
                <w:sz w:val="24"/>
                <w:szCs w:val="24"/>
              </w:rPr>
              <w:t>129280</w:t>
            </w:r>
          </w:p>
        </w:tc>
        <w:tc>
          <w:tcPr>
            <w:tcW w:w="1028" w:type="pct"/>
          </w:tcPr>
          <w:p w:rsidR="00F253DB" w:rsidRPr="001646C9" w:rsidRDefault="00F253DB" w:rsidP="009F3C1A">
            <w:pPr>
              <w:tabs>
                <w:tab w:val="left" w:pos="2418"/>
              </w:tabs>
              <w:jc w:val="right"/>
              <w:rPr>
                <w:sz w:val="24"/>
                <w:szCs w:val="24"/>
              </w:rPr>
            </w:pPr>
            <w:r w:rsidRPr="001646C9">
              <w:rPr>
                <w:sz w:val="24"/>
                <w:szCs w:val="24"/>
              </w:rPr>
              <w:t>133320</w:t>
            </w:r>
          </w:p>
        </w:tc>
        <w:tc>
          <w:tcPr>
            <w:tcW w:w="1028" w:type="pct"/>
          </w:tcPr>
          <w:p w:rsidR="00F253DB" w:rsidRPr="001646C9" w:rsidRDefault="00F253DB" w:rsidP="009F3C1A">
            <w:pPr>
              <w:tabs>
                <w:tab w:val="left" w:pos="2418"/>
              </w:tabs>
              <w:jc w:val="right"/>
              <w:rPr>
                <w:sz w:val="24"/>
                <w:szCs w:val="24"/>
              </w:rPr>
            </w:pPr>
            <w:r w:rsidRPr="001646C9">
              <w:rPr>
                <w:sz w:val="24"/>
                <w:szCs w:val="24"/>
              </w:rPr>
              <w:t>129429</w:t>
            </w:r>
          </w:p>
        </w:tc>
      </w:tr>
    </w:tbl>
    <w:p w:rsidR="000A7CA5" w:rsidRPr="001646C9" w:rsidRDefault="000A7CA5" w:rsidP="001646C9">
      <w:pPr>
        <w:tabs>
          <w:tab w:val="left" w:pos="2418"/>
        </w:tabs>
        <w:jc w:val="both"/>
        <w:rPr>
          <w:sz w:val="24"/>
          <w:szCs w:val="24"/>
        </w:rPr>
      </w:pPr>
    </w:p>
    <w:p w:rsidR="008422BB" w:rsidRPr="001646C9" w:rsidRDefault="00F253DB" w:rsidP="001646C9">
      <w:pPr>
        <w:tabs>
          <w:tab w:val="left" w:pos="2418"/>
        </w:tabs>
        <w:spacing w:after="0"/>
        <w:jc w:val="both"/>
        <w:rPr>
          <w:sz w:val="24"/>
          <w:szCs w:val="24"/>
        </w:rPr>
      </w:pPr>
      <w:r w:rsidRPr="001646C9">
        <w:rPr>
          <w:sz w:val="24"/>
          <w:szCs w:val="24"/>
        </w:rPr>
        <w:t>A tényadatok tükrözik a takarékos gazdálkodást, mivel a tervezett kiadások 97 %-a került felhasználásra.</w:t>
      </w:r>
    </w:p>
    <w:p w:rsidR="00F253DB" w:rsidRPr="001646C9" w:rsidRDefault="001646C9" w:rsidP="001646C9">
      <w:pPr>
        <w:tabs>
          <w:tab w:val="left" w:pos="2418"/>
        </w:tabs>
        <w:spacing w:after="0"/>
        <w:jc w:val="both"/>
        <w:rPr>
          <w:sz w:val="24"/>
          <w:szCs w:val="24"/>
        </w:rPr>
      </w:pPr>
      <w:r w:rsidRPr="001646C9">
        <w:rPr>
          <w:sz w:val="24"/>
          <w:szCs w:val="24"/>
        </w:rPr>
        <w:t>A társult önkormányzatok</w:t>
      </w:r>
      <w:r w:rsidR="009F3C1A">
        <w:rPr>
          <w:sz w:val="24"/>
          <w:szCs w:val="24"/>
        </w:rPr>
        <w:t xml:space="preserve"> elszámolásának alapját </w:t>
      </w:r>
      <w:r w:rsidRPr="001646C9">
        <w:rPr>
          <w:sz w:val="24"/>
          <w:szCs w:val="24"/>
        </w:rPr>
        <w:t xml:space="preserve">csak a megállapodásban rögzített kiadások képezik, amelyet a beszámoló elfogadása után készítünk el. </w:t>
      </w:r>
    </w:p>
    <w:p w:rsidR="009F3C1A" w:rsidRDefault="009F3C1A" w:rsidP="001646C9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i/>
          <w:sz w:val="24"/>
          <w:szCs w:val="24"/>
        </w:rPr>
      </w:pPr>
    </w:p>
    <w:p w:rsidR="00C57883" w:rsidRDefault="00C57883" w:rsidP="001646C9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i/>
          <w:sz w:val="24"/>
          <w:szCs w:val="24"/>
        </w:rPr>
      </w:pPr>
    </w:p>
    <w:p w:rsidR="00C57883" w:rsidRDefault="00C57883" w:rsidP="001646C9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i/>
          <w:sz w:val="24"/>
          <w:szCs w:val="24"/>
        </w:rPr>
      </w:pPr>
    </w:p>
    <w:p w:rsidR="00E16661" w:rsidRPr="001646C9" w:rsidRDefault="001646C9" w:rsidP="001646C9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i/>
          <w:sz w:val="24"/>
          <w:szCs w:val="24"/>
        </w:rPr>
      </w:pPr>
      <w:r w:rsidRPr="001646C9">
        <w:rPr>
          <w:rFonts w:cs="Times New Roman"/>
          <w:i/>
          <w:sz w:val="24"/>
          <w:szCs w:val="24"/>
        </w:rPr>
        <w:t xml:space="preserve">Az összesített adatok alapján megállapítható, hogy a központi költségvetésből biztosított források csak a felmerült kiadások </w:t>
      </w:r>
      <w:r w:rsidR="001B2931">
        <w:rPr>
          <w:rFonts w:cs="Times New Roman"/>
          <w:i/>
          <w:sz w:val="24"/>
          <w:szCs w:val="24"/>
        </w:rPr>
        <w:t>77</w:t>
      </w:r>
      <w:r w:rsidRPr="001646C9">
        <w:rPr>
          <w:rFonts w:cs="Times New Roman"/>
          <w:i/>
          <w:sz w:val="24"/>
          <w:szCs w:val="24"/>
        </w:rPr>
        <w:t xml:space="preserve"> %-át fedezi és szükséges a tagok működési hozzájárulása saját bevételeik terhére. Ennek ellenére az óvodai nevelés ellátásának szakmai színvonala nem csökkent, a költségvetési év folyamán likviditási problémák nem merültek fel.</w:t>
      </w:r>
    </w:p>
    <w:p w:rsidR="001646C9" w:rsidRPr="001646C9" w:rsidRDefault="001646C9" w:rsidP="00E16661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i/>
          <w:sz w:val="24"/>
          <w:szCs w:val="24"/>
        </w:rPr>
      </w:pPr>
    </w:p>
    <w:p w:rsidR="00C57883" w:rsidRDefault="00C57883" w:rsidP="00E16661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</w:p>
    <w:p w:rsidR="00E16661" w:rsidRPr="001646C9" w:rsidRDefault="00E16661" w:rsidP="00E16661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  <w:r w:rsidRPr="001646C9">
        <w:rPr>
          <w:rFonts w:cs="Times New Roman"/>
          <w:sz w:val="24"/>
          <w:szCs w:val="24"/>
        </w:rPr>
        <w:t xml:space="preserve">Lébény, </w:t>
      </w:r>
      <w:r w:rsidR="001646C9" w:rsidRPr="001646C9">
        <w:rPr>
          <w:rFonts w:cs="Times New Roman"/>
          <w:sz w:val="24"/>
          <w:szCs w:val="24"/>
        </w:rPr>
        <w:t>2015. április 15.</w:t>
      </w:r>
    </w:p>
    <w:p w:rsidR="00886832" w:rsidRDefault="00886832" w:rsidP="008422BB">
      <w:pPr>
        <w:tabs>
          <w:tab w:val="left" w:pos="2418"/>
        </w:tabs>
        <w:jc w:val="both"/>
        <w:rPr>
          <w:sz w:val="24"/>
          <w:szCs w:val="24"/>
        </w:rPr>
      </w:pPr>
    </w:p>
    <w:p w:rsidR="00C57883" w:rsidRDefault="00C57883" w:rsidP="008422BB">
      <w:pPr>
        <w:tabs>
          <w:tab w:val="left" w:pos="2418"/>
        </w:tabs>
        <w:jc w:val="both"/>
        <w:rPr>
          <w:sz w:val="24"/>
          <w:szCs w:val="24"/>
        </w:rPr>
      </w:pPr>
    </w:p>
    <w:p w:rsidR="00C57883" w:rsidRDefault="00C57883" w:rsidP="008422BB">
      <w:pPr>
        <w:tabs>
          <w:tab w:val="left" w:pos="2418"/>
        </w:tabs>
        <w:jc w:val="both"/>
        <w:rPr>
          <w:sz w:val="24"/>
          <w:szCs w:val="24"/>
        </w:rPr>
      </w:pPr>
    </w:p>
    <w:p w:rsidR="0055565E" w:rsidRPr="001646C9" w:rsidRDefault="0055565E" w:rsidP="008422BB">
      <w:pPr>
        <w:tabs>
          <w:tab w:val="left" w:pos="2418"/>
        </w:tabs>
        <w:jc w:val="both"/>
        <w:rPr>
          <w:sz w:val="24"/>
          <w:szCs w:val="24"/>
        </w:rPr>
      </w:pPr>
    </w:p>
    <w:p w:rsidR="00886832" w:rsidRPr="001646C9" w:rsidRDefault="00E16661" w:rsidP="009F3C1A">
      <w:pPr>
        <w:tabs>
          <w:tab w:val="left" w:pos="2418"/>
        </w:tabs>
        <w:spacing w:after="0"/>
        <w:jc w:val="both"/>
        <w:rPr>
          <w:sz w:val="24"/>
          <w:szCs w:val="24"/>
        </w:rPr>
      </w:pPr>
      <w:r w:rsidRPr="001646C9">
        <w:rPr>
          <w:sz w:val="24"/>
          <w:szCs w:val="24"/>
        </w:rPr>
        <w:tab/>
      </w:r>
      <w:r w:rsidRPr="001646C9">
        <w:rPr>
          <w:sz w:val="24"/>
          <w:szCs w:val="24"/>
        </w:rPr>
        <w:tab/>
      </w:r>
      <w:r w:rsidRPr="001646C9">
        <w:rPr>
          <w:sz w:val="24"/>
          <w:szCs w:val="24"/>
        </w:rPr>
        <w:tab/>
      </w:r>
      <w:r w:rsidRPr="001646C9">
        <w:rPr>
          <w:sz w:val="24"/>
          <w:szCs w:val="24"/>
        </w:rPr>
        <w:tab/>
      </w:r>
      <w:r w:rsidRPr="001646C9">
        <w:rPr>
          <w:sz w:val="24"/>
          <w:szCs w:val="24"/>
        </w:rPr>
        <w:tab/>
      </w:r>
      <w:r w:rsidRPr="001646C9">
        <w:rPr>
          <w:sz w:val="24"/>
          <w:szCs w:val="24"/>
        </w:rPr>
        <w:tab/>
        <w:t>Kovács Gábor</w:t>
      </w:r>
    </w:p>
    <w:p w:rsidR="00E16661" w:rsidRPr="001646C9" w:rsidRDefault="00E16661" w:rsidP="008422BB">
      <w:pPr>
        <w:tabs>
          <w:tab w:val="left" w:pos="2418"/>
        </w:tabs>
        <w:jc w:val="both"/>
        <w:rPr>
          <w:sz w:val="24"/>
          <w:szCs w:val="24"/>
        </w:rPr>
      </w:pPr>
      <w:r w:rsidRPr="001646C9">
        <w:rPr>
          <w:sz w:val="24"/>
          <w:szCs w:val="24"/>
        </w:rPr>
        <w:tab/>
      </w:r>
      <w:r w:rsidRPr="001646C9">
        <w:rPr>
          <w:sz w:val="24"/>
          <w:szCs w:val="24"/>
        </w:rPr>
        <w:tab/>
      </w:r>
      <w:r w:rsidRPr="001646C9">
        <w:rPr>
          <w:sz w:val="24"/>
          <w:szCs w:val="24"/>
        </w:rPr>
        <w:tab/>
      </w:r>
      <w:r w:rsidRPr="001646C9">
        <w:rPr>
          <w:sz w:val="24"/>
          <w:szCs w:val="24"/>
        </w:rPr>
        <w:tab/>
      </w:r>
      <w:r w:rsidRPr="001646C9">
        <w:rPr>
          <w:sz w:val="24"/>
          <w:szCs w:val="24"/>
        </w:rPr>
        <w:tab/>
      </w:r>
      <w:r w:rsidRPr="001646C9">
        <w:rPr>
          <w:sz w:val="24"/>
          <w:szCs w:val="24"/>
        </w:rPr>
        <w:tab/>
        <w:t>Lébény Város Polgármestere</w:t>
      </w:r>
    </w:p>
    <w:p w:rsidR="00C57883" w:rsidRDefault="00C57883" w:rsidP="008422BB">
      <w:pPr>
        <w:tabs>
          <w:tab w:val="left" w:pos="2418"/>
        </w:tabs>
        <w:jc w:val="both"/>
        <w:rPr>
          <w:sz w:val="24"/>
          <w:szCs w:val="24"/>
        </w:rPr>
      </w:pPr>
    </w:p>
    <w:p w:rsidR="00C57883" w:rsidRDefault="00C57883" w:rsidP="008422BB">
      <w:pPr>
        <w:tabs>
          <w:tab w:val="left" w:pos="2418"/>
        </w:tabs>
        <w:jc w:val="both"/>
        <w:rPr>
          <w:sz w:val="24"/>
          <w:szCs w:val="24"/>
        </w:rPr>
      </w:pPr>
    </w:p>
    <w:p w:rsidR="00C57883" w:rsidRDefault="00C57883" w:rsidP="008422BB">
      <w:pPr>
        <w:tabs>
          <w:tab w:val="left" w:pos="2418"/>
        </w:tabs>
        <w:jc w:val="both"/>
        <w:rPr>
          <w:sz w:val="24"/>
          <w:szCs w:val="24"/>
        </w:rPr>
      </w:pPr>
    </w:p>
    <w:p w:rsidR="00E16661" w:rsidRDefault="00FF5355" w:rsidP="008422BB">
      <w:pPr>
        <w:tabs>
          <w:tab w:val="left" w:pos="2418"/>
        </w:tabs>
        <w:jc w:val="both"/>
        <w:rPr>
          <w:sz w:val="24"/>
          <w:szCs w:val="24"/>
        </w:rPr>
      </w:pPr>
      <w:r>
        <w:rPr>
          <w:sz w:val="24"/>
          <w:szCs w:val="24"/>
        </w:rPr>
        <w:t>Mellékletek:</w:t>
      </w:r>
    </w:p>
    <w:p w:rsidR="0055565E" w:rsidRPr="0055565E" w:rsidRDefault="0055565E" w:rsidP="0055565E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 w:rsidRPr="0055565E">
        <w:rPr>
          <w:rFonts w:cs="Times New Roman"/>
          <w:sz w:val="24"/>
          <w:szCs w:val="24"/>
        </w:rPr>
        <w:t>Beszámoló a Költségvetési kiadások el</w:t>
      </w:r>
      <w:r>
        <w:rPr>
          <w:rFonts w:cs="Times New Roman"/>
          <w:sz w:val="24"/>
          <w:szCs w:val="24"/>
        </w:rPr>
        <w:t>ő</w:t>
      </w:r>
      <w:r w:rsidRPr="0055565E">
        <w:rPr>
          <w:rFonts w:cs="Times New Roman"/>
          <w:sz w:val="24"/>
          <w:szCs w:val="24"/>
        </w:rPr>
        <w:t>irányzatának teljesítésér</w:t>
      </w:r>
      <w:r>
        <w:rPr>
          <w:rFonts w:cs="Times New Roman"/>
          <w:sz w:val="24"/>
          <w:szCs w:val="24"/>
        </w:rPr>
        <w:t>ő</w:t>
      </w:r>
      <w:r w:rsidRPr="0055565E">
        <w:rPr>
          <w:rFonts w:cs="Times New Roman"/>
          <w:sz w:val="24"/>
          <w:szCs w:val="24"/>
        </w:rPr>
        <w:t>l</w:t>
      </w:r>
    </w:p>
    <w:p w:rsidR="0055565E" w:rsidRPr="0055565E" w:rsidRDefault="0055565E" w:rsidP="0055565E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 w:rsidRPr="0055565E">
        <w:rPr>
          <w:rFonts w:cs="Times New Roman"/>
          <w:sz w:val="24"/>
          <w:szCs w:val="24"/>
        </w:rPr>
        <w:t>Beszámoló a költségvetési bevételek el</w:t>
      </w:r>
      <w:r>
        <w:rPr>
          <w:rFonts w:cs="Times New Roman"/>
          <w:sz w:val="24"/>
          <w:szCs w:val="24"/>
        </w:rPr>
        <w:t>ő</w:t>
      </w:r>
      <w:r w:rsidRPr="0055565E">
        <w:rPr>
          <w:rFonts w:cs="Times New Roman"/>
          <w:sz w:val="24"/>
          <w:szCs w:val="24"/>
        </w:rPr>
        <w:t>irányzatának teljesítésér</w:t>
      </w:r>
      <w:r>
        <w:rPr>
          <w:rFonts w:cs="Times New Roman"/>
          <w:sz w:val="24"/>
          <w:szCs w:val="24"/>
        </w:rPr>
        <w:t>ő</w:t>
      </w:r>
      <w:r w:rsidRPr="0055565E">
        <w:rPr>
          <w:rFonts w:cs="Times New Roman"/>
          <w:sz w:val="24"/>
          <w:szCs w:val="24"/>
        </w:rPr>
        <w:t>l</w:t>
      </w:r>
    </w:p>
    <w:p w:rsidR="0055565E" w:rsidRPr="0055565E" w:rsidRDefault="0055565E" w:rsidP="0055565E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 w:rsidRPr="0055565E">
        <w:rPr>
          <w:rFonts w:cs="Times New Roman"/>
          <w:sz w:val="24"/>
          <w:szCs w:val="24"/>
        </w:rPr>
        <w:t>Önkormányzati (irányító szervi) konszolidált beszámoló - Finanszírozási kiadások</w:t>
      </w:r>
    </w:p>
    <w:p w:rsidR="0055565E" w:rsidRPr="0055565E" w:rsidRDefault="0055565E" w:rsidP="0055565E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 w:rsidRPr="0055565E">
        <w:rPr>
          <w:rFonts w:cs="Times New Roman"/>
          <w:sz w:val="24"/>
          <w:szCs w:val="24"/>
        </w:rPr>
        <w:t>Önkormányzati (irányító szervi) konszolidált beszámoló - Finanszírozási bevételek</w:t>
      </w:r>
    </w:p>
    <w:p w:rsidR="0055565E" w:rsidRPr="0055565E" w:rsidRDefault="0055565E" w:rsidP="0055565E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 w:rsidRPr="0055565E">
        <w:rPr>
          <w:rFonts w:cs="Times New Roman"/>
          <w:sz w:val="24"/>
          <w:szCs w:val="24"/>
        </w:rPr>
        <w:t>Önkormányzati (irányító szervi) konszolidált beszámoló - Konszolidált mérleg</w:t>
      </w:r>
    </w:p>
    <w:p w:rsidR="00FF5355" w:rsidRDefault="0055565E" w:rsidP="0055565E">
      <w:pPr>
        <w:pStyle w:val="Listaszerbekezds"/>
        <w:numPr>
          <w:ilvl w:val="0"/>
          <w:numId w:val="1"/>
        </w:numPr>
        <w:tabs>
          <w:tab w:val="left" w:pos="2418"/>
        </w:tabs>
        <w:jc w:val="both"/>
        <w:rPr>
          <w:rFonts w:cs="Times New Roman"/>
          <w:sz w:val="24"/>
          <w:szCs w:val="24"/>
        </w:rPr>
      </w:pPr>
      <w:r w:rsidRPr="0055565E">
        <w:rPr>
          <w:rFonts w:cs="Times New Roman"/>
          <w:sz w:val="24"/>
          <w:szCs w:val="24"/>
        </w:rPr>
        <w:t xml:space="preserve">Önkormányzati (irányító szervi) konszolidált beszámoló </w:t>
      </w:r>
      <w:r w:rsidR="00082F26">
        <w:rPr>
          <w:rFonts w:cs="Times New Roman"/>
          <w:sz w:val="24"/>
          <w:szCs w:val="24"/>
        </w:rPr>
        <w:t>–</w:t>
      </w:r>
      <w:r w:rsidRPr="0055565E">
        <w:rPr>
          <w:rFonts w:cs="Times New Roman"/>
          <w:sz w:val="24"/>
          <w:szCs w:val="24"/>
        </w:rPr>
        <w:t xml:space="preserve"> Konszolidált</w:t>
      </w:r>
      <w:r w:rsidR="00082F26">
        <w:rPr>
          <w:rFonts w:cs="Times New Roman"/>
          <w:sz w:val="24"/>
          <w:szCs w:val="24"/>
        </w:rPr>
        <w:t xml:space="preserve"> </w:t>
      </w:r>
      <w:proofErr w:type="spellStart"/>
      <w:r w:rsidR="00082F26">
        <w:rPr>
          <w:rFonts w:cs="Times New Roman"/>
          <w:sz w:val="24"/>
          <w:szCs w:val="24"/>
        </w:rPr>
        <w:t>eredménykimutatás</w:t>
      </w:r>
      <w:proofErr w:type="spellEnd"/>
    </w:p>
    <w:p w:rsidR="00082F26" w:rsidRDefault="00082F26" w:rsidP="0055565E">
      <w:pPr>
        <w:pStyle w:val="Listaszerbekezds"/>
        <w:numPr>
          <w:ilvl w:val="0"/>
          <w:numId w:val="1"/>
        </w:numPr>
        <w:tabs>
          <w:tab w:val="left" w:pos="2418"/>
        </w:tabs>
        <w:jc w:val="both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Maradványkimutatás</w:t>
      </w:r>
      <w:proofErr w:type="spellEnd"/>
      <w:r>
        <w:rPr>
          <w:rFonts w:cs="Times New Roman"/>
          <w:sz w:val="24"/>
          <w:szCs w:val="24"/>
        </w:rPr>
        <w:t xml:space="preserve">: </w:t>
      </w:r>
    </w:p>
    <w:p w:rsidR="00082F26" w:rsidRDefault="00082F26" w:rsidP="00082F26">
      <w:pPr>
        <w:pStyle w:val="Listaszerbekezds"/>
        <w:numPr>
          <w:ilvl w:val="1"/>
          <w:numId w:val="1"/>
        </w:numPr>
        <w:tabs>
          <w:tab w:val="left" w:pos="2418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Lébényi Óvodafenntartó Társulás</w:t>
      </w:r>
    </w:p>
    <w:p w:rsidR="00082F26" w:rsidRDefault="00082F26" w:rsidP="00082F26">
      <w:pPr>
        <w:pStyle w:val="Listaszerbekezds"/>
        <w:numPr>
          <w:ilvl w:val="1"/>
          <w:numId w:val="1"/>
        </w:numPr>
        <w:tabs>
          <w:tab w:val="left" w:pos="2418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Lébényi Óvoda, Egységes Óvoda – Bölcsőde</w:t>
      </w:r>
    </w:p>
    <w:p w:rsidR="00082F26" w:rsidRPr="0055565E" w:rsidRDefault="00082F26" w:rsidP="00082F26">
      <w:pPr>
        <w:pStyle w:val="Listaszerbekezds"/>
        <w:tabs>
          <w:tab w:val="left" w:pos="2418"/>
        </w:tabs>
        <w:ind w:left="1440"/>
        <w:jc w:val="both"/>
        <w:rPr>
          <w:rFonts w:cs="Times New Roman"/>
          <w:sz w:val="24"/>
          <w:szCs w:val="24"/>
        </w:rPr>
      </w:pPr>
    </w:p>
    <w:p w:rsidR="00886832" w:rsidRPr="0055565E" w:rsidRDefault="00886832" w:rsidP="0055565E">
      <w:pPr>
        <w:tabs>
          <w:tab w:val="left" w:pos="2418"/>
        </w:tabs>
        <w:jc w:val="both"/>
        <w:rPr>
          <w:rFonts w:cs="Times New Roman"/>
          <w:sz w:val="24"/>
          <w:szCs w:val="24"/>
        </w:rPr>
      </w:pPr>
    </w:p>
    <w:sectPr w:rsidR="00886832" w:rsidRPr="0055565E" w:rsidSect="00F07E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Serif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F84EE8"/>
    <w:multiLevelType w:val="hybridMultilevel"/>
    <w:tmpl w:val="AACCE496"/>
    <w:lvl w:ilvl="0" w:tplc="E45087A8">
      <w:numFmt w:val="bullet"/>
      <w:lvlText w:val="-"/>
      <w:lvlJc w:val="left"/>
      <w:pPr>
        <w:ind w:left="720" w:hanging="360"/>
      </w:pPr>
      <w:rPr>
        <w:rFonts w:ascii="LiberationSerif" w:eastAsiaTheme="minorHAnsi" w:hAnsi="LiberationSerif" w:cs="LiberationSerif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3B3EA1"/>
    <w:rsid w:val="00082F26"/>
    <w:rsid w:val="000A7CA5"/>
    <w:rsid w:val="001646C9"/>
    <w:rsid w:val="001B2931"/>
    <w:rsid w:val="00250F2A"/>
    <w:rsid w:val="00275060"/>
    <w:rsid w:val="003B3EA1"/>
    <w:rsid w:val="0055565E"/>
    <w:rsid w:val="0059153C"/>
    <w:rsid w:val="006369D2"/>
    <w:rsid w:val="006C6A09"/>
    <w:rsid w:val="008005A0"/>
    <w:rsid w:val="008028C7"/>
    <w:rsid w:val="008422BB"/>
    <w:rsid w:val="00866A1B"/>
    <w:rsid w:val="0087621D"/>
    <w:rsid w:val="00886832"/>
    <w:rsid w:val="008A599E"/>
    <w:rsid w:val="009F3C1A"/>
    <w:rsid w:val="00A44451"/>
    <w:rsid w:val="00AB4638"/>
    <w:rsid w:val="00BF0CA0"/>
    <w:rsid w:val="00C57883"/>
    <w:rsid w:val="00D26F54"/>
    <w:rsid w:val="00DC7EB2"/>
    <w:rsid w:val="00DE325E"/>
    <w:rsid w:val="00E10289"/>
    <w:rsid w:val="00E16661"/>
    <w:rsid w:val="00E30CC9"/>
    <w:rsid w:val="00F07EBD"/>
    <w:rsid w:val="00F253DB"/>
    <w:rsid w:val="00FF53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07EB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D26F5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59"/>
    <w:rsid w:val="008028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7621D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 w:val="24"/>
      <w:szCs w:val="24"/>
    </w:rPr>
  </w:style>
  <w:style w:type="paragraph" w:styleId="Listaszerbekezds">
    <w:name w:val="List Paragraph"/>
    <w:basedOn w:val="Norml"/>
    <w:uiPriority w:val="34"/>
    <w:qFormat/>
    <w:rsid w:val="005556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D26F5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59"/>
    <w:rsid w:val="008028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7621D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 w:val="24"/>
      <w:szCs w:val="24"/>
    </w:rPr>
  </w:style>
  <w:style w:type="paragraph" w:styleId="Listaszerbekezds">
    <w:name w:val="List Paragraph"/>
    <w:basedOn w:val="Norml"/>
    <w:uiPriority w:val="34"/>
    <w:qFormat/>
    <w:rsid w:val="0055565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DE6366-B9D1-42CB-B5A4-007B57138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611</Words>
  <Characters>4216</Characters>
  <Application>Microsoft Office Word</Application>
  <DocSecurity>4</DocSecurity>
  <Lines>35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user</cp:lastModifiedBy>
  <cp:revision>2</cp:revision>
  <cp:lastPrinted>2014-11-20T15:49:00Z</cp:lastPrinted>
  <dcterms:created xsi:type="dcterms:W3CDTF">2015-05-13T13:31:00Z</dcterms:created>
  <dcterms:modified xsi:type="dcterms:W3CDTF">2015-05-13T13:31:00Z</dcterms:modified>
</cp:coreProperties>
</file>