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2E" w:rsidRPr="00574454" w:rsidRDefault="0030192E" w:rsidP="0030192E">
      <w:pPr>
        <w:pStyle w:val="Stlus"/>
        <w:spacing w:line="244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Fakivágás engedélyezése</w:t>
      </w:r>
    </w:p>
    <w:p w:rsidR="0030192E" w:rsidRPr="00B907C4" w:rsidRDefault="0030192E" w:rsidP="003019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192E" w:rsidRPr="00B907C4" w:rsidRDefault="0030192E" w:rsidP="003019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192E" w:rsidRPr="00B907C4" w:rsidRDefault="0030192E" w:rsidP="0030192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Ügyleírás</w:t>
      </w:r>
    </w:p>
    <w:p w:rsidR="0030192E" w:rsidRPr="00606F16" w:rsidRDefault="0030192E" w:rsidP="0030192E">
      <w:pPr>
        <w:pStyle w:val="Stlus"/>
        <w:spacing w:line="276" w:lineRule="auto"/>
        <w:jc w:val="both"/>
      </w:pPr>
      <w:r w:rsidRPr="00606F16">
        <w:t xml:space="preserve">A közterületen lévő fás szárú növény kivágását kérelemre a fás szárú növény helye szerint illetékes jegyző engedélyezi. A közterületen lévő fás szárú növények kivágását követő 1 éven belül a használó köteles gondoskodni a növény helyben történő szakszerű pótlásáról. A pótlás céljából történő telepítést meg kell ismételni, ha a telepítést követő vegetációs időszak kezdetén a fás szárú növény nem ered meg. A szakszerű pótlás teljesítését a jegyző ellenőrzi. </w:t>
      </w:r>
    </w:p>
    <w:p w:rsidR="0030192E" w:rsidRPr="00B907C4" w:rsidRDefault="0030192E" w:rsidP="003019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92E" w:rsidRPr="008D0ECB" w:rsidRDefault="0030192E" w:rsidP="0030192E">
      <w:pPr>
        <w:pStyle w:val="Stlus"/>
        <w:spacing w:after="200" w:line="276" w:lineRule="auto"/>
        <w:rPr>
          <w:b/>
          <w:bCs/>
        </w:rPr>
      </w:pPr>
      <w:r w:rsidRPr="008D0ECB">
        <w:rPr>
          <w:b/>
          <w:bCs/>
        </w:rPr>
        <w:t xml:space="preserve">Szükséges </w:t>
      </w:r>
      <w:proofErr w:type="gramStart"/>
      <w:r w:rsidRPr="008D0ECB">
        <w:rPr>
          <w:b/>
          <w:bCs/>
        </w:rPr>
        <w:t>dokumentumok</w:t>
      </w:r>
      <w:proofErr w:type="gramEnd"/>
    </w:p>
    <w:p w:rsidR="0030192E" w:rsidRDefault="0030192E" w:rsidP="0030192E">
      <w:pPr>
        <w:pStyle w:val="Stlus"/>
        <w:spacing w:line="276" w:lineRule="auto"/>
      </w:pPr>
      <w:proofErr w:type="gramStart"/>
      <w:r w:rsidRPr="008D0ECB">
        <w:t>kitöltött</w:t>
      </w:r>
      <w:proofErr w:type="gramEnd"/>
      <w:r w:rsidRPr="008D0ECB">
        <w:t xml:space="preserve"> kérelem </w:t>
      </w:r>
    </w:p>
    <w:p w:rsidR="0030192E" w:rsidRPr="008D0ECB" w:rsidRDefault="0030192E" w:rsidP="0030192E">
      <w:pPr>
        <w:pStyle w:val="Stlus"/>
        <w:spacing w:line="276" w:lineRule="auto"/>
      </w:pPr>
    </w:p>
    <w:p w:rsidR="0030192E" w:rsidRPr="00ED4AD0" w:rsidRDefault="0030192E" w:rsidP="0030192E">
      <w:pPr>
        <w:jc w:val="both"/>
        <w:rPr>
          <w:rFonts w:ascii="Times New Roman" w:hAnsi="Times New Roman"/>
          <w:b/>
          <w:sz w:val="24"/>
          <w:szCs w:val="24"/>
        </w:rPr>
      </w:pPr>
      <w:r w:rsidRPr="00ED4AD0">
        <w:rPr>
          <w:rFonts w:ascii="Times New Roman" w:hAnsi="Times New Roman"/>
          <w:b/>
          <w:sz w:val="24"/>
          <w:szCs w:val="24"/>
        </w:rPr>
        <w:t>Kérelem</w:t>
      </w:r>
    </w:p>
    <w:p w:rsidR="0030192E" w:rsidRPr="001F4A9C" w:rsidRDefault="0030192E" w:rsidP="003019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4AD0">
        <w:rPr>
          <w:rFonts w:ascii="Times New Roman" w:hAnsi="Times New Roman"/>
          <w:sz w:val="24"/>
          <w:szCs w:val="24"/>
        </w:rPr>
        <w:t>A kérel</w:t>
      </w:r>
      <w:r>
        <w:rPr>
          <w:rFonts w:ascii="Times New Roman" w:hAnsi="Times New Roman"/>
          <w:sz w:val="24"/>
          <w:szCs w:val="24"/>
        </w:rPr>
        <w:t>met</w:t>
      </w:r>
      <w:r w:rsidRPr="001F4A9C">
        <w:rPr>
          <w:rFonts w:ascii="Times New Roman" w:hAnsi="Times New Roman"/>
          <w:sz w:val="24"/>
          <w:szCs w:val="24"/>
        </w:rPr>
        <w:t xml:space="preserve"> </w:t>
      </w:r>
      <w:r w:rsidRPr="00A85A95">
        <w:rPr>
          <w:rFonts w:ascii="Times New Roman" w:hAnsi="Times New Roman"/>
          <w:sz w:val="24"/>
          <w:szCs w:val="24"/>
        </w:rPr>
        <w:t xml:space="preserve">az erre a célra rendszeresített formanyomtatványon kell benyújtani, </w:t>
      </w:r>
      <w:r>
        <w:rPr>
          <w:rFonts w:ascii="Times New Roman" w:hAnsi="Times New Roman"/>
          <w:sz w:val="24"/>
          <w:szCs w:val="24"/>
        </w:rPr>
        <w:t xml:space="preserve">amely a </w:t>
      </w:r>
      <w:proofErr w:type="spellStart"/>
      <w:r>
        <w:rPr>
          <w:rFonts w:ascii="Times New Roman" w:hAnsi="Times New Roman"/>
          <w:sz w:val="24"/>
          <w:szCs w:val="24"/>
        </w:rPr>
        <w:t>Lébényi</w:t>
      </w:r>
      <w:proofErr w:type="spellEnd"/>
      <w:r>
        <w:rPr>
          <w:rFonts w:ascii="Times New Roman" w:hAnsi="Times New Roman"/>
          <w:sz w:val="24"/>
          <w:szCs w:val="24"/>
        </w:rPr>
        <w:t xml:space="preserve"> Közös Önkormányzati Hivatalban kérhető, vagy letölthető a </w:t>
      </w:r>
      <w:hyperlink r:id="rId7" w:history="1">
        <w:r w:rsidRPr="00A707B0">
          <w:rPr>
            <w:rStyle w:val="Hiperhivatkozs"/>
            <w:rFonts w:ascii="Times New Roman" w:hAnsi="Times New Roman"/>
            <w:sz w:val="24"/>
            <w:szCs w:val="24"/>
          </w:rPr>
          <w:t>www.lebeny.hu</w:t>
        </w:r>
      </w:hyperlink>
      <w:r>
        <w:rPr>
          <w:rFonts w:ascii="Times New Roman" w:hAnsi="Times New Roman"/>
          <w:sz w:val="24"/>
          <w:szCs w:val="24"/>
        </w:rPr>
        <w:t xml:space="preserve"> honlap </w:t>
      </w:r>
      <w:r w:rsidRPr="005B42BC">
        <w:rPr>
          <w:rFonts w:ascii="Times New Roman" w:hAnsi="Times New Roman"/>
          <w:i/>
          <w:iCs/>
          <w:sz w:val="24"/>
          <w:szCs w:val="24"/>
        </w:rPr>
        <w:t>Ügyintézés/Ügyleírások, nyomtatványok</w:t>
      </w:r>
      <w:r>
        <w:rPr>
          <w:rFonts w:ascii="Times New Roman" w:hAnsi="Times New Roman"/>
          <w:sz w:val="24"/>
          <w:szCs w:val="24"/>
        </w:rPr>
        <w:t xml:space="preserve"> menüpontjából.</w:t>
      </w:r>
    </w:p>
    <w:p w:rsidR="0030192E" w:rsidRDefault="0030192E" w:rsidP="0030192E">
      <w:pPr>
        <w:pStyle w:val="Stlus"/>
        <w:spacing w:line="276" w:lineRule="auto"/>
        <w:rPr>
          <w:b/>
          <w:bCs/>
        </w:rPr>
      </w:pPr>
    </w:p>
    <w:p w:rsidR="0030192E" w:rsidRDefault="0030192E" w:rsidP="0030192E">
      <w:pPr>
        <w:pStyle w:val="Stlus"/>
        <w:spacing w:after="200" w:line="276" w:lineRule="auto"/>
      </w:pPr>
      <w:r w:rsidRPr="008D0ECB">
        <w:rPr>
          <w:b/>
          <w:bCs/>
        </w:rPr>
        <w:t>Illeték</w:t>
      </w:r>
    </w:p>
    <w:p w:rsidR="0030192E" w:rsidRDefault="0030192E" w:rsidP="0030192E">
      <w:pPr>
        <w:pStyle w:val="Stlus"/>
        <w:spacing w:line="276" w:lineRule="auto"/>
      </w:pPr>
      <w:r>
        <w:t>Az eljárás illetékmentes.</w:t>
      </w:r>
    </w:p>
    <w:p w:rsidR="0030192E" w:rsidRPr="008D0ECB" w:rsidRDefault="0030192E" w:rsidP="0030192E">
      <w:pPr>
        <w:pStyle w:val="Stlus"/>
        <w:spacing w:line="276" w:lineRule="auto"/>
      </w:pPr>
    </w:p>
    <w:p w:rsidR="0030192E" w:rsidRDefault="0030192E" w:rsidP="0030192E">
      <w:pPr>
        <w:pStyle w:val="Stlus"/>
        <w:spacing w:after="200" w:line="276" w:lineRule="auto"/>
        <w:rPr>
          <w:bCs/>
        </w:rPr>
      </w:pPr>
      <w:r w:rsidRPr="008D0ECB">
        <w:rPr>
          <w:b/>
          <w:bCs/>
        </w:rPr>
        <w:t>Ügyintézési határidő</w:t>
      </w:r>
    </w:p>
    <w:p w:rsidR="0030192E" w:rsidRDefault="0030192E" w:rsidP="0030192E">
      <w:pPr>
        <w:pStyle w:val="Stlus"/>
        <w:spacing w:line="276" w:lineRule="auto"/>
      </w:pPr>
      <w:r>
        <w:t>8</w:t>
      </w:r>
      <w:r w:rsidRPr="008D0ECB">
        <w:t xml:space="preserve"> nap </w:t>
      </w:r>
    </w:p>
    <w:p w:rsidR="0030192E" w:rsidRPr="008D0ECB" w:rsidRDefault="0030192E" w:rsidP="0030192E">
      <w:pPr>
        <w:pStyle w:val="Stlus"/>
        <w:spacing w:line="276" w:lineRule="auto"/>
      </w:pPr>
    </w:p>
    <w:p w:rsidR="0030192E" w:rsidRPr="008D0ECB" w:rsidRDefault="0030192E" w:rsidP="0030192E">
      <w:pPr>
        <w:pStyle w:val="Stlus"/>
        <w:spacing w:after="200" w:line="276" w:lineRule="auto"/>
        <w:rPr>
          <w:b/>
          <w:bCs/>
        </w:rPr>
      </w:pPr>
      <w:r w:rsidRPr="008D0ECB">
        <w:rPr>
          <w:b/>
          <w:bCs/>
        </w:rPr>
        <w:t>Irányadó jogszabályok</w:t>
      </w:r>
    </w:p>
    <w:p w:rsidR="0030192E" w:rsidRPr="001F4A9C" w:rsidRDefault="0030192E" w:rsidP="0030192E">
      <w:pPr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/>
          <w:sz w:val="24"/>
          <w:szCs w:val="24"/>
          <w:lang w:eastAsia="hu-HU"/>
        </w:rPr>
      </w:pPr>
      <w:r w:rsidRPr="001F4A9C">
        <w:rPr>
          <w:rFonts w:ascii="Times New Roman" w:eastAsia="Times New Roman" w:hAnsi="Times New Roman"/>
          <w:sz w:val="24"/>
          <w:szCs w:val="24"/>
          <w:lang w:eastAsia="hu-HU"/>
        </w:rPr>
        <w:t>az általános közigazgatási rendtartásról szóló 2016. évi CL. törvény</w:t>
      </w:r>
    </w:p>
    <w:p w:rsidR="0030192E" w:rsidRPr="00EA2318" w:rsidRDefault="0030192E" w:rsidP="0030192E">
      <w:pPr>
        <w:pStyle w:val="Stlus"/>
        <w:numPr>
          <w:ilvl w:val="0"/>
          <w:numId w:val="1"/>
        </w:numPr>
        <w:spacing w:line="276" w:lineRule="auto"/>
      </w:pPr>
      <w:r w:rsidRPr="00EA2318">
        <w:t xml:space="preserve">a fás szárú növények védelméről szóló 346/2008. (XII. 30.) Korm. rendelet </w:t>
      </w:r>
    </w:p>
    <w:p w:rsidR="0030192E" w:rsidRPr="00EA2318" w:rsidRDefault="0030192E" w:rsidP="0030192E">
      <w:pPr>
        <w:pStyle w:val="Stlus"/>
        <w:numPr>
          <w:ilvl w:val="0"/>
          <w:numId w:val="1"/>
        </w:numPr>
        <w:spacing w:line="276" w:lineRule="auto"/>
      </w:pPr>
      <w:r w:rsidRPr="00EA2318">
        <w:t xml:space="preserve">a környezet védelmének általános szabályairól szóló 1995. évi </w:t>
      </w:r>
      <w:r w:rsidRPr="00EA2318">
        <w:rPr>
          <w:bCs/>
          <w:w w:val="86"/>
        </w:rPr>
        <w:t>LIII.</w:t>
      </w:r>
      <w:r w:rsidRPr="00EA2318">
        <w:rPr>
          <w:b/>
          <w:bCs/>
          <w:w w:val="86"/>
        </w:rPr>
        <w:t xml:space="preserve"> </w:t>
      </w:r>
      <w:r w:rsidRPr="00EA2318">
        <w:t xml:space="preserve">törvény </w:t>
      </w:r>
    </w:p>
    <w:p w:rsidR="0030192E" w:rsidRPr="00EA2318" w:rsidRDefault="0030192E" w:rsidP="0030192E">
      <w:pPr>
        <w:pStyle w:val="Stlus"/>
        <w:numPr>
          <w:ilvl w:val="0"/>
          <w:numId w:val="1"/>
        </w:numPr>
        <w:spacing w:line="276" w:lineRule="auto"/>
      </w:pPr>
      <w:r w:rsidRPr="00EA2318">
        <w:t xml:space="preserve">a természet védelméről szóló 1996. évi </w:t>
      </w:r>
      <w:r w:rsidRPr="00EA2318">
        <w:rPr>
          <w:bCs/>
          <w:w w:val="86"/>
        </w:rPr>
        <w:t>LIII.</w:t>
      </w:r>
      <w:r w:rsidRPr="00EA2318">
        <w:rPr>
          <w:b/>
          <w:bCs/>
          <w:w w:val="86"/>
        </w:rPr>
        <w:t xml:space="preserve"> </w:t>
      </w:r>
      <w:r w:rsidRPr="00EA2318">
        <w:t>törvény</w:t>
      </w:r>
    </w:p>
    <w:p w:rsidR="00E16268" w:rsidRDefault="00E16268">
      <w:bookmarkStart w:id="0" w:name="_GoBack"/>
      <w:bookmarkEnd w:id="0"/>
    </w:p>
    <w:sectPr w:rsidR="00E162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433" w:rsidRDefault="00D46433" w:rsidP="00314A55">
      <w:pPr>
        <w:spacing w:after="0" w:line="240" w:lineRule="auto"/>
      </w:pPr>
      <w:r>
        <w:separator/>
      </w:r>
    </w:p>
  </w:endnote>
  <w:endnote w:type="continuationSeparator" w:id="0">
    <w:p w:rsidR="00D46433" w:rsidRDefault="00D46433" w:rsidP="0031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Sans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A55" w:rsidRPr="00C177D7" w:rsidRDefault="00314A55" w:rsidP="00314A55">
    <w:pPr>
      <w:autoSpaceDE w:val="0"/>
      <w:autoSpaceDN w:val="0"/>
      <w:adjustRightInd w:val="0"/>
      <w:spacing w:after="0" w:line="240" w:lineRule="auto"/>
      <w:rPr>
        <w:rFonts w:ascii="FiraSans-Book" w:hAnsi="FiraSans-Book" w:cs="FiraSans-Book"/>
        <w:color w:val="849098"/>
        <w:sz w:val="20"/>
        <w:szCs w:val="20"/>
      </w:rPr>
    </w:pPr>
  </w:p>
  <w:p w:rsidR="00314A55" w:rsidRPr="00C177D7" w:rsidRDefault="00314A55" w:rsidP="00314A55">
    <w:pPr>
      <w:autoSpaceDE w:val="0"/>
      <w:autoSpaceDN w:val="0"/>
      <w:adjustRightInd w:val="0"/>
      <w:spacing w:after="0" w:line="240" w:lineRule="auto"/>
      <w:rPr>
        <w:rFonts w:ascii="FiraSans-Book" w:hAnsi="FiraSans-Book" w:cs="FiraSans-Book"/>
        <w:color w:val="849098"/>
        <w:sz w:val="20"/>
        <w:szCs w:val="20"/>
      </w:rPr>
    </w:pPr>
  </w:p>
  <w:p w:rsidR="00314A55" w:rsidRPr="00C177D7" w:rsidRDefault="00314A55" w:rsidP="00314A55">
    <w:pPr>
      <w:pStyle w:val="llb"/>
      <w:rPr>
        <w:rFonts w:ascii="Times New Roman" w:hAnsi="Times New Roman"/>
        <w:color w:val="000000" w:themeColor="text1"/>
        <w:sz w:val="20"/>
        <w:szCs w:val="20"/>
      </w:rPr>
    </w:pPr>
    <w:r w:rsidRPr="00C177D7">
      <w:rPr>
        <w:rFonts w:ascii="Times New Roman" w:hAnsi="Times New Roman"/>
        <w:noProof/>
        <w:color w:val="000000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2C7BC2" wp14:editId="34948E81">
              <wp:simplePos x="0" y="0"/>
              <wp:positionH relativeFrom="column">
                <wp:posOffset>0</wp:posOffset>
              </wp:positionH>
              <wp:positionV relativeFrom="paragraph">
                <wp:posOffset>-164737</wp:posOffset>
              </wp:positionV>
              <wp:extent cx="5760000" cy="0"/>
              <wp:effectExtent l="0" t="0" r="3175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3A0529" id="Egyenes összekötő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12.95pt" to="453.55pt,-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" strokecolor="#d8d8d8 [2732]" strokeweight="1pt">
              <v:stroke joinstyle="miter"/>
            </v:line>
          </w:pict>
        </mc:Fallback>
      </mc:AlternateContent>
    </w:r>
    <w:r w:rsidRPr="00C177D7">
      <w:rPr>
        <w:rFonts w:ascii="Times New Roman" w:hAnsi="Times New Roman"/>
        <w:color w:val="000000" w:themeColor="text1"/>
        <w:sz w:val="20"/>
        <w:szCs w:val="20"/>
      </w:rPr>
      <w:t>Cím: 9155 Lébény, Fő út 47.</w:t>
    </w:r>
    <w:r w:rsidRPr="00C177D7">
      <w:rPr>
        <w:rFonts w:ascii="Times New Roman" w:hAnsi="Times New Roman"/>
        <w:color w:val="000000" w:themeColor="text1"/>
        <w:sz w:val="20"/>
        <w:szCs w:val="20"/>
      </w:rPr>
      <w:tab/>
    </w:r>
    <w:r w:rsidRPr="00C177D7">
      <w:rPr>
        <w:rFonts w:ascii="Times New Roman" w:hAnsi="Times New Roman"/>
        <w:color w:val="000000" w:themeColor="text1"/>
        <w:sz w:val="20"/>
        <w:szCs w:val="20"/>
      </w:rPr>
      <w:tab/>
      <w:t>Ügyfélfogadási idő</w:t>
    </w:r>
  </w:p>
  <w:p w:rsidR="00314A55" w:rsidRPr="00C177D7" w:rsidRDefault="00314A55" w:rsidP="00314A55">
    <w:pPr>
      <w:pStyle w:val="llb"/>
      <w:rPr>
        <w:rFonts w:ascii="Times New Roman" w:hAnsi="Times New Roman"/>
        <w:color w:val="000000" w:themeColor="text1"/>
        <w:sz w:val="20"/>
        <w:szCs w:val="20"/>
      </w:rPr>
    </w:pPr>
    <w:r w:rsidRPr="00C177D7">
      <w:rPr>
        <w:rFonts w:ascii="Times New Roman" w:hAnsi="Times New Roman"/>
        <w:color w:val="000000" w:themeColor="text1"/>
        <w:sz w:val="20"/>
        <w:szCs w:val="20"/>
      </w:rPr>
      <w:t>LEBENYPH – KRID szám: 107053361</w:t>
    </w:r>
    <w:r w:rsidRPr="00C177D7">
      <w:rPr>
        <w:rFonts w:ascii="Times New Roman" w:hAnsi="Times New Roman"/>
        <w:color w:val="000000" w:themeColor="text1"/>
        <w:sz w:val="20"/>
        <w:szCs w:val="20"/>
      </w:rPr>
      <w:tab/>
    </w:r>
    <w:r w:rsidRPr="00C177D7">
      <w:rPr>
        <w:rFonts w:ascii="Times New Roman" w:hAnsi="Times New Roman"/>
        <w:color w:val="000000" w:themeColor="text1"/>
        <w:sz w:val="20"/>
        <w:szCs w:val="20"/>
      </w:rPr>
      <w:tab/>
      <w:t>Hétfő: 13:00-16:00</w:t>
    </w:r>
  </w:p>
  <w:p w:rsidR="00314A55" w:rsidRPr="00C177D7" w:rsidRDefault="00314A55" w:rsidP="00314A55">
    <w:pPr>
      <w:pStyle w:val="llb"/>
      <w:rPr>
        <w:rFonts w:ascii="Times New Roman" w:hAnsi="Times New Roman"/>
        <w:color w:val="000000" w:themeColor="text1"/>
        <w:sz w:val="20"/>
        <w:szCs w:val="20"/>
      </w:rPr>
    </w:pPr>
    <w:r w:rsidRPr="00C177D7">
      <w:rPr>
        <w:rFonts w:ascii="Times New Roman" w:hAnsi="Times New Roman"/>
        <w:color w:val="000000" w:themeColor="text1"/>
        <w:sz w:val="20"/>
        <w:szCs w:val="20"/>
      </w:rPr>
      <w:t>Telefon: 96/360-033</w:t>
    </w:r>
    <w:r w:rsidRPr="00C177D7">
      <w:rPr>
        <w:rFonts w:ascii="Times New Roman" w:hAnsi="Times New Roman"/>
        <w:color w:val="000000" w:themeColor="text1"/>
        <w:sz w:val="20"/>
        <w:szCs w:val="20"/>
      </w:rPr>
      <w:tab/>
    </w:r>
    <w:r w:rsidRPr="00C177D7">
      <w:rPr>
        <w:rFonts w:ascii="Times New Roman" w:hAnsi="Times New Roman"/>
        <w:color w:val="000000" w:themeColor="text1"/>
        <w:sz w:val="20"/>
        <w:szCs w:val="20"/>
      </w:rPr>
      <w:tab/>
      <w:t>Kedd: 8:00-12:00</w:t>
    </w:r>
  </w:p>
  <w:p w:rsidR="00314A55" w:rsidRPr="00C177D7" w:rsidRDefault="00314A55" w:rsidP="00314A55">
    <w:pPr>
      <w:pStyle w:val="llb"/>
      <w:rPr>
        <w:rFonts w:ascii="Times New Roman" w:hAnsi="Times New Roman"/>
        <w:color w:val="000000" w:themeColor="text1"/>
        <w:sz w:val="20"/>
        <w:szCs w:val="20"/>
      </w:rPr>
    </w:pPr>
    <w:r w:rsidRPr="00C177D7">
      <w:rPr>
        <w:rFonts w:ascii="Times New Roman" w:hAnsi="Times New Roman"/>
        <w:color w:val="000000" w:themeColor="text1"/>
        <w:sz w:val="20"/>
        <w:szCs w:val="20"/>
      </w:rPr>
      <w:t>Mobil: 06-20-264-7967</w:t>
    </w:r>
    <w:r w:rsidRPr="00C177D7">
      <w:rPr>
        <w:rFonts w:ascii="Times New Roman" w:hAnsi="Times New Roman"/>
        <w:color w:val="000000" w:themeColor="text1"/>
        <w:sz w:val="20"/>
        <w:szCs w:val="20"/>
      </w:rPr>
      <w:tab/>
    </w:r>
    <w:r w:rsidRPr="00C177D7">
      <w:rPr>
        <w:rFonts w:ascii="Times New Roman" w:hAnsi="Times New Roman"/>
        <w:color w:val="000000" w:themeColor="text1"/>
        <w:sz w:val="20"/>
        <w:szCs w:val="20"/>
      </w:rPr>
      <w:tab/>
      <w:t>Szerda: Nincs ügyfélfogadás</w:t>
    </w:r>
  </w:p>
  <w:p w:rsidR="00314A55" w:rsidRPr="00C177D7" w:rsidRDefault="00314A55" w:rsidP="00314A55">
    <w:pPr>
      <w:pStyle w:val="llb"/>
      <w:rPr>
        <w:rFonts w:ascii="Times New Roman" w:hAnsi="Times New Roman"/>
        <w:color w:val="000000" w:themeColor="text1"/>
        <w:sz w:val="20"/>
        <w:szCs w:val="20"/>
      </w:rPr>
    </w:pPr>
    <w:r w:rsidRPr="00C177D7">
      <w:rPr>
        <w:rFonts w:ascii="Times New Roman" w:hAnsi="Times New Roman"/>
        <w:color w:val="000000" w:themeColor="text1"/>
        <w:sz w:val="20"/>
        <w:szCs w:val="20"/>
      </w:rPr>
      <w:t xml:space="preserve">Email: </w:t>
    </w:r>
    <w:hyperlink r:id="rId1" w:history="1">
      <w:r w:rsidRPr="00C177D7">
        <w:rPr>
          <w:rFonts w:ascii="Times New Roman" w:hAnsi="Times New Roman"/>
          <w:color w:val="000000" w:themeColor="text1"/>
          <w:sz w:val="20"/>
          <w:szCs w:val="20"/>
        </w:rPr>
        <w:t>hivatal@lebeny.hu</w:t>
      </w:r>
    </w:hyperlink>
    <w:r w:rsidRPr="00C177D7">
      <w:rPr>
        <w:rFonts w:ascii="Times New Roman" w:hAnsi="Times New Roman"/>
        <w:color w:val="000000" w:themeColor="text1"/>
        <w:sz w:val="20"/>
        <w:szCs w:val="20"/>
      </w:rPr>
      <w:tab/>
    </w:r>
    <w:r w:rsidRPr="00C177D7">
      <w:rPr>
        <w:rFonts w:ascii="Times New Roman" w:hAnsi="Times New Roman"/>
        <w:color w:val="000000" w:themeColor="text1"/>
        <w:sz w:val="20"/>
        <w:szCs w:val="20"/>
      </w:rPr>
      <w:tab/>
      <w:t>Csütörtök: 13:00-16:00</w:t>
    </w:r>
  </w:p>
  <w:p w:rsidR="00314A55" w:rsidRPr="00C177D7" w:rsidRDefault="00314A55" w:rsidP="00314A55">
    <w:pPr>
      <w:pStyle w:val="llb"/>
      <w:rPr>
        <w:rFonts w:ascii="Times New Roman" w:hAnsi="Times New Roman"/>
        <w:color w:val="000000" w:themeColor="text1"/>
        <w:sz w:val="20"/>
        <w:szCs w:val="20"/>
      </w:rPr>
    </w:pPr>
    <w:r w:rsidRPr="00C177D7">
      <w:rPr>
        <w:rFonts w:ascii="Times New Roman" w:hAnsi="Times New Roman"/>
        <w:color w:val="000000" w:themeColor="text1"/>
        <w:sz w:val="20"/>
        <w:szCs w:val="20"/>
      </w:rPr>
      <w:t xml:space="preserve">Web: </w:t>
    </w:r>
    <w:hyperlink r:id="rId2" w:history="1">
      <w:r w:rsidRPr="00C177D7">
        <w:rPr>
          <w:rStyle w:val="Hiperhivatkozs"/>
          <w:rFonts w:ascii="Times New Roman" w:hAnsi="Times New Roman"/>
          <w:color w:val="000000" w:themeColor="text1"/>
          <w:sz w:val="20"/>
          <w:szCs w:val="20"/>
          <w:u w:val="none"/>
        </w:rPr>
        <w:t>www.lebeny.hu</w:t>
      </w:r>
    </w:hyperlink>
    <w:r w:rsidRPr="00C177D7">
      <w:rPr>
        <w:rFonts w:ascii="Times New Roman" w:hAnsi="Times New Roman"/>
        <w:color w:val="000000" w:themeColor="text1"/>
        <w:sz w:val="20"/>
        <w:szCs w:val="20"/>
      </w:rPr>
      <w:tab/>
    </w:r>
    <w:r w:rsidRPr="00C177D7">
      <w:rPr>
        <w:rFonts w:ascii="Times New Roman" w:hAnsi="Times New Roman"/>
        <w:color w:val="000000" w:themeColor="text1"/>
        <w:sz w:val="20"/>
        <w:szCs w:val="20"/>
      </w:rPr>
      <w:tab/>
      <w:t>Péntek: 8:00-12:00</w:t>
    </w:r>
  </w:p>
  <w:p w:rsidR="00314A55" w:rsidRPr="00C177D7" w:rsidRDefault="00314A55" w:rsidP="00314A55">
    <w:pPr>
      <w:pStyle w:val="llb"/>
      <w:rPr>
        <w:rFonts w:ascii="Times New Roman" w:hAnsi="Times New Roman"/>
        <w:color w:val="000000" w:themeColor="text1"/>
        <w:sz w:val="20"/>
        <w:szCs w:val="20"/>
      </w:rPr>
    </w:pPr>
    <w:r w:rsidRPr="00C177D7">
      <w:rPr>
        <w:rFonts w:ascii="Times New Roman" w:hAnsi="Times New Roman"/>
        <w:color w:val="000000" w:themeColor="text1"/>
        <w:sz w:val="20"/>
        <w:szCs w:val="20"/>
      </w:rPr>
      <w:tab/>
    </w:r>
    <w:r w:rsidRPr="00C177D7">
      <w:rPr>
        <w:rFonts w:ascii="Times New Roman" w:hAnsi="Times New Roman"/>
        <w:color w:val="000000" w:themeColor="text1"/>
        <w:sz w:val="20"/>
        <w:szCs w:val="20"/>
      </w:rPr>
      <w:tab/>
    </w:r>
  </w:p>
  <w:p w:rsidR="00314A55" w:rsidRDefault="00314A5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433" w:rsidRDefault="00D46433" w:rsidP="00314A55">
      <w:pPr>
        <w:spacing w:after="0" w:line="240" w:lineRule="auto"/>
      </w:pPr>
      <w:r>
        <w:separator/>
      </w:r>
    </w:p>
  </w:footnote>
  <w:footnote w:type="continuationSeparator" w:id="0">
    <w:p w:rsidR="00D46433" w:rsidRDefault="00D46433" w:rsidP="00314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A55" w:rsidRDefault="00314A55" w:rsidP="00314A55">
    <w:pPr>
      <w:pStyle w:val="lfej"/>
      <w:spacing w:line="360" w:lineRule="auto"/>
      <w:jc w:val="center"/>
    </w:pPr>
    <w:r>
      <w:rPr>
        <w:noProof/>
        <w:lang w:eastAsia="hu-HU"/>
      </w:rPr>
      <w:drawing>
        <wp:inline distT="0" distB="0" distL="0" distR="0" wp14:anchorId="1808A3FE" wp14:editId="1E881247">
          <wp:extent cx="635000" cy="863600"/>
          <wp:effectExtent l="0" t="0" r="0" b="0"/>
          <wp:docPr id="6" name="Kép 6" descr="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im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4A55" w:rsidRDefault="00314A55" w:rsidP="00314A55">
    <w:pPr>
      <w:pStyle w:val="lfej"/>
      <w:spacing w:line="360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t>LÉBÉNYI KÖZÖS ÖNKORMÁNYZATI HIVATAL</w:t>
    </w:r>
  </w:p>
  <w:p w:rsidR="00314A55" w:rsidRDefault="00314A5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F65B5"/>
    <w:multiLevelType w:val="hybridMultilevel"/>
    <w:tmpl w:val="0EC020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55"/>
    <w:rsid w:val="0030192E"/>
    <w:rsid w:val="00314A55"/>
    <w:rsid w:val="00367266"/>
    <w:rsid w:val="00D46433"/>
    <w:rsid w:val="00E1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BA10F-959F-42B0-B7EB-731FD477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19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14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4A55"/>
  </w:style>
  <w:style w:type="paragraph" w:styleId="llb">
    <w:name w:val="footer"/>
    <w:basedOn w:val="Norml"/>
    <w:link w:val="llbChar"/>
    <w:uiPriority w:val="99"/>
    <w:unhideWhenUsed/>
    <w:rsid w:val="00314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4A55"/>
  </w:style>
  <w:style w:type="character" w:styleId="Hiperhivatkozs">
    <w:name w:val="Hyperlink"/>
    <w:basedOn w:val="Bekezdsalapbettpusa"/>
    <w:uiPriority w:val="99"/>
    <w:unhideWhenUsed/>
    <w:rsid w:val="00314A55"/>
    <w:rPr>
      <w:color w:val="0563C1" w:themeColor="hyperlink"/>
      <w:u w:val="single"/>
    </w:rPr>
  </w:style>
  <w:style w:type="paragraph" w:customStyle="1" w:styleId="Stlus">
    <w:name w:val="Stílus"/>
    <w:rsid w:val="003019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ben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beny.hu" TargetMode="External"/><Relationship Id="rId1" Type="http://schemas.openxmlformats.org/officeDocument/2006/relationships/hyperlink" Target="mailto:hivatal@leben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2023-02-21T13:01:00Z</dcterms:created>
  <dcterms:modified xsi:type="dcterms:W3CDTF">2023-02-21T13:01:00Z</dcterms:modified>
</cp:coreProperties>
</file>